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Pr="00040F9B" w:rsidRDefault="00FB2CE2" w:rsidP="00895B18">
      <w:pPr>
        <w:pStyle w:val="a4"/>
        <w:tabs>
          <w:tab w:val="left" w:pos="686"/>
          <w:tab w:val="left" w:pos="6237"/>
        </w:tabs>
        <w:ind w:right="707" w:firstLine="567"/>
      </w:pPr>
      <w:r w:rsidRPr="00040F9B">
        <w:t xml:space="preserve">ДОГОВОР ПОДРЯДА № </w:t>
      </w:r>
      <w:r w:rsidR="00286919">
        <w:t>30</w:t>
      </w:r>
      <w:r w:rsidRPr="00040F9B">
        <w:t>-204.031/2021</w:t>
      </w:r>
      <w:r w:rsidR="00230711">
        <w:t>-НР</w:t>
      </w:r>
    </w:p>
    <w:p w:rsidR="00B5344C" w:rsidRPr="004705A6" w:rsidRDefault="00B5344C" w:rsidP="00B5344C">
      <w:pPr>
        <w:pStyle w:val="a4"/>
        <w:tabs>
          <w:tab w:val="left" w:pos="686"/>
          <w:tab w:val="left" w:pos="6237"/>
        </w:tabs>
        <w:ind w:firstLine="567"/>
        <w:rPr>
          <w:sz w:val="22"/>
          <w:szCs w:val="22"/>
        </w:rPr>
      </w:pPr>
    </w:p>
    <w:p w:rsidR="00230711" w:rsidRPr="00230711" w:rsidRDefault="00230711" w:rsidP="00230711">
      <w:pPr>
        <w:spacing w:line="259" w:lineRule="auto"/>
        <w:ind w:left="14" w:right="145" w:hanging="10"/>
        <w:jc w:val="center"/>
        <w:rPr>
          <w:rFonts w:ascii="Calibri" w:eastAsia="Calibri" w:hAnsi="Calibri" w:cs="Calibri"/>
          <w:color w:val="000000"/>
          <w:sz w:val="22"/>
          <w:szCs w:val="22"/>
        </w:rPr>
      </w:pPr>
      <w:r w:rsidRPr="00230711">
        <w:rPr>
          <w:b/>
          <w:color w:val="000000"/>
          <w:sz w:val="24"/>
          <w:szCs w:val="22"/>
        </w:rPr>
        <w:t>Выполнение пусконаладочных работ по объекту:</w:t>
      </w:r>
    </w:p>
    <w:p w:rsidR="00230711" w:rsidRPr="00230711" w:rsidRDefault="00230711" w:rsidP="00230711">
      <w:pPr>
        <w:spacing w:line="259" w:lineRule="auto"/>
        <w:ind w:left="14" w:right="146" w:hanging="10"/>
        <w:jc w:val="center"/>
        <w:rPr>
          <w:rFonts w:ascii="Calibri" w:eastAsia="Calibri" w:hAnsi="Calibri" w:cs="Calibri"/>
          <w:color w:val="000000"/>
          <w:sz w:val="22"/>
          <w:szCs w:val="22"/>
        </w:rPr>
      </w:pPr>
      <w:r w:rsidRPr="00230711">
        <w:rPr>
          <w:b/>
          <w:color w:val="000000"/>
          <w:sz w:val="24"/>
          <w:szCs w:val="22"/>
        </w:rPr>
        <w:t xml:space="preserve">Модернизация ВЛ 500 </w:t>
      </w:r>
      <w:proofErr w:type="spellStart"/>
      <w:r w:rsidRPr="00230711">
        <w:rPr>
          <w:b/>
          <w:color w:val="000000"/>
          <w:sz w:val="24"/>
          <w:szCs w:val="22"/>
        </w:rPr>
        <w:t>кВ</w:t>
      </w:r>
      <w:proofErr w:type="spellEnd"/>
      <w:r w:rsidRPr="00230711">
        <w:rPr>
          <w:b/>
          <w:color w:val="000000"/>
          <w:sz w:val="24"/>
          <w:szCs w:val="22"/>
        </w:rPr>
        <w:t xml:space="preserve"> УПК Тыреть – Ключи (ВЛ-566)</w:t>
      </w:r>
    </w:p>
    <w:p w:rsidR="00230711" w:rsidRPr="00230711" w:rsidRDefault="00230711" w:rsidP="00230711">
      <w:pPr>
        <w:spacing w:after="1654" w:line="249" w:lineRule="auto"/>
        <w:ind w:left="1633" w:right="843" w:hanging="555"/>
        <w:jc w:val="center"/>
        <w:rPr>
          <w:rFonts w:ascii="Calibri" w:eastAsia="Calibri" w:hAnsi="Calibri" w:cs="Calibri"/>
          <w:color w:val="000000"/>
          <w:sz w:val="22"/>
          <w:szCs w:val="22"/>
        </w:rPr>
      </w:pPr>
      <w:r w:rsidRPr="00230711">
        <w:rPr>
          <w:b/>
          <w:color w:val="000000"/>
          <w:sz w:val="24"/>
          <w:szCs w:val="22"/>
        </w:rPr>
        <w:t xml:space="preserve">(Оснащение устройствами АЛАР (ФССС, ФЦ, ЗНПФ) на ПС 500 </w:t>
      </w:r>
      <w:proofErr w:type="spellStart"/>
      <w:r w:rsidRPr="00230711">
        <w:rPr>
          <w:b/>
          <w:color w:val="000000"/>
          <w:sz w:val="24"/>
          <w:szCs w:val="22"/>
        </w:rPr>
        <w:t>кВ</w:t>
      </w:r>
      <w:proofErr w:type="spellEnd"/>
      <w:r w:rsidRPr="00230711">
        <w:rPr>
          <w:b/>
          <w:color w:val="000000"/>
          <w:sz w:val="24"/>
          <w:szCs w:val="22"/>
        </w:rPr>
        <w:t xml:space="preserve"> Ключи и УПК 500 </w:t>
      </w:r>
      <w:proofErr w:type="spellStart"/>
      <w:r w:rsidRPr="00230711">
        <w:rPr>
          <w:b/>
          <w:color w:val="000000"/>
          <w:sz w:val="24"/>
          <w:szCs w:val="22"/>
        </w:rPr>
        <w:t>кВ</w:t>
      </w:r>
      <w:proofErr w:type="spellEnd"/>
      <w:r w:rsidRPr="00230711">
        <w:rPr>
          <w:b/>
          <w:color w:val="000000"/>
          <w:sz w:val="24"/>
          <w:szCs w:val="22"/>
        </w:rPr>
        <w:t xml:space="preserve"> Тыреть.</w:t>
      </w:r>
    </w:p>
    <w:p w:rsidR="00230711" w:rsidRPr="00230711" w:rsidRDefault="00230711" w:rsidP="00230711">
      <w:pPr>
        <w:spacing w:after="278" w:line="259" w:lineRule="auto"/>
        <w:ind w:left="10" w:right="141" w:hanging="10"/>
        <w:jc w:val="center"/>
        <w:rPr>
          <w:rFonts w:ascii="Calibri" w:eastAsia="Calibri" w:hAnsi="Calibri" w:cs="Calibri"/>
          <w:color w:val="000000"/>
          <w:sz w:val="22"/>
          <w:szCs w:val="22"/>
        </w:rPr>
      </w:pPr>
      <w:r w:rsidRPr="00230711">
        <w:rPr>
          <w:b/>
          <w:color w:val="000000"/>
          <w:sz w:val="22"/>
          <w:szCs w:val="22"/>
        </w:rPr>
        <w:t xml:space="preserve">между </w:t>
      </w:r>
    </w:p>
    <w:p w:rsidR="00230711" w:rsidRDefault="00230711" w:rsidP="00230711">
      <w:pPr>
        <w:spacing w:after="264" w:line="249" w:lineRule="auto"/>
        <w:jc w:val="center"/>
        <w:rPr>
          <w:b/>
          <w:color w:val="000000"/>
          <w:sz w:val="24"/>
          <w:szCs w:val="22"/>
        </w:rPr>
      </w:pPr>
      <w:r w:rsidRPr="00230711">
        <w:rPr>
          <w:b/>
          <w:color w:val="000000"/>
          <w:sz w:val="24"/>
          <w:szCs w:val="22"/>
        </w:rPr>
        <w:t>Обществом с ограниченной ответственностью «</w:t>
      </w:r>
      <w:proofErr w:type="spellStart"/>
      <w:r w:rsidRPr="00230711">
        <w:rPr>
          <w:b/>
          <w:color w:val="000000"/>
          <w:sz w:val="24"/>
          <w:szCs w:val="22"/>
        </w:rPr>
        <w:t>Стройресурс</w:t>
      </w:r>
      <w:proofErr w:type="spellEnd"/>
      <w:r w:rsidRPr="00230711">
        <w:rPr>
          <w:b/>
          <w:color w:val="000000"/>
          <w:sz w:val="24"/>
          <w:szCs w:val="22"/>
        </w:rPr>
        <w:t xml:space="preserve"> Холдинг»</w:t>
      </w:r>
    </w:p>
    <w:p w:rsidR="00230711" w:rsidRPr="00230711" w:rsidRDefault="00230711" w:rsidP="00230711">
      <w:pPr>
        <w:spacing w:after="264" w:line="249" w:lineRule="auto"/>
        <w:jc w:val="center"/>
        <w:rPr>
          <w:rFonts w:ascii="Calibri" w:eastAsia="Calibri" w:hAnsi="Calibri" w:cs="Calibri"/>
          <w:color w:val="000000"/>
          <w:sz w:val="22"/>
          <w:szCs w:val="22"/>
        </w:rPr>
      </w:pPr>
      <w:r w:rsidRPr="00230711">
        <w:rPr>
          <w:b/>
          <w:color w:val="000000"/>
          <w:sz w:val="24"/>
          <w:szCs w:val="22"/>
        </w:rPr>
        <w:t xml:space="preserve"> (ООО «</w:t>
      </w:r>
      <w:proofErr w:type="spellStart"/>
      <w:r w:rsidRPr="00230711">
        <w:rPr>
          <w:b/>
          <w:color w:val="000000"/>
          <w:sz w:val="24"/>
          <w:szCs w:val="22"/>
        </w:rPr>
        <w:t>Стройресурс</w:t>
      </w:r>
      <w:proofErr w:type="spellEnd"/>
      <w:r w:rsidRPr="00230711">
        <w:rPr>
          <w:b/>
          <w:color w:val="000000"/>
          <w:sz w:val="24"/>
          <w:szCs w:val="22"/>
        </w:rPr>
        <w:t xml:space="preserve"> Холдинг»)</w:t>
      </w:r>
    </w:p>
    <w:p w:rsidR="00230711" w:rsidRPr="00230711" w:rsidRDefault="00230711" w:rsidP="00230711">
      <w:pPr>
        <w:spacing w:after="278" w:line="259" w:lineRule="auto"/>
        <w:ind w:left="10" w:right="143" w:hanging="10"/>
        <w:jc w:val="center"/>
        <w:rPr>
          <w:rFonts w:ascii="Calibri" w:eastAsia="Calibri" w:hAnsi="Calibri" w:cs="Calibri"/>
          <w:color w:val="000000"/>
          <w:sz w:val="22"/>
          <w:szCs w:val="22"/>
        </w:rPr>
      </w:pPr>
      <w:r w:rsidRPr="00230711">
        <w:rPr>
          <w:b/>
          <w:color w:val="000000"/>
          <w:sz w:val="22"/>
          <w:szCs w:val="22"/>
        </w:rPr>
        <w:t xml:space="preserve">и </w:t>
      </w:r>
    </w:p>
    <w:p w:rsidR="00230711" w:rsidRDefault="00230711" w:rsidP="00230711">
      <w:pPr>
        <w:jc w:val="center"/>
      </w:pPr>
      <w:r>
        <w:rPr>
          <w:b/>
          <w:sz w:val="24"/>
          <w:szCs w:val="24"/>
        </w:rPr>
        <w:t>_______________________________________________________________________</w:t>
      </w:r>
    </w:p>
    <w:p w:rsidR="00230711" w:rsidRPr="00F52E71" w:rsidRDefault="00230711" w:rsidP="001F62D1">
      <w:pPr>
        <w:jc w:val="center"/>
        <w:rPr>
          <w:b/>
          <w:sz w:val="24"/>
          <w:szCs w:val="24"/>
        </w:rPr>
      </w:pPr>
    </w:p>
    <w:p w:rsidR="00B5344C" w:rsidRDefault="00FB2CE2" w:rsidP="00B5344C">
      <w:pPr>
        <w:spacing w:before="2480" w:after="3680"/>
        <w:jc w:val="center"/>
        <w:rPr>
          <w:b/>
          <w:bCs/>
          <w:sz w:val="22"/>
          <w:szCs w:val="22"/>
        </w:rPr>
      </w:pPr>
      <w:r w:rsidRPr="00230711">
        <w:rPr>
          <w:bCs/>
          <w:i/>
          <w:sz w:val="22"/>
          <w:szCs w:val="22"/>
          <w:u w:val="single"/>
        </w:rPr>
        <w:t>«_____» _</w:t>
      </w:r>
      <w:r>
        <w:rPr>
          <w:bCs/>
          <w:i/>
          <w:sz w:val="22"/>
          <w:szCs w:val="22"/>
        </w:rPr>
        <w:t>_______________2021 г</w:t>
      </w:r>
      <w:r w:rsidRPr="003107A8">
        <w:rPr>
          <w:b/>
          <w:bCs/>
          <w:sz w:val="22"/>
          <w:szCs w:val="22"/>
        </w:rPr>
        <w:t xml:space="preserve">. </w:t>
      </w:r>
      <w:r>
        <w:rPr>
          <w:b/>
          <w:bCs/>
          <w:sz w:val="22"/>
          <w:szCs w:val="22"/>
        </w:rPr>
        <w:t xml:space="preserve">                     </w:t>
      </w:r>
    </w:p>
    <w:p w:rsidR="00B5344C" w:rsidRPr="008E5FD0" w:rsidRDefault="00FB2CE2" w:rsidP="00B5344C">
      <w:pPr>
        <w:spacing w:before="2480" w:after="3680"/>
        <w:jc w:val="center"/>
        <w:rPr>
          <w:b/>
          <w:bCs/>
          <w:sz w:val="22"/>
          <w:szCs w:val="22"/>
        </w:rPr>
      </w:pPr>
      <w:r>
        <w:rPr>
          <w:b/>
          <w:bCs/>
          <w:sz w:val="22"/>
          <w:szCs w:val="22"/>
        </w:rPr>
        <w:t xml:space="preserve">г.    </w:t>
      </w:r>
      <w:r w:rsidR="00230711">
        <w:rPr>
          <w:b/>
          <w:bCs/>
          <w:sz w:val="22"/>
          <w:szCs w:val="22"/>
        </w:rPr>
        <w:t>Иркутск</w:t>
      </w:r>
    </w:p>
    <w:p w:rsidR="00B5344C" w:rsidRPr="008E5FD0" w:rsidRDefault="00B5344C" w:rsidP="00230711">
      <w:pPr>
        <w:spacing w:before="120" w:after="120"/>
        <w:rPr>
          <w:b/>
          <w:bCs/>
          <w:sz w:val="22"/>
          <w:szCs w:val="22"/>
        </w:rPr>
        <w:sectPr w:rsidR="00B5344C" w:rsidRPr="008E5FD0" w:rsidSect="00B5344C">
          <w:headerReference w:type="default" r:id="rId8"/>
          <w:footerReference w:type="default" r:id="rId9"/>
          <w:type w:val="continuous"/>
          <w:pgSz w:w="11906" w:h="16838" w:code="9"/>
          <w:pgMar w:top="567" w:right="567" w:bottom="567" w:left="1134" w:header="284" w:footer="284" w:gutter="0"/>
          <w:cols w:space="708"/>
          <w:vAlign w:val="bottom"/>
          <w:titlePg/>
          <w:docGrid w:linePitch="360"/>
        </w:sectPr>
      </w:pPr>
    </w:p>
    <w:p w:rsidR="00B5344C" w:rsidRPr="00895B18" w:rsidRDefault="00FB2CE2" w:rsidP="0036259B">
      <w:pPr>
        <w:pStyle w:val="11"/>
      </w:pPr>
      <w:r w:rsidRPr="00895B18">
        <w:lastRenderedPageBreak/>
        <w:t xml:space="preserve">Настоящий договор подряда на выполнение </w:t>
      </w:r>
      <w:r w:rsidR="00230711" w:rsidRPr="00895B18">
        <w:t>пусконаладочных работ</w:t>
      </w:r>
      <w:r w:rsidR="009862EA" w:rsidRPr="00895B18">
        <w:t xml:space="preserve"> </w:t>
      </w:r>
      <w:r w:rsidRPr="00895B18">
        <w:t>заключен в дату, указанную на титульном листе, между</w:t>
      </w:r>
    </w:p>
    <w:p w:rsidR="00230711" w:rsidRPr="00895B18" w:rsidRDefault="00230711" w:rsidP="00230711">
      <w:pPr>
        <w:pStyle w:val="a6"/>
        <w:widowControl w:val="0"/>
        <w:ind w:firstLine="426"/>
        <w:jc w:val="both"/>
        <w:rPr>
          <w:sz w:val="22"/>
          <w:szCs w:val="22"/>
        </w:rPr>
      </w:pPr>
      <w:bookmarkStart w:id="0" w:name="_Toc502142534"/>
      <w:bookmarkStart w:id="1" w:name="_Toc499813131"/>
      <w:bookmarkStart w:id="2" w:name="_Toc72500445"/>
      <w:r w:rsidRPr="00895B18">
        <w:rPr>
          <w:b/>
          <w:sz w:val="22"/>
          <w:szCs w:val="22"/>
        </w:rPr>
        <w:t>Обществом с ограниченной ответственностью «</w:t>
      </w:r>
      <w:proofErr w:type="spellStart"/>
      <w:r w:rsidRPr="00895B18">
        <w:rPr>
          <w:b/>
          <w:sz w:val="22"/>
          <w:szCs w:val="22"/>
        </w:rPr>
        <w:t>Стройресурс</w:t>
      </w:r>
      <w:proofErr w:type="spellEnd"/>
      <w:r w:rsidRPr="00895B18">
        <w:rPr>
          <w:b/>
          <w:sz w:val="22"/>
          <w:szCs w:val="22"/>
        </w:rPr>
        <w:t xml:space="preserve"> Холдинг» (ООО «</w:t>
      </w:r>
      <w:proofErr w:type="spellStart"/>
      <w:r w:rsidRPr="00895B18">
        <w:rPr>
          <w:b/>
          <w:sz w:val="22"/>
          <w:szCs w:val="22"/>
        </w:rPr>
        <w:t>Стройресурс</w:t>
      </w:r>
      <w:proofErr w:type="spellEnd"/>
      <w:r w:rsidRPr="00895B18">
        <w:rPr>
          <w:b/>
          <w:sz w:val="22"/>
          <w:szCs w:val="22"/>
        </w:rPr>
        <w:t xml:space="preserve"> Холдинг»)</w:t>
      </w:r>
      <w:r w:rsidRPr="00895B18">
        <w:rPr>
          <w:sz w:val="22"/>
          <w:szCs w:val="22"/>
        </w:rPr>
        <w:t xml:space="preserve">, именуемым в дальнейшем </w:t>
      </w:r>
      <w:r w:rsidRPr="00895B18">
        <w:rPr>
          <w:b/>
          <w:sz w:val="22"/>
          <w:szCs w:val="22"/>
        </w:rPr>
        <w:t>«Заказчик»</w:t>
      </w:r>
      <w:r w:rsidRPr="00895B18">
        <w:rPr>
          <w:sz w:val="22"/>
          <w:szCs w:val="22"/>
        </w:rPr>
        <w:t xml:space="preserve">, в лице генерального директора Кудрявцева Михаила Владимировича, действующего на основании Устава, с одной стороны, и </w:t>
      </w:r>
    </w:p>
    <w:p w:rsidR="00230711" w:rsidRPr="00895B18" w:rsidRDefault="00230711" w:rsidP="00230711">
      <w:pPr>
        <w:pStyle w:val="a6"/>
        <w:widowControl w:val="0"/>
        <w:ind w:firstLine="426"/>
        <w:jc w:val="both"/>
        <w:rPr>
          <w:sz w:val="22"/>
          <w:szCs w:val="22"/>
        </w:rPr>
      </w:pPr>
      <w:r w:rsidRPr="00895B18">
        <w:rPr>
          <w:sz w:val="22"/>
          <w:szCs w:val="22"/>
        </w:rPr>
        <w:t>________________________________________________________________________________, именуемым в дальнейшем «</w:t>
      </w:r>
      <w:r w:rsidRPr="00895B18">
        <w:rPr>
          <w:b/>
          <w:sz w:val="22"/>
          <w:szCs w:val="22"/>
        </w:rPr>
        <w:t>Подрядчик</w:t>
      </w:r>
      <w:r w:rsidRPr="00895B18">
        <w:rPr>
          <w:sz w:val="22"/>
          <w:szCs w:val="22"/>
        </w:rPr>
        <w:t>», в лице ___________________________________________, действующего на основании ____________________________________________, с другой стороны,</w:t>
      </w:r>
    </w:p>
    <w:p w:rsidR="00230711" w:rsidRPr="00895B18" w:rsidRDefault="00230711" w:rsidP="00230711">
      <w:pPr>
        <w:pStyle w:val="a6"/>
        <w:widowControl w:val="0"/>
        <w:ind w:firstLine="426"/>
        <w:jc w:val="both"/>
        <w:rPr>
          <w:sz w:val="22"/>
          <w:szCs w:val="22"/>
        </w:rPr>
      </w:pPr>
      <w:r w:rsidRPr="00895B18">
        <w:rPr>
          <w:sz w:val="22"/>
          <w:szCs w:val="22"/>
        </w:rPr>
        <w:t>при совместном упоминании именуемые «</w:t>
      </w:r>
      <w:r w:rsidRPr="00895B18">
        <w:rPr>
          <w:b/>
          <w:sz w:val="22"/>
          <w:szCs w:val="22"/>
        </w:rPr>
        <w:t>Стороны</w:t>
      </w:r>
      <w:r w:rsidRPr="00895B18">
        <w:rPr>
          <w:sz w:val="22"/>
          <w:szCs w:val="22"/>
        </w:rPr>
        <w:t>» и по отдельности «</w:t>
      </w:r>
      <w:r w:rsidRPr="00895B18">
        <w:rPr>
          <w:b/>
          <w:sz w:val="22"/>
          <w:szCs w:val="22"/>
        </w:rPr>
        <w:t>Сторона</w:t>
      </w:r>
      <w:r w:rsidRPr="00895B18">
        <w:rPr>
          <w:sz w:val="22"/>
          <w:szCs w:val="22"/>
        </w:rPr>
        <w:t>», на следующих условиях.</w:t>
      </w:r>
    </w:p>
    <w:p w:rsidR="00B5344C" w:rsidRPr="00895B18" w:rsidRDefault="00FB2CE2" w:rsidP="007A4307">
      <w:pPr>
        <w:pStyle w:val="a"/>
        <w:spacing w:before="120"/>
      </w:pPr>
      <w:r w:rsidRPr="00895B18">
        <w:t>ОСНОВНЫЕ ПОЛОЖЕНИЯ ДОГОВОРА</w:t>
      </w:r>
      <w:bookmarkEnd w:id="0"/>
      <w:bookmarkEnd w:id="1"/>
      <w:bookmarkEnd w:id="2"/>
    </w:p>
    <w:p w:rsidR="00B5344C" w:rsidRPr="00895B18" w:rsidRDefault="00FB2CE2" w:rsidP="007A4307">
      <w:pPr>
        <w:pStyle w:val="RUS1"/>
        <w:spacing w:before="120"/>
        <w:ind w:firstLine="0"/>
      </w:pPr>
      <w:bookmarkStart w:id="3" w:name="_Toc502142535"/>
      <w:bookmarkStart w:id="4" w:name="_Toc499813132"/>
      <w:bookmarkStart w:id="5" w:name="_Toc72500446"/>
      <w:r w:rsidRPr="00895B18">
        <w:t>Основные понятия и определения</w:t>
      </w:r>
      <w:bookmarkStart w:id="6" w:name="_GoBack"/>
      <w:bookmarkEnd w:id="3"/>
      <w:bookmarkEnd w:id="4"/>
      <w:bookmarkEnd w:id="5"/>
      <w:bookmarkEnd w:id="6"/>
    </w:p>
    <w:p w:rsidR="00B5344C" w:rsidRPr="00895B18" w:rsidRDefault="00FB2CE2" w:rsidP="00B5344C">
      <w:pPr>
        <w:pStyle w:val="RUS11"/>
        <w:spacing w:before="120"/>
      </w:pPr>
      <w:r w:rsidRPr="00895B18">
        <w:t>В целях однозначного понимания и использования в настоящем Договоре указанные термины имеют следующие определения:</w:t>
      </w:r>
    </w:p>
    <w:p w:rsidR="00B5344C" w:rsidRPr="00895B18" w:rsidRDefault="00FB2CE2" w:rsidP="00B5344C">
      <w:pPr>
        <w:pStyle w:val="RUS111"/>
      </w:pPr>
      <w:r w:rsidRPr="00895B18">
        <w:rPr>
          <w:b/>
        </w:rPr>
        <w:t xml:space="preserve">«Акт о приемке выполненных работ» </w:t>
      </w:r>
      <w:r w:rsidRPr="00895B1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21.2), подписанный Представителями Заказчика и Подрядчика, являющийся основанием подписания Сторонами Справки о стоимости выполненных Работ.</w:t>
      </w:r>
    </w:p>
    <w:p w:rsidR="00B5344C" w:rsidRPr="00895B18" w:rsidRDefault="00FB2CE2" w:rsidP="00B5344C">
      <w:pPr>
        <w:pStyle w:val="RUS111"/>
      </w:pPr>
      <w:r w:rsidRPr="00895B18">
        <w:rPr>
          <w:b/>
        </w:rPr>
        <w:t>«Акт об оприходовании материальных ценностей, полученных при разборке и демонтаже зданий и сооружений»</w:t>
      </w:r>
      <w:r w:rsidRPr="00895B18">
        <w:t xml:space="preserve"> обозначает документ, составленный по унифицированной форме № М-35, утвержденной Постановлением Госкомстата </w:t>
      </w:r>
      <w:r w:rsidRPr="00895B18">
        <w:rPr>
          <w:iCs/>
        </w:rPr>
        <w:t xml:space="preserve">России </w:t>
      </w:r>
      <w:r w:rsidRPr="00895B18">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B5344C" w:rsidRPr="00895B18" w:rsidRDefault="00FB2CE2" w:rsidP="00B5344C">
      <w:pPr>
        <w:pStyle w:val="RUS111"/>
        <w:rPr>
          <w:b/>
        </w:rPr>
      </w:pPr>
      <w:r w:rsidRPr="00895B18">
        <w:rPr>
          <w:b/>
        </w:rPr>
        <w:t xml:space="preserve">«Акт приемки законченного строительством Объекта» </w:t>
      </w:r>
      <w:r w:rsidRPr="00895B1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B5344C" w:rsidRPr="00895B18" w:rsidRDefault="00FB2CE2" w:rsidP="00B5344C">
      <w:pPr>
        <w:pStyle w:val="RUS111"/>
      </w:pPr>
      <w:r w:rsidRPr="00895B18">
        <w:t>«</w:t>
      </w:r>
      <w:r w:rsidRPr="00895B18">
        <w:rPr>
          <w:b/>
        </w:rPr>
        <w:t>Временные сооружения</w:t>
      </w:r>
      <w:r w:rsidRPr="00895B1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007A4307" w:rsidRPr="00895B18">
        <w:t>17.6.2</w:t>
      </w:r>
      <w:r w:rsidRPr="00895B18">
        <w:t>.</w:t>
      </w:r>
    </w:p>
    <w:p w:rsidR="00B5344C" w:rsidRPr="00895B18" w:rsidRDefault="00FB2CE2" w:rsidP="00B5344C">
      <w:pPr>
        <w:pStyle w:val="RUS111"/>
      </w:pPr>
      <w:r w:rsidRPr="00895B18">
        <w:t>«</w:t>
      </w:r>
      <w:r w:rsidRPr="00895B18">
        <w:rPr>
          <w:b/>
        </w:rPr>
        <w:t>Гарантийный период (гарантийный срок)</w:t>
      </w:r>
      <w:r w:rsidRPr="00895B18">
        <w:t xml:space="preserve">» обозначает период с даты ввода Объекта в эксплуатацию и заканчивающийся по истечении срока, установленного в пункте </w:t>
      </w:r>
      <w:r w:rsidR="007A4307" w:rsidRPr="00895B18">
        <w:t>23.1</w:t>
      </w:r>
      <w:r w:rsidRPr="00895B18">
        <w:t xml:space="preserve"> (если иной срок не установлен в Приложении № 1 (Техническое задание)),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B5344C" w:rsidRPr="00895B18" w:rsidRDefault="00FB2CE2" w:rsidP="00B5344C">
      <w:pPr>
        <w:pStyle w:val="RUS111"/>
      </w:pPr>
      <w:r w:rsidRPr="00895B18">
        <w:t>«</w:t>
      </w:r>
      <w:r w:rsidRPr="00895B18">
        <w:rPr>
          <w:b/>
        </w:rPr>
        <w:t>Государственный орган</w:t>
      </w:r>
      <w:r w:rsidRPr="00895B1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B5344C" w:rsidRPr="00895B18" w:rsidRDefault="00FB2CE2" w:rsidP="00B5344C">
      <w:pPr>
        <w:pStyle w:val="RUS111"/>
      </w:pPr>
      <w:r w:rsidRPr="00895B18">
        <w:t>«</w:t>
      </w:r>
      <w:r w:rsidRPr="00895B18">
        <w:rPr>
          <w:b/>
        </w:rPr>
        <w:t>График выполнения Работ</w:t>
      </w:r>
      <w:r w:rsidRPr="00895B1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 3 (График выполнения Работ).</w:t>
      </w:r>
    </w:p>
    <w:p w:rsidR="00B5344C" w:rsidRPr="00895B18" w:rsidRDefault="00FB2CE2" w:rsidP="00B5344C">
      <w:pPr>
        <w:pStyle w:val="RUS111"/>
      </w:pPr>
      <w:r w:rsidRPr="00895B18">
        <w:t xml:space="preserve"> «</w:t>
      </w:r>
      <w:r w:rsidRPr="00895B18">
        <w:rPr>
          <w:b/>
        </w:rPr>
        <w:t>Дефекты Исходных данных</w:t>
      </w:r>
      <w:r w:rsidRPr="00895B1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B5344C" w:rsidRPr="00895B18" w:rsidRDefault="00FB2CE2" w:rsidP="00B5344C">
      <w:pPr>
        <w:pStyle w:val="RUS111"/>
      </w:pPr>
      <w:r w:rsidRPr="00895B18">
        <w:t>«</w:t>
      </w:r>
      <w:r w:rsidRPr="00895B18">
        <w:rPr>
          <w:b/>
        </w:rPr>
        <w:t>Договор</w:t>
      </w:r>
      <w:r w:rsidRPr="00895B18">
        <w:t>» обозначает настоящий договор подряда на реконструкцию и все дополнительные соглашения и приложения к нему.</w:t>
      </w:r>
    </w:p>
    <w:p w:rsidR="00B5344C" w:rsidRPr="00895B18" w:rsidRDefault="00FB2CE2" w:rsidP="00B5344C">
      <w:pPr>
        <w:pStyle w:val="RUS111"/>
      </w:pPr>
      <w:r w:rsidRPr="00895B18">
        <w:rPr>
          <w:b/>
          <w:iCs/>
        </w:rPr>
        <w:lastRenderedPageBreak/>
        <w:t xml:space="preserve">«Договор о присоединении к торговой системе оптового рынка» </w:t>
      </w:r>
      <w:r w:rsidRPr="00895B1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B5344C" w:rsidRPr="00895B18" w:rsidRDefault="00FB2CE2" w:rsidP="00B5344C">
      <w:pPr>
        <w:pStyle w:val="RUS111"/>
      </w:pPr>
      <w:r w:rsidRPr="00895B18">
        <w:t>«</w:t>
      </w:r>
      <w:r w:rsidRPr="00895B18">
        <w:rPr>
          <w:b/>
        </w:rPr>
        <w:t>Исполнительная документация</w:t>
      </w:r>
      <w:r w:rsidRPr="00895B18">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 нижеперечисленным): 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993BBF" w:rsidRDefault="00FB2CE2" w:rsidP="00B5344C">
      <w:pPr>
        <w:pStyle w:val="RUS111"/>
      </w:pPr>
      <w:r w:rsidRPr="00895B18">
        <w:rPr>
          <w:b/>
        </w:rPr>
        <w:t xml:space="preserve">«Исходные данные» </w:t>
      </w:r>
      <w:r w:rsidRPr="00895B18">
        <w:t>обозначает сведения и документацию, предоставленные Заказчиком Подрядчику для выполнения Р</w:t>
      </w:r>
      <w:bookmarkStart w:id="7" w:name="_Ref496029057"/>
      <w:r w:rsidR="00993BBF">
        <w:t>абот в соответствии с перечнем.</w:t>
      </w:r>
    </w:p>
    <w:p w:rsidR="00B5344C" w:rsidRPr="00895B18" w:rsidRDefault="00FB2CE2" w:rsidP="00B5344C">
      <w:pPr>
        <w:pStyle w:val="RUS111"/>
      </w:pPr>
      <w:r w:rsidRPr="00895B18">
        <w:t>«</w:t>
      </w:r>
      <w:r w:rsidRPr="00895B18">
        <w:rPr>
          <w:b/>
        </w:rPr>
        <w:t>Оборудование</w:t>
      </w:r>
      <w:r w:rsidRPr="00895B18">
        <w:t xml:space="preserve">» обозначает инженерное оборудование, необходимое для нормального функционирования всех инженерных и вспомогательных систем Объекта. </w:t>
      </w:r>
      <w:bookmarkEnd w:id="7"/>
    </w:p>
    <w:p w:rsidR="00B5344C" w:rsidRPr="00895B18" w:rsidRDefault="00FB2CE2" w:rsidP="004546FD">
      <w:pPr>
        <w:pStyle w:val="RUS111"/>
        <w:spacing w:after="0"/>
      </w:pPr>
      <w:r w:rsidRPr="00895B18">
        <w:rPr>
          <w:b/>
        </w:rPr>
        <w:t>«Объект»</w:t>
      </w:r>
      <w:r w:rsidRPr="00895B18">
        <w:rPr>
          <w:color w:val="FF0000"/>
        </w:rPr>
        <w:t xml:space="preserve"> </w:t>
      </w:r>
      <w:r w:rsidR="004905FE" w:rsidRPr="00895B18">
        <w:t xml:space="preserve">обозначает: </w:t>
      </w:r>
      <w:r w:rsidR="004905FE" w:rsidRPr="00895B18">
        <w:rPr>
          <w:bCs w:val="0"/>
        </w:rPr>
        <w:t xml:space="preserve">Модернизация ВЛ 500 </w:t>
      </w:r>
      <w:proofErr w:type="spellStart"/>
      <w:r w:rsidR="004905FE" w:rsidRPr="00895B18">
        <w:rPr>
          <w:bCs w:val="0"/>
        </w:rPr>
        <w:t>кВ</w:t>
      </w:r>
      <w:proofErr w:type="spellEnd"/>
      <w:r w:rsidR="004905FE" w:rsidRPr="00895B18">
        <w:rPr>
          <w:bCs w:val="0"/>
        </w:rPr>
        <w:t xml:space="preserve"> УПК Тыреть – Ключи (ВЛ-566</w:t>
      </w:r>
      <w:proofErr w:type="gramStart"/>
      <w:r w:rsidR="004905FE" w:rsidRPr="00895B18">
        <w:rPr>
          <w:bCs w:val="0"/>
        </w:rPr>
        <w:t>)  (</w:t>
      </w:r>
      <w:proofErr w:type="gramEnd"/>
      <w:r w:rsidR="004905FE" w:rsidRPr="00895B18">
        <w:rPr>
          <w:bCs w:val="0"/>
        </w:rPr>
        <w:t xml:space="preserve">Оснащение устройствами АЛАР (ФССС, ФЦ, ЗНПФ) на ПС 500 </w:t>
      </w:r>
      <w:proofErr w:type="spellStart"/>
      <w:r w:rsidR="004905FE" w:rsidRPr="00895B18">
        <w:rPr>
          <w:bCs w:val="0"/>
        </w:rPr>
        <w:t>кВ</w:t>
      </w:r>
      <w:proofErr w:type="spellEnd"/>
      <w:r w:rsidR="004905FE" w:rsidRPr="00895B18">
        <w:rPr>
          <w:bCs w:val="0"/>
        </w:rPr>
        <w:t xml:space="preserve"> Ключи и УПК 500 </w:t>
      </w:r>
      <w:proofErr w:type="spellStart"/>
      <w:r w:rsidR="004905FE" w:rsidRPr="00895B18">
        <w:rPr>
          <w:bCs w:val="0"/>
        </w:rPr>
        <w:t>кВ</w:t>
      </w:r>
      <w:proofErr w:type="spellEnd"/>
      <w:r w:rsidR="004905FE" w:rsidRPr="00895B18">
        <w:rPr>
          <w:bCs w:val="0"/>
        </w:rPr>
        <w:t xml:space="preserve"> Тыреть.</w:t>
      </w:r>
      <w:r w:rsidR="004905FE" w:rsidRPr="00895B18">
        <w:t xml:space="preserve">, </w:t>
      </w:r>
      <w:r w:rsidR="004905FE" w:rsidRPr="00895B18">
        <w:rPr>
          <w:rFonts w:eastAsia="Calibri"/>
        </w:rPr>
        <w:t>в составе объектов основных средств:</w:t>
      </w:r>
      <w:r w:rsidR="004905FE" w:rsidRPr="00895B18">
        <w:t xml:space="preserve"> </w:t>
      </w:r>
    </w:p>
    <w:p w:rsidR="00B5344C" w:rsidRPr="00895B18" w:rsidRDefault="00FB2CE2" w:rsidP="004546FD">
      <w:pPr>
        <w:numPr>
          <w:ilvl w:val="0"/>
          <w:numId w:val="20"/>
        </w:numPr>
        <w:jc w:val="both"/>
        <w:rPr>
          <w:sz w:val="22"/>
          <w:szCs w:val="22"/>
        </w:rPr>
      </w:pPr>
      <w:r w:rsidRPr="00895B18">
        <w:rPr>
          <w:sz w:val="22"/>
          <w:szCs w:val="22"/>
        </w:rPr>
        <w:t>Оборудовани</w:t>
      </w:r>
      <w:r w:rsidR="007A4307" w:rsidRPr="00895B18">
        <w:rPr>
          <w:sz w:val="22"/>
          <w:szCs w:val="22"/>
        </w:rPr>
        <w:t xml:space="preserve">е </w:t>
      </w:r>
      <w:r w:rsidRPr="00895B18">
        <w:rPr>
          <w:sz w:val="22"/>
          <w:szCs w:val="22"/>
        </w:rPr>
        <w:t>(</w:t>
      </w:r>
      <w:r w:rsidR="00911EEA" w:rsidRPr="00895B18">
        <w:rPr>
          <w:sz w:val="22"/>
          <w:szCs w:val="22"/>
        </w:rPr>
        <w:t xml:space="preserve">Панели защиты </w:t>
      </w:r>
      <w:r w:rsidR="005111D6" w:rsidRPr="00895B18">
        <w:rPr>
          <w:sz w:val="22"/>
          <w:szCs w:val="22"/>
        </w:rPr>
        <w:t>и п/а автоматики</w:t>
      </w:r>
      <w:r w:rsidR="004905FE" w:rsidRPr="00895B18">
        <w:rPr>
          <w:sz w:val="22"/>
          <w:szCs w:val="22"/>
        </w:rPr>
        <w:t xml:space="preserve">) инв. № </w:t>
      </w:r>
      <w:r w:rsidR="005111D6" w:rsidRPr="00895B18">
        <w:rPr>
          <w:sz w:val="22"/>
          <w:szCs w:val="22"/>
        </w:rPr>
        <w:t>700В141773</w:t>
      </w:r>
      <w:r w:rsidRPr="00895B18">
        <w:rPr>
          <w:sz w:val="22"/>
          <w:szCs w:val="22"/>
        </w:rPr>
        <w:t>;</w:t>
      </w:r>
    </w:p>
    <w:p w:rsidR="004546FD" w:rsidRPr="00895B18" w:rsidRDefault="00B371ED" w:rsidP="004546FD">
      <w:pPr>
        <w:numPr>
          <w:ilvl w:val="0"/>
          <w:numId w:val="20"/>
        </w:numPr>
        <w:jc w:val="both"/>
        <w:rPr>
          <w:sz w:val="22"/>
          <w:szCs w:val="22"/>
        </w:rPr>
      </w:pPr>
      <w:r w:rsidRPr="00895B18">
        <w:rPr>
          <w:sz w:val="22"/>
          <w:szCs w:val="22"/>
        </w:rPr>
        <w:t xml:space="preserve">«Здание </w:t>
      </w:r>
      <w:r w:rsidR="004546FD" w:rsidRPr="00895B18">
        <w:rPr>
          <w:sz w:val="22"/>
          <w:szCs w:val="22"/>
        </w:rPr>
        <w:t xml:space="preserve">РЩ-500 </w:t>
      </w:r>
      <w:proofErr w:type="spellStart"/>
      <w:r w:rsidR="004546FD" w:rsidRPr="00895B18">
        <w:rPr>
          <w:sz w:val="22"/>
          <w:szCs w:val="22"/>
        </w:rPr>
        <w:t>кВ</w:t>
      </w:r>
      <w:proofErr w:type="spellEnd"/>
      <w:r w:rsidR="004546FD" w:rsidRPr="00895B18">
        <w:rPr>
          <w:sz w:val="22"/>
          <w:szCs w:val="22"/>
        </w:rPr>
        <w:t xml:space="preserve"> </w:t>
      </w:r>
      <w:proofErr w:type="spellStart"/>
      <w:r w:rsidR="004546FD" w:rsidRPr="00895B18">
        <w:rPr>
          <w:sz w:val="22"/>
          <w:szCs w:val="22"/>
        </w:rPr>
        <w:t>Шелеховская</w:t>
      </w:r>
      <w:proofErr w:type="spellEnd"/>
      <w:r w:rsidR="004546FD" w:rsidRPr="00895B18">
        <w:rPr>
          <w:sz w:val="22"/>
          <w:szCs w:val="22"/>
        </w:rPr>
        <w:t>»</w:t>
      </w:r>
      <w:r w:rsidR="00222B0A" w:rsidRPr="00895B18">
        <w:rPr>
          <w:sz w:val="22"/>
          <w:szCs w:val="22"/>
        </w:rPr>
        <w:t xml:space="preserve">, </w:t>
      </w:r>
      <w:r w:rsidR="004546FD" w:rsidRPr="00895B18">
        <w:rPr>
          <w:sz w:val="22"/>
          <w:szCs w:val="22"/>
        </w:rPr>
        <w:t>инв. № 5000100233</w:t>
      </w:r>
      <w:r w:rsidR="00F00E74" w:rsidRPr="00895B18">
        <w:rPr>
          <w:sz w:val="22"/>
          <w:szCs w:val="22"/>
        </w:rPr>
        <w:t>.</w:t>
      </w:r>
    </w:p>
    <w:p w:rsidR="00911EEA" w:rsidRPr="00895B18" w:rsidRDefault="00911EEA" w:rsidP="004546FD">
      <w:pPr>
        <w:ind w:left="720"/>
        <w:jc w:val="both"/>
        <w:rPr>
          <w:sz w:val="22"/>
          <w:szCs w:val="22"/>
        </w:rPr>
      </w:pPr>
      <w:r w:rsidRPr="00895B18">
        <w:rPr>
          <w:bCs/>
          <w:sz w:val="22"/>
          <w:szCs w:val="22"/>
        </w:rPr>
        <w:t>а также оборудование, другое движимое / недвижимое имущество Заказчика, в отношении Работ на котором заключен настоящий Договор.</w:t>
      </w:r>
    </w:p>
    <w:p w:rsidR="00B5344C" w:rsidRPr="00895B18" w:rsidRDefault="00FB2CE2" w:rsidP="00B5344C">
      <w:pPr>
        <w:pStyle w:val="RUS111"/>
      </w:pPr>
      <w:r w:rsidRPr="00895B18">
        <w:t xml:space="preserve"> «</w:t>
      </w:r>
      <w:r w:rsidRPr="00895B18">
        <w:rPr>
          <w:b/>
        </w:rPr>
        <w:t>Объекты интеллектуальной собственности</w:t>
      </w:r>
      <w:r w:rsidRPr="00895B18">
        <w:t>» обозначает все объекты интеллектуальных прав, включая патентоспособные объекты и средства индивидуализации.</w:t>
      </w:r>
    </w:p>
    <w:p w:rsidR="00B5344C" w:rsidRPr="00895B18" w:rsidRDefault="00FB2CE2" w:rsidP="00B5344C">
      <w:pPr>
        <w:pStyle w:val="RUS111"/>
      </w:pPr>
      <w:r w:rsidRPr="00895B18">
        <w:t>«</w:t>
      </w:r>
      <w:r w:rsidRPr="00895B18">
        <w:rPr>
          <w:b/>
        </w:rPr>
        <w:t>Обязательные технические правила</w:t>
      </w:r>
      <w:r w:rsidRPr="00895B1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Pr="00895B18">
        <w:rPr>
          <w:lang w:val="en-US"/>
        </w:rPr>
        <w:t> </w:t>
      </w:r>
      <w:r w:rsidR="00993BBF">
        <w:t>7</w:t>
      </w:r>
      <w:r w:rsidRPr="00895B18">
        <w:t xml:space="preserve"> (Нормативно-техническая документация),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(Техническое задание).</w:t>
      </w:r>
    </w:p>
    <w:p w:rsidR="00B5344C" w:rsidRPr="00895B18" w:rsidRDefault="00FB2CE2" w:rsidP="00B5344C">
      <w:pPr>
        <w:pStyle w:val="afc"/>
        <w:spacing w:before="120"/>
        <w:ind w:firstLine="567"/>
        <w:rPr>
          <w:b w:val="0"/>
          <w:i w:val="0"/>
          <w:color w:val="auto"/>
        </w:rPr>
      </w:pPr>
      <w:r w:rsidRPr="00895B18">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http://irk-esk.ru/поставщикам-работ-услуг.</w:t>
      </w:r>
      <w:r w:rsidRPr="00895B18">
        <w:rPr>
          <w:color w:val="auto"/>
        </w:rPr>
        <w:t xml:space="preserve"> </w:t>
      </w:r>
      <w:r w:rsidRPr="00895B18">
        <w:rPr>
          <w:b w:val="0"/>
          <w:i w:val="0"/>
          <w:color w:val="auto"/>
        </w:rPr>
        <w:t>этом случае Подрядчик считается ознакомленным с организационно-распорядительными документами Заказчика.</w:t>
      </w:r>
    </w:p>
    <w:p w:rsidR="00B5344C" w:rsidRPr="00895B18" w:rsidRDefault="00FB2CE2" w:rsidP="00B5344C">
      <w:pPr>
        <w:pStyle w:val="RUS111"/>
      </w:pPr>
      <w:r w:rsidRPr="00895B18">
        <w:rPr>
          <w:b/>
        </w:rPr>
        <w:t>«Отчетный период»</w:t>
      </w:r>
      <w:r w:rsidRPr="00895B18">
        <w:t xml:space="preserve"> обозначает календарный месяц, в течение которого выполнялись соответствующие Работы.</w:t>
      </w:r>
    </w:p>
    <w:p w:rsidR="00B5344C" w:rsidRPr="00895B18" w:rsidRDefault="00FB2CE2" w:rsidP="00B5344C">
      <w:pPr>
        <w:pStyle w:val="RUS111"/>
      </w:pPr>
      <w:r w:rsidRPr="00895B18">
        <w:rPr>
          <w:b/>
        </w:rPr>
        <w:t xml:space="preserve">«Правила оптового рынка» </w:t>
      </w:r>
      <w:r w:rsidRPr="00895B18">
        <w:t>обозначает Правила оптового рынка электрической энергии и мощности, утвержденные Постановлением Правительства Российской Федерации от 27.12.2010 г. №1172.</w:t>
      </w:r>
    </w:p>
    <w:p w:rsidR="00B5344C" w:rsidRPr="00895B18" w:rsidRDefault="00FB2CE2" w:rsidP="00B5344C">
      <w:pPr>
        <w:pStyle w:val="RUS111"/>
      </w:pPr>
      <w:r w:rsidRPr="00895B18">
        <w:rPr>
          <w:b/>
        </w:rPr>
        <w:t>«Представитель Заказчика»</w:t>
      </w:r>
      <w:r w:rsidRPr="00895B1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B5344C" w:rsidRPr="00895B18" w:rsidRDefault="00FB2CE2" w:rsidP="00B5344C">
      <w:pPr>
        <w:pStyle w:val="RUS111"/>
      </w:pPr>
      <w:r w:rsidRPr="00895B18">
        <w:rPr>
          <w:b/>
        </w:rPr>
        <w:lastRenderedPageBreak/>
        <w:t xml:space="preserve">«Представитель Подрядчика» </w:t>
      </w:r>
      <w:r w:rsidRPr="00895B18">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B5344C" w:rsidRPr="00895B18" w:rsidRDefault="00FB2CE2" w:rsidP="00B5344C">
      <w:pPr>
        <w:pStyle w:val="RUS111"/>
      </w:pPr>
      <w:r w:rsidRPr="00895B18">
        <w:rPr>
          <w:b/>
        </w:rPr>
        <w:t>«Проектная документация»</w:t>
      </w:r>
      <w:r w:rsidRPr="00895B1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rsidR="00B5344C" w:rsidRPr="00895B18" w:rsidRDefault="00FB2CE2" w:rsidP="00B5344C">
      <w:pPr>
        <w:pStyle w:val="RUS111"/>
      </w:pPr>
      <w:bookmarkStart w:id="8" w:name="_Ref493705294"/>
      <w:r w:rsidRPr="00895B18">
        <w:rPr>
          <w:b/>
        </w:rPr>
        <w:t>«ПСИ»</w:t>
      </w:r>
      <w:r w:rsidRPr="00895B18">
        <w:t xml:space="preserve"> обозначает приемо-сдаточные испытания.</w:t>
      </w:r>
    </w:p>
    <w:p w:rsidR="00B5344C" w:rsidRPr="00895B18" w:rsidRDefault="00FB2CE2" w:rsidP="00B5344C">
      <w:pPr>
        <w:pStyle w:val="RUS111"/>
      </w:pPr>
      <w:r w:rsidRPr="00895B18">
        <w:rPr>
          <w:b/>
        </w:rPr>
        <w:t xml:space="preserve">«Работы» </w:t>
      </w:r>
      <w:r w:rsidRPr="00895B18">
        <w:t>имеет значение, предусмотренное в пункте 2.1.</w:t>
      </w:r>
      <w:bookmarkEnd w:id="8"/>
    </w:p>
    <w:p w:rsidR="00B5344C" w:rsidRPr="00895B18" w:rsidRDefault="00FB2CE2" w:rsidP="00B5344C">
      <w:pPr>
        <w:pStyle w:val="RUS111"/>
      </w:pPr>
      <w:r w:rsidRPr="00895B18">
        <w:t>«</w:t>
      </w:r>
      <w:r w:rsidRPr="00895B18">
        <w:rPr>
          <w:b/>
        </w:rPr>
        <w:t>Рабочая документация</w:t>
      </w:r>
      <w:r w:rsidRPr="00895B1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B5344C" w:rsidRPr="00895B18" w:rsidRDefault="00FB2CE2" w:rsidP="00B5344C">
      <w:pPr>
        <w:pStyle w:val="RUS111"/>
      </w:pPr>
      <w:bookmarkStart w:id="9" w:name="_Ref496181471"/>
      <w:r w:rsidRPr="00895B18">
        <w:rPr>
          <w:b/>
        </w:rPr>
        <w:t xml:space="preserve">«Результат Работ» </w:t>
      </w:r>
      <w:r w:rsidRPr="00895B18">
        <w:t>обозначает 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B5344C" w:rsidRPr="00895B18" w:rsidRDefault="00FB2CE2" w:rsidP="00B5344C">
      <w:pPr>
        <w:pStyle w:val="RUS111"/>
      </w:pPr>
      <w:r w:rsidRPr="00895B18">
        <w:rPr>
          <w:b/>
        </w:rPr>
        <w:t xml:space="preserve">«Скрытые работы» </w:t>
      </w:r>
      <w:r w:rsidRPr="00895B18">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B5344C" w:rsidRPr="00895B18" w:rsidRDefault="00FB2CE2" w:rsidP="00B5344C">
      <w:pPr>
        <w:pStyle w:val="RUS111"/>
      </w:pPr>
      <w:r w:rsidRPr="00895B18">
        <w:rPr>
          <w:b/>
        </w:rPr>
        <w:t xml:space="preserve">«Справка о стоимости выполненных работ» </w:t>
      </w:r>
      <w:r w:rsidRPr="00895B18">
        <w:t xml:space="preserve">обозначает документ, составленный Подрядчиком по унифицированной форме КС-3, утвержденной Постановлением Госкомстата России от 11.11.1999 г. №100 (в действующей редакции), в порядке, установленном законодательством </w:t>
      </w:r>
      <w:r w:rsidRPr="00895B18">
        <w:rPr>
          <w:iCs/>
        </w:rPr>
        <w:t>Российской Федерации</w:t>
      </w:r>
      <w:r w:rsidRPr="00895B1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21.2).</w:t>
      </w:r>
    </w:p>
    <w:p w:rsidR="00B5344C" w:rsidRPr="00895B18" w:rsidRDefault="00FB2CE2" w:rsidP="00B5344C">
      <w:pPr>
        <w:pStyle w:val="RUS111"/>
      </w:pPr>
      <w:r w:rsidRPr="00895B18">
        <w:t>«</w:t>
      </w:r>
      <w:r w:rsidRPr="00895B18">
        <w:rPr>
          <w:b/>
        </w:rPr>
        <w:t>Строительная площадка</w:t>
      </w:r>
      <w:r w:rsidRPr="00895B18">
        <w:t>» означает Объект, передаваемые Заказчиком Подрядчику на период выполнения Работ по Договору.</w:t>
      </w:r>
    </w:p>
    <w:p w:rsidR="00B5344C" w:rsidRPr="00895B18" w:rsidRDefault="00FB2CE2" w:rsidP="00B5344C">
      <w:pPr>
        <w:pStyle w:val="RUS111"/>
      </w:pPr>
      <w:r w:rsidRPr="00895B18">
        <w:t>«</w:t>
      </w:r>
      <w:r w:rsidRPr="00895B18">
        <w:rPr>
          <w:b/>
        </w:rPr>
        <w:t>Строительная техника</w:t>
      </w:r>
      <w:r w:rsidRPr="00895B1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B5344C" w:rsidRPr="00895B18" w:rsidRDefault="00FB2CE2" w:rsidP="00B5344C">
      <w:pPr>
        <w:pStyle w:val="RUS111"/>
      </w:pPr>
      <w:r w:rsidRPr="00895B18">
        <w:t>«</w:t>
      </w:r>
      <w:r w:rsidRPr="00895B18">
        <w:rPr>
          <w:b/>
        </w:rPr>
        <w:t>Субподрядная организация</w:t>
      </w:r>
      <w:r w:rsidRPr="00895B1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B5344C" w:rsidRPr="00895B18" w:rsidRDefault="00FB2CE2" w:rsidP="00B5344C">
      <w:pPr>
        <w:pStyle w:val="RUS111"/>
      </w:pPr>
      <w:r w:rsidRPr="00895B18">
        <w:rPr>
          <w:b/>
        </w:rPr>
        <w:t xml:space="preserve">«Техническая документация» </w:t>
      </w:r>
      <w:r w:rsidRPr="00895B1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rsidR="00B5344C" w:rsidRPr="00895B18" w:rsidRDefault="00FB2CE2" w:rsidP="00B5344C">
      <w:pPr>
        <w:pStyle w:val="RUS111"/>
      </w:pPr>
      <w:r w:rsidRPr="00895B18">
        <w:rPr>
          <w:b/>
        </w:rPr>
        <w:t>«Цена Работ»</w:t>
      </w:r>
      <w:r w:rsidRPr="00895B18">
        <w:t xml:space="preserve"> обозначает общую стоимость (цену) выполнения Работ и любых иных обязательств Подрядчика по Договору, определенную в подразделе 4 Договора и в приложениях к нему.</w:t>
      </w:r>
    </w:p>
    <w:p w:rsidR="00B5344C" w:rsidRPr="00895B18" w:rsidRDefault="00FB2CE2" w:rsidP="00B5344C">
      <w:pPr>
        <w:pStyle w:val="RUS111"/>
      </w:pPr>
      <w:r w:rsidRPr="00895B18">
        <w:rPr>
          <w:b/>
        </w:rPr>
        <w:t>«Этап Работ»</w:t>
      </w:r>
      <w:r w:rsidRPr="00895B18">
        <w:t xml:space="preserve"> обозначает отдельный период Работ, определённый Приложением № 3 (График выполнения Работ).</w:t>
      </w:r>
    </w:p>
    <w:p w:rsidR="00B5344C" w:rsidRPr="00895B18" w:rsidRDefault="00FB2CE2" w:rsidP="00B5344C">
      <w:pPr>
        <w:pStyle w:val="RUS111"/>
        <w:tabs>
          <w:tab w:val="clear" w:pos="2694"/>
        </w:tabs>
        <w:ind w:left="0"/>
      </w:pPr>
      <w:r w:rsidRPr="00895B18">
        <w:rPr>
          <w:b/>
        </w:rPr>
        <w:t xml:space="preserve">«Журнал учета выполненных работ» </w:t>
      </w:r>
      <w:r w:rsidRPr="00895B18">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230711" w:rsidRPr="00895B18" w:rsidRDefault="00230711" w:rsidP="00230711">
      <w:pPr>
        <w:pStyle w:val="RUS111"/>
      </w:pPr>
      <w:r w:rsidRPr="00895B18">
        <w:rPr>
          <w:b/>
        </w:rPr>
        <w:t>«Методика»</w:t>
      </w:r>
      <w:r w:rsidRPr="00895B18">
        <w:t xml:space="preserve"> обозначает утвержденная Приказом МКПАО «ЭН+ГРУП» от 07.04.2021 № ЭНГ-П-21-012 Единая методика определения коэффициента частоты травм с утратой трудоспос</w:t>
      </w:r>
      <w:r w:rsidR="00993BBF">
        <w:t>обности (LTIFR) (Приложение № 11</w:t>
      </w:r>
      <w:r w:rsidRPr="00895B18">
        <w:t xml:space="preserve"> к Договору).</w:t>
      </w:r>
    </w:p>
    <w:p w:rsidR="00B5344C" w:rsidRPr="00895B18" w:rsidRDefault="00FB2CE2" w:rsidP="007A4307">
      <w:pPr>
        <w:pStyle w:val="RUS1"/>
        <w:spacing w:before="120"/>
        <w:ind w:firstLine="0"/>
      </w:pPr>
      <w:bookmarkStart w:id="10" w:name="_Toc502142536"/>
      <w:bookmarkStart w:id="11" w:name="_Toc499813133"/>
      <w:bookmarkStart w:id="12" w:name="_Toc72500447"/>
      <w:r w:rsidRPr="00895B18">
        <w:t>Предмет Договора</w:t>
      </w:r>
      <w:bookmarkEnd w:id="10"/>
      <w:bookmarkEnd w:id="11"/>
      <w:bookmarkEnd w:id="12"/>
    </w:p>
    <w:p w:rsidR="00B5344C" w:rsidRPr="00895B18" w:rsidRDefault="00FB2CE2" w:rsidP="007C25DB">
      <w:pPr>
        <w:pStyle w:val="RUS11"/>
        <w:shd w:val="clear" w:color="auto" w:fill="FFFFFF" w:themeFill="background1"/>
        <w:spacing w:before="120"/>
      </w:pPr>
      <w:bookmarkStart w:id="13" w:name="_Ref496028070"/>
      <w:bookmarkStart w:id="14" w:name="_Ref497237746"/>
      <w:r w:rsidRPr="00895B18">
        <w:t xml:space="preserve">Подрядчик принимает на себя обязательства выполнить Работы по модернизации и вводу в эксплуатацию Объекта в соответствии с Договором, в том числе Приложением № 1 (Техническое задание) и Технической документацией (далее – </w:t>
      </w:r>
      <w:r w:rsidRPr="00895B18">
        <w:rPr>
          <w:b/>
        </w:rPr>
        <w:t>«Работы»</w:t>
      </w:r>
      <w:r w:rsidRPr="00895B18">
        <w:t xml:space="preserve">). Заказчик обязуется принять выполненные в соответствии </w:t>
      </w:r>
      <w:r w:rsidRPr="00895B18">
        <w:lastRenderedPageBreak/>
        <w:t>с требованиями законодательства и условиями Договора Работы и уплатить Цену Работ в порядке, предусмотренном Договором.</w:t>
      </w:r>
      <w:bookmarkEnd w:id="13"/>
      <w:r w:rsidRPr="00895B18">
        <w:t xml:space="preserve"> Объем Работ закреплен в Приложении </w:t>
      </w:r>
      <w:r w:rsidR="00354B7A" w:rsidRPr="00895B18">
        <w:t>№ 1</w:t>
      </w:r>
      <w:r w:rsidRPr="00895B18">
        <w:t xml:space="preserve"> (Техническое задание) и в любом случае включает в себя (без ограничения приведенным ниже перечнем):</w:t>
      </w:r>
      <w:bookmarkEnd w:id="14"/>
    </w:p>
    <w:p w:rsidR="00B5344C" w:rsidRPr="00895B18" w:rsidRDefault="00FB2CE2" w:rsidP="007C25DB">
      <w:pPr>
        <w:pStyle w:val="RUS10"/>
        <w:shd w:val="clear" w:color="auto" w:fill="FFFFFF" w:themeFill="background1"/>
      </w:pPr>
      <w:r w:rsidRPr="00895B1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B5344C" w:rsidRPr="00895B18" w:rsidRDefault="00FB2CE2" w:rsidP="007C25DB">
      <w:pPr>
        <w:pStyle w:val="RUS10"/>
        <w:shd w:val="clear" w:color="auto" w:fill="FFFFFF" w:themeFill="background1"/>
      </w:pPr>
      <w:r w:rsidRPr="00895B18">
        <w:t>организацию питания и страхования персонала Подрядчика;</w:t>
      </w:r>
    </w:p>
    <w:p w:rsidR="00B5344C" w:rsidRPr="00895B18" w:rsidRDefault="00FB2CE2" w:rsidP="007C25DB">
      <w:pPr>
        <w:pStyle w:val="RUS10"/>
        <w:shd w:val="clear" w:color="auto" w:fill="FFFFFF" w:themeFill="background1"/>
      </w:pPr>
      <w:r w:rsidRPr="00895B18">
        <w:t>предоставление Заказчику документации, необходимой для эксплуатации Объекта и ремонта установленного Оборудования;</w:t>
      </w:r>
    </w:p>
    <w:p w:rsidR="00B5344C" w:rsidRPr="00895B18" w:rsidRDefault="00FB2CE2" w:rsidP="007C25DB">
      <w:pPr>
        <w:pStyle w:val="RUS10"/>
        <w:shd w:val="clear" w:color="auto" w:fill="FFFFFF" w:themeFill="background1"/>
      </w:pPr>
      <w:r w:rsidRPr="00895B18">
        <w:t>инструктаж персонала Подрядчика и / или Заказчика;</w:t>
      </w:r>
    </w:p>
    <w:p w:rsidR="00B5344C" w:rsidRPr="00895B18" w:rsidRDefault="00FB2CE2" w:rsidP="007C25DB">
      <w:pPr>
        <w:pStyle w:val="RUS10"/>
        <w:shd w:val="clear" w:color="auto" w:fill="FFFFFF" w:themeFill="background1"/>
      </w:pPr>
      <w:r w:rsidRPr="00895B18">
        <w:t>устранение дефектов и недоделок, выявленных Заказчиком на момент получения разрешения на ввод Объекта в эксплуатацию;</w:t>
      </w:r>
    </w:p>
    <w:p w:rsidR="00B5344C" w:rsidRPr="00895B18" w:rsidRDefault="00895B18" w:rsidP="007C25DB">
      <w:pPr>
        <w:pStyle w:val="RUS10"/>
        <w:shd w:val="clear" w:color="auto" w:fill="FFFFFF" w:themeFill="background1"/>
      </w:pPr>
      <w:r>
        <w:t xml:space="preserve">страхование </w:t>
      </w:r>
      <w:r w:rsidR="00FB2CE2" w:rsidRPr="00895B18">
        <w:t>гражданской ответственности перед третьими лицами (если необходимость страхования предусмотрена в Приложении № 1 (Техническое задание).</w:t>
      </w:r>
    </w:p>
    <w:p w:rsidR="00B5344C" w:rsidRPr="00895B18" w:rsidRDefault="00FB2CE2" w:rsidP="00B5344C">
      <w:pPr>
        <w:pStyle w:val="RUS11"/>
        <w:tabs>
          <w:tab w:val="left" w:pos="1418"/>
        </w:tabs>
        <w:spacing w:before="120"/>
      </w:pPr>
      <w:r w:rsidRPr="00895B18">
        <w:t xml:space="preserve">Подрядчик обязан передать Заказчику Результат Работ, как он определен в п. </w:t>
      </w:r>
      <w:r w:rsidR="00CC54BC" w:rsidRPr="00895B18">
        <w:t>1.1.25</w:t>
      </w:r>
      <w:r w:rsidRPr="00895B18">
        <w:t xml:space="preserve"> Договора.</w:t>
      </w:r>
    </w:p>
    <w:p w:rsidR="006B063D" w:rsidRPr="00895B18" w:rsidRDefault="006B063D" w:rsidP="006B063D">
      <w:pPr>
        <w:pStyle w:val="RUS11"/>
      </w:pPr>
      <w:r w:rsidRPr="00895B18">
        <w:t>Договор заключен в рамках исполнения обязательств ООО «</w:t>
      </w:r>
      <w:proofErr w:type="spellStart"/>
      <w:r w:rsidRPr="00895B18">
        <w:t>Стройресурс</w:t>
      </w:r>
      <w:proofErr w:type="spellEnd"/>
      <w:r w:rsidRPr="00895B18">
        <w:t xml:space="preserve"> Холдинг» по договору № 30-204.031/2021от 19.08.2021г. с ОАО «ИЭСК».</w:t>
      </w:r>
    </w:p>
    <w:p w:rsidR="00B5344C" w:rsidRPr="00895B18" w:rsidRDefault="00FB2CE2" w:rsidP="007A4307">
      <w:pPr>
        <w:pStyle w:val="RUS1"/>
        <w:spacing w:before="120"/>
        <w:ind w:firstLine="0"/>
      </w:pPr>
      <w:bookmarkStart w:id="15" w:name="_Toc502142537"/>
      <w:bookmarkStart w:id="16" w:name="_Toc499813134"/>
      <w:bookmarkStart w:id="17" w:name="_Toc72500448"/>
      <w:bookmarkStart w:id="18" w:name="_Ref493705058"/>
      <w:r w:rsidRPr="00895B18">
        <w:t>Сроки выполнения Работ</w:t>
      </w:r>
      <w:bookmarkEnd w:id="15"/>
      <w:bookmarkEnd w:id="16"/>
      <w:bookmarkEnd w:id="17"/>
    </w:p>
    <w:p w:rsidR="00B5344C" w:rsidRPr="00895B18" w:rsidRDefault="00FB2CE2" w:rsidP="00B5344C">
      <w:pPr>
        <w:pStyle w:val="RUS11"/>
        <w:tabs>
          <w:tab w:val="left" w:pos="1418"/>
        </w:tabs>
        <w:spacing w:before="120"/>
      </w:pPr>
      <w:r w:rsidRPr="00895B18">
        <w:t>Подрядчик обязуется выполнить Работы и обеспечить Результат Работ в сроки, последовательности и порядке, установленные Договором и Приложением № 3 (График выполнения Работ).</w:t>
      </w:r>
    </w:p>
    <w:p w:rsidR="00B5344C" w:rsidRPr="00895B18" w:rsidRDefault="00FB2CE2" w:rsidP="00B5344C">
      <w:pPr>
        <w:pStyle w:val="RUS11"/>
        <w:tabs>
          <w:tab w:val="left" w:pos="1418"/>
        </w:tabs>
        <w:spacing w:before="120"/>
      </w:pPr>
      <w:bookmarkStart w:id="19" w:name="_Ref496634419"/>
      <w:r w:rsidRPr="00895B18">
        <w:t xml:space="preserve">Начало Работ: с даты заключения настоящего договора, окончание Работ: </w:t>
      </w:r>
      <w:r w:rsidRPr="00895B18">
        <w:rPr>
          <w:bCs/>
          <w:color w:val="000000"/>
        </w:rPr>
        <w:t xml:space="preserve">по </w:t>
      </w:r>
      <w:r w:rsidR="006B063D" w:rsidRPr="00895B18">
        <w:rPr>
          <w:b/>
          <w:bCs/>
          <w:color w:val="000000"/>
        </w:rPr>
        <w:t>«__» __ ____</w:t>
      </w:r>
      <w:r w:rsidRPr="00895B18">
        <w:rPr>
          <w:bCs/>
          <w:color w:val="000000"/>
        </w:rPr>
        <w:t xml:space="preserve"> г., включительно</w:t>
      </w:r>
      <w:r w:rsidRPr="00895B18">
        <w:t xml:space="preserve">. Промежуточные сроки выполнения Работ указаны в Приложении № 3 </w:t>
      </w:r>
      <w:r w:rsidR="00895B18">
        <w:t xml:space="preserve">(График </w:t>
      </w:r>
      <w:r w:rsidRPr="00895B18">
        <w:t>выполнения Работ).</w:t>
      </w:r>
      <w:bookmarkEnd w:id="19"/>
    </w:p>
    <w:p w:rsidR="00B5344C" w:rsidRPr="00895B18" w:rsidRDefault="00FB2CE2" w:rsidP="00B5344C">
      <w:pPr>
        <w:pStyle w:val="RUS11"/>
        <w:tabs>
          <w:tab w:val="left" w:pos="1418"/>
        </w:tabs>
        <w:spacing w:before="120"/>
        <w:rPr>
          <w:b/>
          <w:bCs/>
          <w:i/>
        </w:rPr>
      </w:pPr>
      <w:r w:rsidRPr="00895B1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895B18">
        <w:rPr>
          <w:i/>
        </w:rPr>
        <w:t>.</w:t>
      </w:r>
    </w:p>
    <w:p w:rsidR="00B5344C" w:rsidRPr="00895B18" w:rsidRDefault="00FB2CE2" w:rsidP="00B5344C">
      <w:pPr>
        <w:pStyle w:val="RUS11"/>
        <w:tabs>
          <w:tab w:val="left" w:pos="1418"/>
        </w:tabs>
        <w:spacing w:before="120"/>
      </w:pPr>
      <w:r w:rsidRPr="00895B18">
        <w:t xml:space="preserve">В случае если в процессе выполнения Работ возникнет необходимость внести отдельные изменения в График выполнения Работ (Приложение № 3), такие изменения вносятся в порядке, установленном пунктом </w:t>
      </w:r>
      <w:r w:rsidR="00270B8F" w:rsidRPr="00895B18">
        <w:t>37.5</w:t>
      </w:r>
      <w:r w:rsidRPr="00895B18">
        <w:t xml:space="preserve"> Договора.</w:t>
      </w:r>
    </w:p>
    <w:p w:rsidR="00B5344C" w:rsidRPr="00895B18" w:rsidRDefault="00FB2CE2" w:rsidP="007A4307">
      <w:pPr>
        <w:pStyle w:val="RUS1"/>
        <w:spacing w:before="120"/>
        <w:ind w:firstLine="0"/>
      </w:pPr>
      <w:bookmarkStart w:id="20" w:name="_Ref496808651"/>
      <w:bookmarkStart w:id="21" w:name="_Toc502142538"/>
      <w:bookmarkStart w:id="22" w:name="_Toc499813135"/>
      <w:bookmarkStart w:id="23" w:name="_Toc72500449"/>
      <w:r w:rsidRPr="00895B18">
        <w:t xml:space="preserve">Цена </w:t>
      </w:r>
      <w:bookmarkEnd w:id="18"/>
      <w:r w:rsidRPr="00895B18">
        <w:t>по Договору</w:t>
      </w:r>
      <w:bookmarkEnd w:id="20"/>
      <w:bookmarkEnd w:id="21"/>
      <w:bookmarkEnd w:id="22"/>
      <w:bookmarkEnd w:id="23"/>
    </w:p>
    <w:p w:rsidR="00B5344C" w:rsidRPr="00895B18" w:rsidRDefault="00FB2CE2" w:rsidP="00B5344C">
      <w:pPr>
        <w:pStyle w:val="RUS11"/>
        <w:tabs>
          <w:tab w:val="left" w:pos="1418"/>
        </w:tabs>
        <w:spacing w:before="120"/>
      </w:pPr>
      <w:bookmarkStart w:id="24" w:name="_Ref493723668"/>
      <w:r w:rsidRPr="00895B18">
        <w:t xml:space="preserve">Цена Работ по Договору определена Приложением </w:t>
      </w:r>
      <w:bookmarkEnd w:id="24"/>
      <w:r w:rsidRPr="00895B18">
        <w:t>№</w:t>
      </w:r>
      <w:r w:rsidR="00354B7A" w:rsidRPr="00895B18">
        <w:t xml:space="preserve"> </w:t>
      </w:r>
      <w:r w:rsidRPr="00895B18">
        <w:t>2 (Расчет договорной цены).</w:t>
      </w:r>
    </w:p>
    <w:p w:rsidR="00B5344C" w:rsidRPr="00895B18" w:rsidRDefault="00FB2CE2" w:rsidP="00B5344C">
      <w:pPr>
        <w:pStyle w:val="RUS11"/>
        <w:tabs>
          <w:tab w:val="left" w:pos="1418"/>
        </w:tabs>
        <w:spacing w:before="120"/>
      </w:pPr>
      <w:r w:rsidRPr="00895B18">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B5344C" w:rsidRPr="00895B18" w:rsidRDefault="00FB2CE2" w:rsidP="00B5344C">
      <w:pPr>
        <w:pStyle w:val="RUS11"/>
        <w:tabs>
          <w:tab w:val="left" w:pos="1418"/>
        </w:tabs>
        <w:spacing w:before="120"/>
      </w:pPr>
      <w:r w:rsidRPr="00895B1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B5344C" w:rsidRPr="00895B18" w:rsidRDefault="00FB2CE2" w:rsidP="00B5344C">
      <w:pPr>
        <w:pStyle w:val="RUS11"/>
        <w:spacing w:before="120"/>
      </w:pPr>
      <w:r w:rsidRPr="00895B1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270B8F" w:rsidRPr="00895B18" w:rsidRDefault="00270B8F" w:rsidP="00270B8F">
      <w:pPr>
        <w:pStyle w:val="RUS11"/>
      </w:pPr>
      <w:r w:rsidRPr="00895B18">
        <w:t>Прочие затраты определяются расчетами, согласованными с Заказчиком.</w:t>
      </w:r>
    </w:p>
    <w:p w:rsidR="00B5344C" w:rsidRPr="00895B18" w:rsidRDefault="00FB2CE2" w:rsidP="00B5344C">
      <w:pPr>
        <w:pStyle w:val="RUS11"/>
      </w:pPr>
      <w:r w:rsidRPr="00895B18">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B5344C" w:rsidRPr="00895B18" w:rsidRDefault="00FB2CE2" w:rsidP="00B5344C">
      <w:pPr>
        <w:pStyle w:val="RUS11"/>
      </w:pPr>
      <w:r w:rsidRPr="00895B18">
        <w:lastRenderedPageBreak/>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B5344C" w:rsidRPr="00895B18" w:rsidRDefault="00FB2CE2" w:rsidP="00B5344C">
      <w:pPr>
        <w:pStyle w:val="RUS11"/>
      </w:pPr>
      <w:r w:rsidRPr="00895B18">
        <w:t>Транспортные расходы по доставке оборудования поставки Подрядчика до строительной площадки входят в цену оборудования.</w:t>
      </w:r>
    </w:p>
    <w:p w:rsidR="00B5344C" w:rsidRPr="00895B18" w:rsidRDefault="00FB2CE2" w:rsidP="00B5344C">
      <w:pPr>
        <w:pStyle w:val="RUS11"/>
      </w:pPr>
      <w:r w:rsidRPr="00895B18">
        <w:t>Транспортные расходы по доставке оборудования поставки Заказчика до строительной площадки учтены в расчете договорной цены.</w:t>
      </w:r>
    </w:p>
    <w:p w:rsidR="00B5344C" w:rsidRPr="00895B18" w:rsidRDefault="00FB2CE2" w:rsidP="00B5344C">
      <w:pPr>
        <w:pStyle w:val="RUS11"/>
      </w:pPr>
      <w:r w:rsidRPr="00895B18">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B5344C" w:rsidRPr="00895B18" w:rsidRDefault="00FB2CE2" w:rsidP="007A4307">
      <w:pPr>
        <w:pStyle w:val="RUS1"/>
        <w:spacing w:before="120"/>
        <w:ind w:firstLine="0"/>
      </w:pPr>
      <w:bookmarkStart w:id="25" w:name="_Ref493723332"/>
      <w:bookmarkStart w:id="26" w:name="_Toc502142539"/>
      <w:bookmarkStart w:id="27" w:name="_Toc499813136"/>
      <w:bookmarkStart w:id="28" w:name="_Toc72500450"/>
      <w:r w:rsidRPr="00895B18">
        <w:t>Порядок и условия платежей</w:t>
      </w:r>
      <w:bookmarkEnd w:id="25"/>
      <w:bookmarkEnd w:id="26"/>
      <w:bookmarkEnd w:id="27"/>
      <w:bookmarkEnd w:id="28"/>
    </w:p>
    <w:p w:rsidR="00B5344C" w:rsidRPr="00895B18" w:rsidRDefault="00FB2CE2" w:rsidP="00B5344C">
      <w:pPr>
        <w:pStyle w:val="RUS11"/>
        <w:tabs>
          <w:tab w:val="left" w:pos="1418"/>
        </w:tabs>
        <w:spacing w:before="120"/>
      </w:pPr>
      <w:bookmarkStart w:id="29" w:name="_Ref493723351"/>
      <w:r w:rsidRPr="00895B18">
        <w:rPr>
          <w:iCs/>
        </w:rPr>
        <w:t>Подрядчик</w:t>
      </w:r>
      <w:r w:rsidRPr="00895B18">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21.2) направляет Заказчику оригиналы следующих документов:</w:t>
      </w:r>
      <w:bookmarkEnd w:id="29"/>
    </w:p>
    <w:p w:rsidR="00B5344C" w:rsidRPr="00895B18" w:rsidRDefault="00FB2CE2" w:rsidP="00B5344C">
      <w:pPr>
        <w:pStyle w:val="RUS10"/>
      </w:pPr>
      <w:r w:rsidRPr="00895B18">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rsidR="00B5344C" w:rsidRPr="00895B18" w:rsidRDefault="00FB2CE2" w:rsidP="00B5344C">
      <w:pPr>
        <w:pStyle w:val="RUS10"/>
      </w:pPr>
      <w:r w:rsidRPr="00895B18">
        <w:t>Справку о стоимости выполненных работ (в трех экземплярах);</w:t>
      </w:r>
    </w:p>
    <w:p w:rsidR="00B5344C" w:rsidRPr="00895B18" w:rsidRDefault="00FB2CE2" w:rsidP="00B5344C">
      <w:pPr>
        <w:pStyle w:val="RUS10"/>
      </w:pPr>
      <w:r w:rsidRPr="00895B1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B5344C" w:rsidRPr="00895B18" w:rsidRDefault="00FB2CE2" w:rsidP="00B5344C">
      <w:pPr>
        <w:pStyle w:val="RUS10"/>
      </w:pPr>
      <w:r w:rsidRPr="00895B18">
        <w:t>счет на оплату выполненных Работ с указанием:</w:t>
      </w:r>
    </w:p>
    <w:p w:rsidR="00B5344C" w:rsidRPr="00895B18" w:rsidRDefault="00FB2CE2" w:rsidP="00B5344C">
      <w:pPr>
        <w:pStyle w:val="RUS"/>
      </w:pPr>
      <w:r w:rsidRPr="00895B18">
        <w:t>общей стоимости выполненных Работ;</w:t>
      </w:r>
    </w:p>
    <w:p w:rsidR="00B5344C" w:rsidRPr="00895B18" w:rsidRDefault="00FB2CE2" w:rsidP="00B5344C">
      <w:pPr>
        <w:pStyle w:val="RUS"/>
      </w:pPr>
      <w:r w:rsidRPr="00895B18">
        <w:t>суммы, удерживаемой в счет Гарантийного фонда;</w:t>
      </w:r>
    </w:p>
    <w:p w:rsidR="00B5344C" w:rsidRPr="00895B18" w:rsidRDefault="00FB2CE2" w:rsidP="00B5344C">
      <w:pPr>
        <w:pStyle w:val="RUS"/>
      </w:pPr>
      <w:r w:rsidRPr="00895B18">
        <w:t>суммы, подлежащей выплате;</w:t>
      </w:r>
    </w:p>
    <w:p w:rsidR="00B5344C" w:rsidRPr="00895B18" w:rsidRDefault="00FB2CE2" w:rsidP="00B5344C">
      <w:pPr>
        <w:pStyle w:val="RUS10"/>
      </w:pPr>
      <w:r w:rsidRPr="00895B18">
        <w:t>счет-фактуру, соответствующий требованиям статьи 169 Налогового кодекса Российской Федерации.</w:t>
      </w:r>
    </w:p>
    <w:p w:rsidR="00B5344C" w:rsidRPr="00895B18" w:rsidRDefault="00FB2CE2" w:rsidP="00B5344C">
      <w:pPr>
        <w:pStyle w:val="RUS11"/>
        <w:tabs>
          <w:tab w:val="left" w:pos="1418"/>
        </w:tabs>
        <w:spacing w:before="120"/>
      </w:pPr>
      <w:bookmarkStart w:id="30" w:name="_Ref496615859"/>
      <w:r w:rsidRPr="00895B1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B5344C" w:rsidRPr="00895B18" w:rsidRDefault="00FB2CE2" w:rsidP="00B5344C">
      <w:pPr>
        <w:pStyle w:val="RUS11"/>
        <w:numPr>
          <w:ilvl w:val="0"/>
          <w:numId w:val="0"/>
        </w:numPr>
        <w:tabs>
          <w:tab w:val="left" w:pos="1418"/>
        </w:tabs>
        <w:spacing w:before="120"/>
        <w:ind w:firstLine="567"/>
      </w:pPr>
      <w:r w:rsidRPr="00895B1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B5344C" w:rsidRPr="00895B18" w:rsidRDefault="00FB2CE2" w:rsidP="00B5344C">
      <w:pPr>
        <w:pStyle w:val="RUS11"/>
        <w:tabs>
          <w:tab w:val="left" w:pos="1418"/>
        </w:tabs>
        <w:spacing w:before="120"/>
        <w:rPr>
          <w:iCs/>
        </w:rPr>
      </w:pPr>
      <w:r w:rsidRPr="00895B1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895B18">
        <w:rPr>
          <w:iCs/>
        </w:rPr>
        <w:t xml:space="preserve">в течение 60 (шестидесяти) календарных дней, а субъектам малого и среднего предпринимательства – в течение 15 (пятнадцати) рабочих дней (при условии отнесения </w:t>
      </w:r>
      <w:r w:rsidR="007A4307" w:rsidRPr="00895B18">
        <w:rPr>
          <w:iCs/>
        </w:rPr>
        <w:t>Подрядчика к</w:t>
      </w:r>
      <w:r w:rsidRPr="00895B18">
        <w:rPr>
          <w:iCs/>
        </w:rPr>
        <w:t xml:space="preserve"> субъектам малого и среднего предпринимательства)</w:t>
      </w:r>
      <w:r w:rsidRPr="00895B18">
        <w:t xml:space="preserve"> с даты подписания Сторонами Акта о приемке выполненных работ и Справки о стоимости выполненных работ.</w:t>
      </w:r>
    </w:p>
    <w:p w:rsidR="00B5344C" w:rsidRPr="00895B18" w:rsidRDefault="00FB2CE2" w:rsidP="00B5344C">
      <w:pPr>
        <w:pStyle w:val="RUS11"/>
        <w:tabs>
          <w:tab w:val="left" w:pos="1418"/>
        </w:tabs>
        <w:spacing w:before="120"/>
        <w:rPr>
          <w:iCs/>
        </w:rPr>
      </w:pPr>
      <w:r w:rsidRPr="00895B18">
        <w:t>Подписание Заказчиком Акта о приемке выполненных работ и Справки о стоимости выполненных работ</w:t>
      </w:r>
      <w:r w:rsidRPr="00895B18">
        <w:rPr>
          <w:iCs/>
        </w:rPr>
        <w:t xml:space="preserve"> </w:t>
      </w:r>
      <w:r w:rsidRPr="00895B18">
        <w:t>не влечет перехода риска случайной гибели и порчи результатов Работ к Заказчику.</w:t>
      </w:r>
    </w:p>
    <w:p w:rsidR="00B5344C" w:rsidRPr="00895B18" w:rsidRDefault="00FB2CE2" w:rsidP="00B5344C">
      <w:pPr>
        <w:pStyle w:val="RUS11"/>
        <w:spacing w:before="120"/>
      </w:pPr>
      <w:r w:rsidRPr="00895B18">
        <w:t>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36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B5344C" w:rsidRPr="00895B18" w:rsidRDefault="00FB2CE2" w:rsidP="00B5344C">
      <w:pPr>
        <w:pStyle w:val="RUS11"/>
        <w:spacing w:before="120"/>
      </w:pPr>
      <w:r w:rsidRPr="00895B18">
        <w:lastRenderedPageBreak/>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B5344C" w:rsidRPr="00895B18" w:rsidRDefault="00FB2CE2" w:rsidP="00B5344C">
      <w:pPr>
        <w:pStyle w:val="RUS11"/>
        <w:spacing w:before="120"/>
        <w:rPr>
          <w:iCs/>
        </w:rPr>
      </w:pPr>
      <w:r w:rsidRPr="00895B18">
        <w:t xml:space="preserve">В </w:t>
      </w:r>
      <w:r w:rsidRPr="00895B18">
        <w:rPr>
          <w:iCs/>
        </w:rPr>
        <w:t>случае неисполнения или ненадлежащего исполнения Подрядчиком обязательств по</w:t>
      </w:r>
      <w:r w:rsidRPr="00895B1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95B18">
        <w:rPr>
          <w:iCs/>
        </w:rPr>
        <w:t>.</w:t>
      </w:r>
    </w:p>
    <w:p w:rsidR="00B5344C" w:rsidRPr="00895B18" w:rsidRDefault="00FB2CE2" w:rsidP="00B5344C">
      <w:pPr>
        <w:pStyle w:val="RUS11"/>
        <w:spacing w:before="120"/>
      </w:pPr>
      <w:r w:rsidRPr="00895B1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895B18">
        <w:rPr>
          <w:bCs/>
          <w:iCs/>
        </w:rPr>
        <w:t>Российской Федерации</w:t>
      </w:r>
      <w:r w:rsidRPr="00895B18">
        <w:t>, так и по иным основаниям.</w:t>
      </w:r>
    </w:p>
    <w:p w:rsidR="00B5344C" w:rsidRPr="00895B18" w:rsidRDefault="00FB2CE2" w:rsidP="00B5344C">
      <w:pPr>
        <w:pStyle w:val="RUS11"/>
        <w:spacing w:before="120"/>
      </w:pPr>
      <w:r w:rsidRPr="00895B18">
        <w:rPr>
          <w:rFonts w:eastAsia="Times New Roman"/>
          <w:color w:val="000000"/>
          <w:spacing w:val="-2"/>
        </w:rPr>
        <w:t>Оплата за выполненные работы (этапы работ) производится в пределах заявленной суммы выполнения на месяц согласно п.6.1.14. настоящего договора.</w:t>
      </w:r>
    </w:p>
    <w:p w:rsidR="00B5344C" w:rsidRPr="00895B18" w:rsidRDefault="00FB2CE2" w:rsidP="007A4307">
      <w:pPr>
        <w:pStyle w:val="a"/>
        <w:spacing w:before="120"/>
      </w:pPr>
      <w:bookmarkStart w:id="31" w:name="_Toc502142540"/>
      <w:bookmarkStart w:id="32" w:name="_Toc499813137"/>
      <w:bookmarkStart w:id="33" w:name="_Toc72500451"/>
      <w:r w:rsidRPr="00895B18">
        <w:t>ОБЩИЕ ОБЯЗАТЕЛЬСТВА СТОРОН</w:t>
      </w:r>
      <w:bookmarkEnd w:id="31"/>
      <w:bookmarkEnd w:id="32"/>
      <w:bookmarkEnd w:id="33"/>
    </w:p>
    <w:p w:rsidR="00B5344C" w:rsidRPr="00895B18" w:rsidRDefault="00FB2CE2" w:rsidP="007A4307">
      <w:pPr>
        <w:pStyle w:val="RUS1"/>
        <w:spacing w:before="120"/>
        <w:ind w:firstLine="0"/>
      </w:pPr>
      <w:bookmarkStart w:id="34" w:name="_Toc502142541"/>
      <w:bookmarkStart w:id="35" w:name="_Toc499813138"/>
      <w:bookmarkStart w:id="36" w:name="_Toc72500452"/>
      <w:r w:rsidRPr="00895B18">
        <w:t>Обязательства Подрядчика</w:t>
      </w:r>
      <w:bookmarkEnd w:id="34"/>
      <w:bookmarkEnd w:id="35"/>
      <w:bookmarkEnd w:id="36"/>
    </w:p>
    <w:p w:rsidR="00B5344C" w:rsidRPr="00895B18" w:rsidRDefault="00FB2CE2" w:rsidP="00B5344C">
      <w:pPr>
        <w:pStyle w:val="RUS11"/>
        <w:spacing w:before="120"/>
      </w:pPr>
      <w:r w:rsidRPr="00895B18">
        <w:t>Подрядчик в счет Цены Работ выполняет в полном объеме все обязательства, предусмотренные Договором, в том числе:</w:t>
      </w:r>
    </w:p>
    <w:p w:rsidR="00B5344C" w:rsidRPr="00895B18" w:rsidRDefault="00FB2CE2" w:rsidP="00B5344C">
      <w:pPr>
        <w:pStyle w:val="RUS111"/>
      </w:pPr>
      <w:r w:rsidRPr="00895B1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B5344C" w:rsidRPr="00895B18" w:rsidRDefault="00FB2CE2" w:rsidP="00B5344C">
      <w:pPr>
        <w:pStyle w:val="RUS111"/>
        <w:rPr>
          <w:iCs/>
        </w:rPr>
      </w:pPr>
      <w:r w:rsidRPr="00895B18">
        <w:rPr>
          <w:iCs/>
        </w:rPr>
        <w:t xml:space="preserve">Разрабатывает до начала Работ проект производства Работ и согласовывает его с Заказчиком, а при необходимости – с </w:t>
      </w:r>
      <w:r w:rsidRPr="00895B18">
        <w:t>уполномоченными Государственными органами, а также разрабатывает и ведет любую необходимую с точки зрения Обязательных технических правил документацию</w:t>
      </w:r>
      <w:r w:rsidRPr="00895B18">
        <w:rPr>
          <w:iCs/>
        </w:rPr>
        <w:t>. После согласования и утверждения проект производства Работ остается в силе в течение всего срока действия Договора.</w:t>
      </w:r>
    </w:p>
    <w:p w:rsidR="00B5344C" w:rsidRPr="00895B18" w:rsidRDefault="00FB2CE2" w:rsidP="00B5344C">
      <w:pPr>
        <w:pStyle w:val="RUS111"/>
      </w:pPr>
      <w:r w:rsidRPr="00895B18">
        <w:t>За 5 (пять) дней до начала Работ (в соответствии с пунктом 3.2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B5344C" w:rsidRPr="00895B18" w:rsidRDefault="00FB2CE2" w:rsidP="00B5344C">
      <w:pPr>
        <w:pStyle w:val="RUS111"/>
      </w:pPr>
      <w:r w:rsidRPr="00895B1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B5344C" w:rsidRPr="00895B18" w:rsidRDefault="00FB2CE2" w:rsidP="00B5344C">
      <w:pPr>
        <w:pStyle w:val="RUS111"/>
      </w:pPr>
      <w:r w:rsidRPr="00895B18">
        <w:t xml:space="preserve">Обеспечивает соответствие качества Работ по Договору, в том числе Приложению </w:t>
      </w:r>
      <w:r w:rsidR="00354B7A" w:rsidRPr="00895B18">
        <w:t>№ 1</w:t>
      </w:r>
      <w:r w:rsidRPr="00895B18">
        <w:t xml:space="preserve"> </w:t>
      </w:r>
      <w:r w:rsidR="00C922A1" w:rsidRPr="00895B18">
        <w:t xml:space="preserve">          </w:t>
      </w:r>
      <w:proofErr w:type="gramStart"/>
      <w:r w:rsidR="00C922A1" w:rsidRPr="00895B18">
        <w:t xml:space="preserve">   </w:t>
      </w:r>
      <w:r w:rsidRPr="00895B18">
        <w:t>(</w:t>
      </w:r>
      <w:proofErr w:type="gramEnd"/>
      <w:r w:rsidRPr="00895B18">
        <w:t>Техническое задание), Технической документации и Обязательным техническим правилам.</w:t>
      </w:r>
    </w:p>
    <w:p w:rsidR="00B5344C" w:rsidRPr="00895B18" w:rsidRDefault="00FB2CE2" w:rsidP="00B5344C">
      <w:pPr>
        <w:pStyle w:val="RUS111"/>
      </w:pPr>
      <w:r w:rsidRPr="00895B18">
        <w:t>Осуществляет координацию выполнения всех Работ Субподрядными организациями с целью обеспечения своевременной сдачи-приемки Работ.</w:t>
      </w:r>
    </w:p>
    <w:p w:rsidR="00B5344C" w:rsidRPr="00895B18" w:rsidRDefault="00FB2CE2" w:rsidP="00B5344C">
      <w:pPr>
        <w:pStyle w:val="RUS111"/>
      </w:pPr>
      <w:r w:rsidRPr="00895B18">
        <w:t>Еженедельно информирует Заказчика о состоянии выполнения Договора.</w:t>
      </w:r>
    </w:p>
    <w:p w:rsidR="00B5344C" w:rsidRPr="00895B18" w:rsidRDefault="00FB2CE2" w:rsidP="00B5344C">
      <w:pPr>
        <w:pStyle w:val="RUS111"/>
      </w:pPr>
      <w:r w:rsidRPr="00895B1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B5344C" w:rsidRPr="00895B18" w:rsidRDefault="00FB2CE2" w:rsidP="00B5344C">
      <w:pPr>
        <w:pStyle w:val="RUS111"/>
      </w:pPr>
      <w:r w:rsidRPr="00895B1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B5344C" w:rsidRPr="00895B18" w:rsidRDefault="00FB2CE2" w:rsidP="00B5344C">
      <w:pPr>
        <w:pStyle w:val="RUS111"/>
        <w:rPr>
          <w:iCs/>
        </w:rPr>
      </w:pPr>
      <w:r w:rsidRPr="00895B1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B5344C" w:rsidRPr="00895B18" w:rsidRDefault="00FB2CE2" w:rsidP="00B5344C">
      <w:pPr>
        <w:pStyle w:val="RUS111"/>
      </w:pPr>
      <w:r w:rsidRPr="00895B18">
        <w:t>Устраняет недостатки и дефекты в выполненных им Работах безвозмездно в порядке и сроки, предусмотренные условиями Договора.</w:t>
      </w:r>
    </w:p>
    <w:p w:rsidR="00B5344C" w:rsidRPr="00895B18" w:rsidRDefault="00FB2CE2" w:rsidP="00B5344C">
      <w:pPr>
        <w:pStyle w:val="RUS111"/>
      </w:pPr>
      <w:bookmarkStart w:id="37" w:name="_Ref496268918"/>
      <w:r w:rsidRPr="00895B1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B5344C" w:rsidRPr="00895B18" w:rsidRDefault="00FB2CE2" w:rsidP="00B5344C">
      <w:pPr>
        <w:pStyle w:val="RUS111"/>
      </w:pPr>
      <w:r w:rsidRPr="00895B18">
        <w:rPr>
          <w:iCs/>
        </w:rPr>
        <w:t>Обеспечивает</w:t>
      </w:r>
      <w:r w:rsidRPr="00895B18">
        <w:t xml:space="preserve"> получение в Государственных органах разрешения на ввод Объекта в эксплуатацию.</w:t>
      </w:r>
    </w:p>
    <w:p w:rsidR="006B063D" w:rsidRPr="00895B18" w:rsidRDefault="006B063D" w:rsidP="006B063D">
      <w:pPr>
        <w:pStyle w:val="RUS111"/>
      </w:pPr>
      <w:r w:rsidRPr="00895B18">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6B063D" w:rsidRPr="00895B18" w:rsidRDefault="006B063D" w:rsidP="006B063D">
      <w:pPr>
        <w:pStyle w:val="RUS111"/>
      </w:pPr>
      <w:r w:rsidRPr="00895B18">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6B063D" w:rsidRPr="00895B18" w:rsidRDefault="006B063D" w:rsidP="006B063D">
      <w:pPr>
        <w:pStyle w:val="RUS111"/>
      </w:pPr>
      <w:r w:rsidRPr="00895B18">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6B063D" w:rsidRPr="00895B18" w:rsidRDefault="006B063D" w:rsidP="006B063D">
      <w:pPr>
        <w:pStyle w:val="RUS111"/>
      </w:pPr>
      <w:r w:rsidRPr="00895B18">
        <w:t>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w:t>
      </w:r>
      <w:r w:rsidR="00993BBF">
        <w:t>енную разделом 7 Приложения № 9</w:t>
      </w:r>
      <w:r w:rsidRPr="00895B18">
        <w:t xml:space="preserve">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rsidR="00B5344C" w:rsidRPr="00895B18" w:rsidRDefault="00FB2CE2" w:rsidP="00B5344C">
      <w:pPr>
        <w:pStyle w:val="RUS1"/>
        <w:spacing w:before="120"/>
      </w:pPr>
      <w:bookmarkStart w:id="38" w:name="_Toc502142542"/>
      <w:bookmarkStart w:id="39" w:name="_Toc499813139"/>
      <w:bookmarkStart w:id="40" w:name="_Toc72500453"/>
      <w:r w:rsidRPr="00895B18">
        <w:t>Права Подрядчика</w:t>
      </w:r>
      <w:bookmarkEnd w:id="38"/>
      <w:bookmarkEnd w:id="39"/>
      <w:bookmarkEnd w:id="40"/>
    </w:p>
    <w:p w:rsidR="00B5344C" w:rsidRPr="00895B18" w:rsidRDefault="00FB2CE2" w:rsidP="00B5344C">
      <w:pPr>
        <w:pStyle w:val="RUS11"/>
        <w:spacing w:before="120"/>
      </w:pPr>
      <w:r w:rsidRPr="00895B18">
        <w:t>Подрядчик вправе:</w:t>
      </w:r>
    </w:p>
    <w:p w:rsidR="00B5344C" w:rsidRPr="00895B18" w:rsidRDefault="00FB2CE2" w:rsidP="00B5344C">
      <w:pPr>
        <w:pStyle w:val="RUS111"/>
      </w:pPr>
      <w:r w:rsidRPr="00895B1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B5344C" w:rsidRPr="00895B18" w:rsidRDefault="00FB2CE2" w:rsidP="00B5344C">
      <w:pPr>
        <w:pStyle w:val="RUS111"/>
      </w:pPr>
      <w:r w:rsidRPr="00895B18">
        <w:t xml:space="preserve">Иметь доступ своего персонала к Объекту в соответствии с Порядком пропускного и </w:t>
      </w:r>
      <w:proofErr w:type="spellStart"/>
      <w:r w:rsidRPr="00895B18">
        <w:t>внутриобъектового</w:t>
      </w:r>
      <w:proofErr w:type="spellEnd"/>
      <w:r w:rsidRPr="00895B1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993BBF" w:rsidRPr="00993BBF">
        <w:t>7</w:t>
      </w:r>
      <w:r w:rsidRPr="00895B18">
        <w:t xml:space="preserve"> Приложения </w:t>
      </w:r>
      <w:r w:rsidR="007A4307" w:rsidRPr="00895B18">
        <w:t>№ </w:t>
      </w:r>
      <w:r w:rsidR="00993BBF">
        <w:t>9</w:t>
      </w:r>
      <w:r w:rsidRPr="00895B18">
        <w:t>)).</w:t>
      </w:r>
    </w:p>
    <w:p w:rsidR="00B5344C" w:rsidRPr="00895B18" w:rsidRDefault="00FB2CE2" w:rsidP="00B5344C">
      <w:pPr>
        <w:pStyle w:val="RUS111"/>
      </w:pPr>
      <w:r w:rsidRPr="00895B18">
        <w:t>Требовать оплаты Заказчиком надлежащим образом выполненного и сданного Заказчику объема Работ в соответствии с Договором.</w:t>
      </w:r>
    </w:p>
    <w:p w:rsidR="00B5344C" w:rsidRPr="00895B18" w:rsidRDefault="00FB2CE2" w:rsidP="00B5344C">
      <w:pPr>
        <w:pStyle w:val="RUS111"/>
      </w:pPr>
      <w:r w:rsidRPr="00895B1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B5344C" w:rsidRPr="00895B18" w:rsidRDefault="00FB2CE2" w:rsidP="00B5344C">
      <w:pPr>
        <w:pStyle w:val="RUS111"/>
      </w:pPr>
      <w:r w:rsidRPr="00895B18">
        <w:t>Подрядчик также имеет иные права, предусмотренные Договором и действующим законодательством Российской Федерации.</w:t>
      </w:r>
    </w:p>
    <w:p w:rsidR="00B5344C" w:rsidRPr="00895B18" w:rsidRDefault="00FB2CE2" w:rsidP="007A4307">
      <w:pPr>
        <w:pStyle w:val="RUS1"/>
        <w:spacing w:before="120"/>
        <w:ind w:firstLine="0"/>
      </w:pPr>
      <w:bookmarkStart w:id="41" w:name="_Toc502142543"/>
      <w:bookmarkStart w:id="42" w:name="_Toc499813140"/>
      <w:bookmarkStart w:id="43" w:name="_Toc72500454"/>
      <w:r w:rsidRPr="00895B18">
        <w:t>Обязательства Заказчика</w:t>
      </w:r>
      <w:bookmarkEnd w:id="41"/>
      <w:bookmarkEnd w:id="42"/>
      <w:bookmarkEnd w:id="43"/>
    </w:p>
    <w:p w:rsidR="00B5344C" w:rsidRPr="00895B18" w:rsidRDefault="00FB2CE2" w:rsidP="00B5344C">
      <w:pPr>
        <w:pStyle w:val="RUS11"/>
        <w:spacing w:before="120"/>
      </w:pPr>
      <w:r w:rsidRPr="00895B18">
        <w:t>Заказчик:</w:t>
      </w:r>
    </w:p>
    <w:p w:rsidR="00B5344C" w:rsidRPr="00895B18" w:rsidRDefault="00FB2CE2" w:rsidP="00B5344C">
      <w:pPr>
        <w:pStyle w:val="RUS111"/>
      </w:pPr>
      <w:r w:rsidRPr="00895B18">
        <w:t>Своевременно производит приемку и оплату выполненных в соответствии с Договором Работ.</w:t>
      </w:r>
    </w:p>
    <w:p w:rsidR="00B5344C" w:rsidRPr="00895B18" w:rsidRDefault="00FB2CE2" w:rsidP="00B5344C">
      <w:pPr>
        <w:pStyle w:val="RUS111"/>
      </w:pPr>
      <w:r w:rsidRPr="00895B18">
        <w:t>Передает Подрядчику Исходные данные.</w:t>
      </w:r>
    </w:p>
    <w:p w:rsidR="00B5344C" w:rsidRPr="00895B18" w:rsidRDefault="00FB2CE2" w:rsidP="00B5344C">
      <w:pPr>
        <w:pStyle w:val="RUS111"/>
      </w:pPr>
      <w:r w:rsidRPr="00895B18">
        <w:t>Передает Подрядчику по акту Строительную площадку для выполнения Работ не позднее 2 (двух) рабочих дней с момента вступления Договора в силу.</w:t>
      </w:r>
    </w:p>
    <w:p w:rsidR="00B5344C" w:rsidRPr="00895B18" w:rsidRDefault="00FB2CE2" w:rsidP="00B5344C">
      <w:pPr>
        <w:pStyle w:val="RUS111"/>
      </w:pPr>
      <w:r w:rsidRPr="00895B18">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B5344C" w:rsidRPr="00895B18" w:rsidRDefault="00FB2CE2" w:rsidP="00B5344C">
      <w:pPr>
        <w:pStyle w:val="RUS111"/>
      </w:pPr>
      <w:r w:rsidRPr="00895B18">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895B18">
        <w:t>Иркутскэнергосбыт</w:t>
      </w:r>
      <w:proofErr w:type="spellEnd"/>
      <w:r w:rsidRPr="00895B18">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B5344C" w:rsidRPr="00895B18" w:rsidRDefault="00FB2CE2" w:rsidP="00B5344C">
      <w:pPr>
        <w:pStyle w:val="RUS111"/>
      </w:pPr>
      <w:r w:rsidRPr="00895B18">
        <w:lastRenderedPageBreak/>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B5344C" w:rsidRPr="00895B18" w:rsidRDefault="00FB2CE2" w:rsidP="00B5344C">
      <w:pPr>
        <w:pStyle w:val="RUS111"/>
      </w:pPr>
      <w:r w:rsidRPr="00895B18">
        <w:t>Обеспечивает необходимые режимы работы оборудования, находящегося в эксплуатации, для обеспечения условий безопасного производства Работ.</w:t>
      </w:r>
    </w:p>
    <w:p w:rsidR="00B5344C" w:rsidRPr="00895B18" w:rsidRDefault="00FB2CE2" w:rsidP="00B5344C">
      <w:pPr>
        <w:pStyle w:val="RUS111"/>
      </w:pPr>
      <w:r w:rsidRPr="00895B18">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00993BBF">
        <w:rPr>
          <w:lang w:val="en-US"/>
        </w:rPr>
        <w:t>7</w:t>
      </w:r>
      <w:r w:rsidRPr="00895B18">
        <w:t xml:space="preserve"> Приложения </w:t>
      </w:r>
      <w:r w:rsidR="007A4307" w:rsidRPr="00895B18">
        <w:t>№</w:t>
      </w:r>
      <w:r w:rsidR="00993BBF">
        <w:t> 9</w:t>
      </w:r>
      <w:r w:rsidRPr="00895B18">
        <w:t xml:space="preserve"> к Договору.</w:t>
      </w:r>
    </w:p>
    <w:p w:rsidR="00B5344C" w:rsidRPr="00895B18" w:rsidRDefault="00FB2CE2" w:rsidP="00B5344C">
      <w:pPr>
        <w:pStyle w:val="RUS111"/>
      </w:pPr>
      <w:r w:rsidRPr="00895B18">
        <w:t>Осуществляет контроль за качеством и технологией выполнения Работ в соответствии с Проектной документацией.</w:t>
      </w:r>
    </w:p>
    <w:p w:rsidR="00B5344C" w:rsidRPr="00895B18" w:rsidRDefault="00FB2CE2" w:rsidP="00B5344C">
      <w:pPr>
        <w:pStyle w:val="RUS111"/>
      </w:pPr>
      <w:r w:rsidRPr="00895B18">
        <w:t>Выполняет иные обязанности Заказчика, предусмотренные Договором и законодательством Российской Федерации.</w:t>
      </w:r>
    </w:p>
    <w:p w:rsidR="00B5344C" w:rsidRPr="00895B18" w:rsidRDefault="00FB2CE2" w:rsidP="007A4307">
      <w:pPr>
        <w:pStyle w:val="RUS1"/>
        <w:spacing w:before="120"/>
        <w:ind w:firstLine="0"/>
      </w:pPr>
      <w:bookmarkStart w:id="44" w:name="_Toc502142544"/>
      <w:bookmarkStart w:id="45" w:name="_Toc499813141"/>
      <w:bookmarkStart w:id="46" w:name="_Toc72500455"/>
      <w:r w:rsidRPr="00895B18">
        <w:t>Права Заказчика</w:t>
      </w:r>
      <w:bookmarkEnd w:id="44"/>
      <w:bookmarkEnd w:id="45"/>
      <w:bookmarkEnd w:id="46"/>
    </w:p>
    <w:p w:rsidR="00B5344C" w:rsidRPr="00895B18" w:rsidRDefault="00FB2CE2" w:rsidP="00B5344C">
      <w:pPr>
        <w:pStyle w:val="RUS11"/>
        <w:tabs>
          <w:tab w:val="left" w:pos="1418"/>
        </w:tabs>
        <w:spacing w:before="120"/>
      </w:pPr>
      <w:r w:rsidRPr="00895B18">
        <w:t>Заказчик вправе:</w:t>
      </w:r>
    </w:p>
    <w:p w:rsidR="00B5344C" w:rsidRPr="00895B18" w:rsidRDefault="00FB2CE2" w:rsidP="00B5344C">
      <w:pPr>
        <w:pStyle w:val="RUS111"/>
      </w:pPr>
      <w:r w:rsidRPr="00895B1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B5344C" w:rsidRPr="00895B18" w:rsidRDefault="00FB2CE2" w:rsidP="00B5344C">
      <w:pPr>
        <w:pStyle w:val="RUS111"/>
      </w:pPr>
      <w:r w:rsidRPr="00895B18">
        <w:rPr>
          <w:iCs/>
        </w:rPr>
        <w:t>В целях осуществления контроля и надзора за выполнением Работ по Договору и</w:t>
      </w:r>
      <w:r w:rsidRPr="00895B1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B5344C" w:rsidRPr="00895B18" w:rsidRDefault="00FB2CE2" w:rsidP="00B5344C">
      <w:pPr>
        <w:pStyle w:val="RUS111"/>
        <w:numPr>
          <w:ilvl w:val="0"/>
          <w:numId w:val="0"/>
        </w:numPr>
        <w:ind w:left="567"/>
      </w:pPr>
      <w:r w:rsidRPr="00895B18">
        <w:t>В этом случае инженерная организация может принимать следующие обязательства:</w:t>
      </w:r>
    </w:p>
    <w:p w:rsidR="00B5344C" w:rsidRPr="00895B18" w:rsidRDefault="00FB2CE2" w:rsidP="00B5344C">
      <w:pPr>
        <w:pStyle w:val="RUS"/>
      </w:pPr>
      <w:r w:rsidRPr="00895B18">
        <w:t>обеспечивать строительный контроль за всеми Работами, проводимыми на Объекте, в течение всего срока действия Договора;</w:t>
      </w:r>
    </w:p>
    <w:p w:rsidR="00B5344C" w:rsidRPr="00895B18" w:rsidRDefault="00FB2CE2" w:rsidP="00B5344C">
      <w:pPr>
        <w:pStyle w:val="RUS"/>
      </w:pPr>
      <w:r w:rsidRPr="00895B1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B5344C" w:rsidRPr="00895B18" w:rsidRDefault="00FB2CE2" w:rsidP="00B5344C">
      <w:pPr>
        <w:pStyle w:val="RUS"/>
      </w:pPr>
      <w:r w:rsidRPr="00895B1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B5344C" w:rsidRPr="00895B18" w:rsidRDefault="00FB2CE2" w:rsidP="00B5344C">
      <w:pPr>
        <w:pStyle w:val="RUS"/>
      </w:pPr>
      <w:r w:rsidRPr="00895B18">
        <w:t>контролировать качество применяемых Материалов и Оборудования в соответствии с Обязательными техническими правилами;</w:t>
      </w:r>
    </w:p>
    <w:p w:rsidR="00B5344C" w:rsidRPr="00895B18" w:rsidRDefault="00FB2CE2" w:rsidP="00B5344C">
      <w:pPr>
        <w:pStyle w:val="RUS"/>
      </w:pPr>
      <w:r w:rsidRPr="00895B18">
        <w:t>осуществлять контроль за сроками выполнения Работ, предусмотренными Договором;</w:t>
      </w:r>
    </w:p>
    <w:p w:rsidR="00B5344C" w:rsidRPr="00895B18" w:rsidRDefault="00FB2CE2" w:rsidP="00B5344C">
      <w:pPr>
        <w:pStyle w:val="RUS"/>
      </w:pPr>
      <w:r w:rsidRPr="00895B18">
        <w:t>контролировать своевременное устранение Подрядчиком недостатков и дефектов, выявленных при выполнении и приемке Работ;</w:t>
      </w:r>
    </w:p>
    <w:p w:rsidR="00B5344C" w:rsidRPr="00895B18" w:rsidRDefault="00FB2CE2" w:rsidP="00B5344C">
      <w:pPr>
        <w:pStyle w:val="RUS"/>
      </w:pPr>
      <w:r w:rsidRPr="00895B18">
        <w:t>участвовать в приемке Работ;</w:t>
      </w:r>
    </w:p>
    <w:p w:rsidR="00B5344C" w:rsidRPr="00895B18" w:rsidRDefault="00FB2CE2" w:rsidP="00B5344C">
      <w:pPr>
        <w:pStyle w:val="RUS"/>
      </w:pPr>
      <w:r w:rsidRPr="00895B18">
        <w:t>осуществлять проверку актов на соответствие выполненным объемам Работ и их качеству.</w:t>
      </w:r>
    </w:p>
    <w:p w:rsidR="00B5344C" w:rsidRPr="00895B18" w:rsidRDefault="00FB2CE2" w:rsidP="00B5344C">
      <w:pPr>
        <w:pStyle w:val="RUS111"/>
      </w:pPr>
      <w:r w:rsidRPr="00895B18">
        <w:t>Производить проверку соответствия используемых Подрядчиком Материалов и Оборудования условиям Договора.</w:t>
      </w:r>
    </w:p>
    <w:p w:rsidR="00B5344C" w:rsidRPr="00895B18" w:rsidRDefault="00FB2CE2" w:rsidP="00B5344C">
      <w:pPr>
        <w:pStyle w:val="RUS111"/>
      </w:pPr>
      <w:r w:rsidRPr="00895B1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B5344C" w:rsidRPr="00895B18" w:rsidRDefault="00FB2CE2" w:rsidP="00B5344C">
      <w:pPr>
        <w:pStyle w:val="RUS111"/>
      </w:pPr>
      <w:bookmarkStart w:id="47" w:name="_Ref498708806"/>
      <w:r w:rsidRPr="00895B18">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7"/>
    </w:p>
    <w:p w:rsidR="00B5344C" w:rsidRPr="00895B18" w:rsidRDefault="00FB2CE2" w:rsidP="00B5344C">
      <w:pPr>
        <w:pStyle w:val="RUS111"/>
      </w:pPr>
      <w:r w:rsidRPr="00895B18">
        <w:t>В любое время отказаться от исполнения Договора.</w:t>
      </w:r>
    </w:p>
    <w:p w:rsidR="00B5344C" w:rsidRPr="00895B18" w:rsidRDefault="00FB2CE2" w:rsidP="00B5344C">
      <w:pPr>
        <w:pStyle w:val="RUS111"/>
      </w:pPr>
      <w:r w:rsidRPr="00895B18">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B5344C" w:rsidRPr="00895B18" w:rsidRDefault="00FB2CE2" w:rsidP="00B5344C">
      <w:pPr>
        <w:pStyle w:val="RUS111"/>
      </w:pPr>
      <w:r w:rsidRPr="00895B18">
        <w:lastRenderedPageBreak/>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Pr="00895B18">
        <w:rPr>
          <w:lang w:val="en-US"/>
        </w:rPr>
        <w:t> </w:t>
      </w:r>
      <w:r w:rsidR="00993BBF">
        <w:t>8</w:t>
      </w:r>
      <w:r w:rsidRPr="00895B18">
        <w:t xml:space="preserve"> – Форма акта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B5344C" w:rsidRPr="00895B18" w:rsidRDefault="00FB2CE2" w:rsidP="00B5344C">
      <w:pPr>
        <w:pStyle w:val="RUS111"/>
      </w:pPr>
      <w:r w:rsidRPr="00895B18">
        <w:t>Заказчик также имеет иные права, предусмотренные Договором и законодательством Российской Федерации.</w:t>
      </w:r>
    </w:p>
    <w:p w:rsidR="00B5344C" w:rsidRPr="00895B18" w:rsidRDefault="00FB2CE2" w:rsidP="007A4307">
      <w:pPr>
        <w:pStyle w:val="RUS1"/>
        <w:spacing w:before="120"/>
        <w:ind w:firstLine="0"/>
      </w:pPr>
      <w:bookmarkStart w:id="48" w:name="_Toc502142545"/>
      <w:bookmarkStart w:id="49" w:name="_Toc499813142"/>
      <w:bookmarkStart w:id="50" w:name="_Toc72500456"/>
      <w:r w:rsidRPr="00895B18">
        <w:t>Персонал Подрядчика</w:t>
      </w:r>
      <w:bookmarkEnd w:id="48"/>
      <w:bookmarkEnd w:id="49"/>
      <w:bookmarkEnd w:id="50"/>
    </w:p>
    <w:p w:rsidR="00B5344C" w:rsidRPr="00895B18" w:rsidRDefault="00FB2CE2" w:rsidP="00B5344C">
      <w:pPr>
        <w:pStyle w:val="RUS11"/>
        <w:tabs>
          <w:tab w:val="left" w:pos="1418"/>
        </w:tabs>
        <w:spacing w:before="120"/>
      </w:pPr>
      <w:r w:rsidRPr="00895B1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B5344C" w:rsidRPr="00895B18" w:rsidRDefault="00FB2CE2" w:rsidP="00B5344C">
      <w:pPr>
        <w:pStyle w:val="RUS11"/>
        <w:tabs>
          <w:tab w:val="left" w:pos="1418"/>
        </w:tabs>
        <w:spacing w:before="120"/>
      </w:pPr>
      <w:r w:rsidRPr="00895B1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B5344C" w:rsidRPr="00895B18" w:rsidRDefault="00FB2CE2" w:rsidP="00B5344C">
      <w:pPr>
        <w:pStyle w:val="RUS11"/>
        <w:tabs>
          <w:tab w:val="left" w:pos="1418"/>
        </w:tabs>
        <w:spacing w:before="120"/>
      </w:pPr>
      <w:r w:rsidRPr="00895B18">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12 Договора.</w:t>
      </w:r>
    </w:p>
    <w:p w:rsidR="00B5344C" w:rsidRPr="00895B18" w:rsidRDefault="00FB2CE2" w:rsidP="00B5344C">
      <w:pPr>
        <w:pStyle w:val="RUS11"/>
        <w:tabs>
          <w:tab w:val="left" w:pos="1418"/>
        </w:tabs>
        <w:spacing w:before="120"/>
      </w:pPr>
      <w:bookmarkStart w:id="51" w:name="_Ref499618286"/>
      <w:r w:rsidRPr="00895B18">
        <w:t xml:space="preserve">В случае </w:t>
      </w:r>
      <w:proofErr w:type="spellStart"/>
      <w:r w:rsidRPr="00895B18">
        <w:t>непредоставления</w:t>
      </w:r>
      <w:proofErr w:type="spellEnd"/>
      <w:r w:rsidRPr="00895B1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7A4307" w:rsidRPr="00895B18">
        <w:t>28</w:t>
      </w:r>
      <w:r w:rsidRPr="00895B18">
        <w:t xml:space="preserve"> Договора.</w:t>
      </w:r>
      <w:bookmarkEnd w:id="51"/>
    </w:p>
    <w:p w:rsidR="00B5344C" w:rsidRPr="00895B18" w:rsidRDefault="00FB2CE2" w:rsidP="00B5344C">
      <w:pPr>
        <w:pStyle w:val="RUS11"/>
        <w:tabs>
          <w:tab w:val="left" w:pos="1418"/>
        </w:tabs>
        <w:spacing w:before="120"/>
      </w:pPr>
      <w:r w:rsidRPr="00895B1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B5344C" w:rsidRPr="00895B18" w:rsidRDefault="00FB2CE2" w:rsidP="007A4307">
      <w:pPr>
        <w:pStyle w:val="RUS1"/>
        <w:spacing w:before="120"/>
        <w:ind w:firstLine="0"/>
      </w:pPr>
      <w:bookmarkStart w:id="52" w:name="_Toc502142546"/>
      <w:bookmarkStart w:id="53" w:name="_Toc499813143"/>
      <w:bookmarkStart w:id="54" w:name="_Toc72500457"/>
      <w:r w:rsidRPr="00895B18">
        <w:t>Членство в саморегулируемой организации</w:t>
      </w:r>
      <w:bookmarkEnd w:id="52"/>
      <w:bookmarkEnd w:id="53"/>
      <w:bookmarkEnd w:id="54"/>
      <w:r w:rsidRPr="00895B18">
        <w:t xml:space="preserve"> </w:t>
      </w:r>
    </w:p>
    <w:p w:rsidR="00B5344C" w:rsidRPr="00895B18" w:rsidRDefault="00FB2CE2" w:rsidP="00B5344C">
      <w:pPr>
        <w:pStyle w:val="RUS11"/>
        <w:tabs>
          <w:tab w:val="left" w:pos="1418"/>
        </w:tabs>
        <w:spacing w:before="120"/>
      </w:pPr>
      <w:bookmarkStart w:id="55" w:name="_Ref498959983"/>
      <w:r w:rsidRPr="00895B1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B5344C" w:rsidRPr="00895B18" w:rsidRDefault="00FB2CE2" w:rsidP="007A4307">
      <w:pPr>
        <w:pStyle w:val="RUS1"/>
        <w:spacing w:before="120"/>
        <w:ind w:firstLine="0"/>
      </w:pPr>
      <w:bookmarkStart w:id="56" w:name="_Ref493725629"/>
      <w:bookmarkStart w:id="57" w:name="_Toc502142547"/>
      <w:bookmarkStart w:id="58" w:name="_Toc499813144"/>
      <w:bookmarkStart w:id="59" w:name="_Toc72500458"/>
      <w:r w:rsidRPr="00895B18">
        <w:t>Привлечение Субподрядных организаций</w:t>
      </w:r>
      <w:bookmarkEnd w:id="56"/>
      <w:bookmarkEnd w:id="57"/>
      <w:bookmarkEnd w:id="58"/>
      <w:bookmarkEnd w:id="59"/>
    </w:p>
    <w:p w:rsidR="00B5344C" w:rsidRPr="00895B18" w:rsidRDefault="00FB2CE2" w:rsidP="00B5344C">
      <w:pPr>
        <w:pStyle w:val="RUS11"/>
        <w:tabs>
          <w:tab w:val="left" w:pos="1418"/>
        </w:tabs>
        <w:spacing w:before="120"/>
      </w:pPr>
      <w:r w:rsidRPr="00895B18">
        <w:t>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12.2-12.3. Во избежание сомнений, указанный порядок относится также к договорам на поставку Оборудования и / или Материалов.</w:t>
      </w:r>
    </w:p>
    <w:p w:rsidR="00B5344C" w:rsidRPr="00895B18" w:rsidRDefault="00FB2CE2" w:rsidP="00B5344C">
      <w:pPr>
        <w:pStyle w:val="RUS11"/>
        <w:tabs>
          <w:tab w:val="left" w:pos="1418"/>
        </w:tabs>
        <w:spacing w:before="120"/>
      </w:pPr>
      <w:bookmarkStart w:id="60" w:name="_Ref497406207"/>
      <w:r w:rsidRPr="00895B1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B5344C" w:rsidRPr="00895B18" w:rsidRDefault="00FB2CE2" w:rsidP="00B5344C">
      <w:pPr>
        <w:pStyle w:val="RUS11"/>
        <w:tabs>
          <w:tab w:val="left" w:pos="1418"/>
        </w:tabs>
        <w:spacing w:before="120"/>
      </w:pPr>
      <w:bookmarkStart w:id="61" w:name="_Ref497406208"/>
      <w:r w:rsidRPr="00895B1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B5344C" w:rsidRPr="00895B18" w:rsidRDefault="00FB2CE2" w:rsidP="00B5344C">
      <w:pPr>
        <w:pStyle w:val="RUS10"/>
      </w:pPr>
      <w:r w:rsidRPr="00895B18">
        <w:lastRenderedPageBreak/>
        <w:t>полное наименование, адрес, банковские реквизиты Субподрядной организации;</w:t>
      </w:r>
    </w:p>
    <w:p w:rsidR="00B5344C" w:rsidRPr="00895B18" w:rsidRDefault="00FB2CE2" w:rsidP="00B5344C">
      <w:pPr>
        <w:pStyle w:val="RUS10"/>
      </w:pPr>
      <w:r w:rsidRPr="00895B18">
        <w:t>сведения о гарантийном периоде, устанавливаемом Субподрядной организацией на выполняемые Работы / поставляемые Материалы / Оборудование;</w:t>
      </w:r>
    </w:p>
    <w:p w:rsidR="00B5344C" w:rsidRPr="00895B18" w:rsidRDefault="00FB2CE2" w:rsidP="00B5344C">
      <w:pPr>
        <w:pStyle w:val="RUS10"/>
      </w:pPr>
      <w:r w:rsidRPr="00895B18">
        <w:t>копии учредительных документов Субподрядной организации (если применимо);</w:t>
      </w:r>
    </w:p>
    <w:p w:rsidR="00B5344C" w:rsidRPr="00895B18" w:rsidRDefault="00FB2CE2" w:rsidP="00B5344C">
      <w:pPr>
        <w:pStyle w:val="RUS10"/>
      </w:pPr>
      <w:r w:rsidRPr="00895B18">
        <w:t>копии свидетельств о государственной регистрации, о постановке на налоговый учет;</w:t>
      </w:r>
    </w:p>
    <w:p w:rsidR="00B5344C" w:rsidRPr="00895B18" w:rsidRDefault="00FB2CE2" w:rsidP="00B5344C">
      <w:pPr>
        <w:pStyle w:val="RUS10"/>
      </w:pPr>
      <w:r w:rsidRPr="00895B18">
        <w:t>копию паспорта (для физического лица или индивидуального предпринимателя);</w:t>
      </w:r>
    </w:p>
    <w:p w:rsidR="00B5344C" w:rsidRPr="00895B18" w:rsidRDefault="00FB2CE2" w:rsidP="00B5344C">
      <w:pPr>
        <w:pStyle w:val="RUS10"/>
      </w:pPr>
      <w:r w:rsidRPr="00895B18">
        <w:t>копию свидетельства о допуске к работам, которые оказывают влияние на безопасность объектов капитального строительства (если применимо);</w:t>
      </w:r>
    </w:p>
    <w:p w:rsidR="00B5344C" w:rsidRPr="00895B18" w:rsidRDefault="00FB2CE2" w:rsidP="00B5344C">
      <w:pPr>
        <w:pStyle w:val="RUS10"/>
      </w:pPr>
      <w:r w:rsidRPr="00895B18">
        <w:t>копии бухгалтерского баланса Субподрядной организации за 3 (три) года, предшествующих году представления документации;</w:t>
      </w:r>
    </w:p>
    <w:p w:rsidR="00B5344C" w:rsidRPr="00895B18" w:rsidRDefault="00FB2CE2" w:rsidP="00B5344C">
      <w:pPr>
        <w:pStyle w:val="RUS10"/>
      </w:pPr>
      <w:r w:rsidRPr="00895B18">
        <w:t>копию разрешительной документации на выполнение Работ;</w:t>
      </w:r>
    </w:p>
    <w:p w:rsidR="00B5344C" w:rsidRPr="00895B18" w:rsidRDefault="00FB2CE2" w:rsidP="00B5344C">
      <w:pPr>
        <w:pStyle w:val="RUS10"/>
      </w:pPr>
      <w:r w:rsidRPr="00895B18">
        <w:t>сведения о наличии успешного опыта выполнения аналогичных Работ;</w:t>
      </w:r>
    </w:p>
    <w:p w:rsidR="00B5344C" w:rsidRPr="00895B18" w:rsidRDefault="00FB2CE2" w:rsidP="00B5344C">
      <w:pPr>
        <w:pStyle w:val="RUS10"/>
      </w:pPr>
      <w:r w:rsidRPr="00895B18">
        <w:t>информацию о кодах статистики ОКПО, ОКТМО, ОКОПФ;</w:t>
      </w:r>
    </w:p>
    <w:p w:rsidR="00B5344C" w:rsidRPr="00895B18" w:rsidRDefault="00FB2CE2" w:rsidP="00B5344C">
      <w:pPr>
        <w:pStyle w:val="RUS10"/>
      </w:pPr>
      <w:r w:rsidRPr="00895B18">
        <w:t xml:space="preserve"> копию документа, подтверждающего сведения из единого реестра субъектов малого и среднего предпринимательства; </w:t>
      </w:r>
    </w:p>
    <w:p w:rsidR="00B5344C" w:rsidRPr="00895B18" w:rsidRDefault="00FB2CE2" w:rsidP="00B5344C">
      <w:pPr>
        <w:pStyle w:val="RUS10"/>
      </w:pPr>
      <w:r w:rsidRPr="00895B18">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договоре в ЕИС.</w:t>
      </w:r>
    </w:p>
    <w:p w:rsidR="00B5344C" w:rsidRPr="00895B18" w:rsidRDefault="00FB2CE2" w:rsidP="00B5344C">
      <w:pPr>
        <w:pStyle w:val="RUSa"/>
        <w:numPr>
          <w:ilvl w:val="0"/>
          <w:numId w:val="0"/>
        </w:numPr>
        <w:ind w:left="567"/>
      </w:pPr>
      <w:r w:rsidRPr="00895B18">
        <w:t>Копии документов должны быть надлежащим образом удостоверены.</w:t>
      </w:r>
    </w:p>
    <w:p w:rsidR="00B5344C" w:rsidRPr="00895B18" w:rsidRDefault="00FB2CE2" w:rsidP="00B5344C">
      <w:pPr>
        <w:pStyle w:val="RUSa"/>
        <w:numPr>
          <w:ilvl w:val="0"/>
          <w:numId w:val="0"/>
        </w:numPr>
        <w:ind w:left="567"/>
      </w:pPr>
      <w:r w:rsidRPr="00895B18">
        <w:t>Срок ознакомления Заказчика с документами составляет не менее 5 (пяти) рабочих дней.</w:t>
      </w:r>
    </w:p>
    <w:p w:rsidR="00B5344C" w:rsidRPr="00895B18" w:rsidRDefault="00FB2CE2" w:rsidP="00B5344C">
      <w:pPr>
        <w:pStyle w:val="RUS11"/>
        <w:tabs>
          <w:tab w:val="left" w:pos="1418"/>
        </w:tabs>
        <w:spacing w:before="120"/>
      </w:pPr>
      <w:r w:rsidRPr="00895B18">
        <w:t>Субподрядная организация должна соответствовать следующим требованиям. В частности</w:t>
      </w:r>
      <w:r w:rsidR="00895B18">
        <w:t>,</w:t>
      </w:r>
    </w:p>
    <w:p w:rsidR="00B5344C" w:rsidRPr="00895B18" w:rsidRDefault="00FB2CE2" w:rsidP="00B5344C">
      <w:pPr>
        <w:pStyle w:val="RUS10"/>
      </w:pPr>
      <w:r w:rsidRPr="00895B18">
        <w:t>у Субподрядной организации должна отсутствовать просроченная задолженность по уплате налогов и сборов;</w:t>
      </w:r>
    </w:p>
    <w:p w:rsidR="00B5344C" w:rsidRPr="00895B18" w:rsidRDefault="00FB2CE2" w:rsidP="00B5344C">
      <w:pPr>
        <w:pStyle w:val="RUS10"/>
      </w:pPr>
      <w:r w:rsidRPr="00895B18">
        <w:t>Субподрядная организация не должна находиться в стадии банкротства или ликвидации;</w:t>
      </w:r>
    </w:p>
    <w:p w:rsidR="00B5344C" w:rsidRPr="00895B18" w:rsidRDefault="00FB2CE2" w:rsidP="00B5344C">
      <w:pPr>
        <w:pStyle w:val="RUS10"/>
      </w:pPr>
      <w:r w:rsidRPr="00895B18">
        <w:t>в отношении Субподрядной организации не должно быть возбуждено производство о признании несостоятельным (банкротом);</w:t>
      </w:r>
    </w:p>
    <w:p w:rsidR="00B5344C" w:rsidRPr="00895B18" w:rsidRDefault="00FB2CE2" w:rsidP="00B5344C">
      <w:pPr>
        <w:pStyle w:val="RUS10"/>
      </w:pPr>
      <w:r w:rsidRPr="00895B18">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B5344C" w:rsidRPr="00895B18" w:rsidRDefault="00FB2CE2" w:rsidP="00B5344C">
      <w:pPr>
        <w:pStyle w:val="RUS10"/>
      </w:pPr>
      <w:r w:rsidRPr="00895B18">
        <w:t>Субподрядная организация должна располагать собственным персоналом и / или материально-технической базой для выполнения Работ;</w:t>
      </w:r>
    </w:p>
    <w:p w:rsidR="00B5344C" w:rsidRPr="00895B18" w:rsidRDefault="00FB2CE2" w:rsidP="00B5344C">
      <w:pPr>
        <w:pStyle w:val="RUS10"/>
      </w:pPr>
      <w:r w:rsidRPr="00895B1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B5344C" w:rsidRPr="00895B18" w:rsidRDefault="00FB2CE2" w:rsidP="00B5344C">
      <w:pPr>
        <w:pStyle w:val="RUS10"/>
      </w:pPr>
      <w:r w:rsidRPr="00895B18">
        <w:t>в отношении Субподрядной организации можно установить (проверить) ее бенефициаров (в том числе, конечных);</w:t>
      </w:r>
    </w:p>
    <w:p w:rsidR="00B5344C" w:rsidRPr="00895B18" w:rsidRDefault="00FB2CE2" w:rsidP="00B5344C">
      <w:pPr>
        <w:pStyle w:val="RUS10"/>
      </w:pPr>
      <w:r w:rsidRPr="00895B18">
        <w:t>отсутствуют отрицательные отзывы ее контрагентов;</w:t>
      </w:r>
    </w:p>
    <w:p w:rsidR="00B5344C" w:rsidRPr="00895B18" w:rsidRDefault="00FB2CE2" w:rsidP="00B5344C">
      <w:pPr>
        <w:pStyle w:val="RUS10"/>
      </w:pPr>
      <w:r w:rsidRPr="00895B1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5344C" w:rsidRPr="00895B18" w:rsidRDefault="00FB2CE2" w:rsidP="00B5344C">
      <w:pPr>
        <w:pStyle w:val="RUS11"/>
        <w:tabs>
          <w:tab w:val="left" w:pos="1418"/>
        </w:tabs>
        <w:spacing w:before="120"/>
      </w:pPr>
      <w:bookmarkStart w:id="62" w:name="_Ref497412744"/>
      <w:r w:rsidRPr="00895B1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895B18">
        <w:t xml:space="preserve"> </w:t>
      </w:r>
    </w:p>
    <w:p w:rsidR="00B5344C" w:rsidRPr="00895B18" w:rsidRDefault="00FB2CE2" w:rsidP="00B5344C">
      <w:pPr>
        <w:pStyle w:val="RUS10"/>
      </w:pPr>
      <w:r w:rsidRPr="00895B1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B5344C" w:rsidRPr="00895B18" w:rsidRDefault="00FB2CE2" w:rsidP="00B5344C">
      <w:pPr>
        <w:pStyle w:val="RUS10"/>
      </w:pPr>
      <w:r w:rsidRPr="00895B18">
        <w:lastRenderedPageBreak/>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B5344C" w:rsidRPr="00895B18" w:rsidRDefault="00FB2CE2" w:rsidP="00B5344C">
      <w:pPr>
        <w:pStyle w:val="RUS10"/>
      </w:pPr>
      <w:r w:rsidRPr="00895B18">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B5344C" w:rsidRPr="00895B18" w:rsidRDefault="00FB2CE2" w:rsidP="00B5344C">
      <w:pPr>
        <w:pStyle w:val="RUS10"/>
      </w:pPr>
      <w:r w:rsidRPr="00895B18">
        <w:t>возможность проведения Заказчиком проверки документации и / или деятельности Субподрядной организации, связанной с исполнением Договора;</w:t>
      </w:r>
    </w:p>
    <w:p w:rsidR="00B5344C" w:rsidRPr="00895B18" w:rsidRDefault="00FB2CE2" w:rsidP="00B5344C">
      <w:pPr>
        <w:pStyle w:val="RUS10"/>
      </w:pPr>
      <w:r w:rsidRPr="00895B18">
        <w:t>информацию об обязанности Подрядчика передать надлежаще заверенную копию договора Заказчику;</w:t>
      </w:r>
    </w:p>
    <w:p w:rsidR="00B5344C" w:rsidRPr="00895B18" w:rsidRDefault="00FB2CE2" w:rsidP="00B5344C">
      <w:pPr>
        <w:pStyle w:val="RUS10"/>
      </w:pPr>
      <w:r w:rsidRPr="00895B1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B5344C" w:rsidRPr="00895B18" w:rsidRDefault="00FB2CE2" w:rsidP="00B5344C">
      <w:pPr>
        <w:pStyle w:val="RUS11"/>
        <w:tabs>
          <w:tab w:val="left" w:pos="1418"/>
        </w:tabs>
        <w:spacing w:before="120"/>
      </w:pPr>
      <w:r w:rsidRPr="00895B18">
        <w:t>Заказчик вправе отказать в согласовании Субподрядной организации в случае не предоставления Подрядчиком документов, перечисленных в пункте 12.3,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B5344C" w:rsidRPr="00895B18" w:rsidRDefault="00FB2CE2" w:rsidP="00B5344C">
      <w:pPr>
        <w:pStyle w:val="RUS11"/>
        <w:tabs>
          <w:tab w:val="left" w:pos="1418"/>
        </w:tabs>
        <w:spacing w:before="120"/>
      </w:pPr>
      <w:r w:rsidRPr="00895B1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B5344C" w:rsidRPr="00895B18" w:rsidRDefault="00FB2CE2" w:rsidP="00B5344C">
      <w:pPr>
        <w:pStyle w:val="RUS11"/>
        <w:tabs>
          <w:tab w:val="left" w:pos="1418"/>
        </w:tabs>
        <w:spacing w:before="120"/>
      </w:pPr>
      <w:r w:rsidRPr="00895B18">
        <w:t xml:space="preserve">Объем Работ, выполняемых собственными силами Подрядчика (без привлечения Субподрядных организаций) должен составлять не менее </w:t>
      </w:r>
      <w:r w:rsidR="001816F2" w:rsidRPr="00895B18">
        <w:t>7</w:t>
      </w:r>
      <w:r w:rsidRPr="00895B18">
        <w:t>0% (</w:t>
      </w:r>
      <w:r w:rsidR="00C930BC" w:rsidRPr="00895B18">
        <w:t>се</w:t>
      </w:r>
      <w:r w:rsidR="001B3DB3" w:rsidRPr="00895B18">
        <w:t>мидесяти</w:t>
      </w:r>
      <w:r w:rsidRPr="00895B18">
        <w:t xml:space="preserve"> процентов) объема Работ, указанных в Приложении № 1 (Техническое задание).</w:t>
      </w:r>
    </w:p>
    <w:p w:rsidR="00B5344C" w:rsidRPr="00895B18" w:rsidRDefault="00FB2CE2" w:rsidP="00B5344C">
      <w:pPr>
        <w:pStyle w:val="RUS11"/>
        <w:tabs>
          <w:tab w:val="left" w:pos="1418"/>
        </w:tabs>
        <w:spacing w:before="120"/>
      </w:pPr>
      <w:r w:rsidRPr="00895B18">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B5344C" w:rsidRPr="00895B18" w:rsidRDefault="00FB2CE2" w:rsidP="00B5344C">
      <w:pPr>
        <w:pStyle w:val="RUS11"/>
        <w:tabs>
          <w:tab w:val="left" w:pos="1418"/>
        </w:tabs>
        <w:spacing w:before="120"/>
      </w:pPr>
      <w:r w:rsidRPr="00895B18">
        <w:t>Подрядчик обязан произвести замену Субподрядной организации по требованию Заказчика без увеличения Цены Работ в следующих случаях:</w:t>
      </w:r>
    </w:p>
    <w:p w:rsidR="00B5344C" w:rsidRPr="00895B18" w:rsidRDefault="00FB2CE2" w:rsidP="00B5344C">
      <w:pPr>
        <w:pStyle w:val="RUS10"/>
      </w:pPr>
      <w:r w:rsidRPr="00895B18">
        <w:t>отсутствие предварительного согласования Субподрядной организации Заказчиком;</w:t>
      </w:r>
    </w:p>
    <w:p w:rsidR="00B5344C" w:rsidRPr="00895B18" w:rsidRDefault="00FB2CE2" w:rsidP="00B5344C">
      <w:pPr>
        <w:pStyle w:val="RUS10"/>
      </w:pPr>
      <w:r w:rsidRPr="00895B18">
        <w:t>выявление недостоверности сведений и / или документации, предоставленной Заказчику для согласования Субподрядной организации;</w:t>
      </w:r>
    </w:p>
    <w:p w:rsidR="00B5344C" w:rsidRPr="00895B18" w:rsidRDefault="00FB2CE2" w:rsidP="00B5344C">
      <w:pPr>
        <w:pStyle w:val="RUS10"/>
      </w:pPr>
      <w:r w:rsidRPr="00895B18">
        <w:t>несоответствие Субподрядной организации требованиям Договора;</w:t>
      </w:r>
    </w:p>
    <w:p w:rsidR="00B5344C" w:rsidRPr="00895B18" w:rsidRDefault="00FB2CE2" w:rsidP="00B5344C">
      <w:pPr>
        <w:pStyle w:val="RUS10"/>
      </w:pPr>
      <w:r w:rsidRPr="00895B18">
        <w:t>выполнение Субподрядной организацией Работ с нарушением условий Договора или требований Обязательных технических правил;</w:t>
      </w:r>
    </w:p>
    <w:p w:rsidR="00B5344C" w:rsidRPr="00895B18" w:rsidRDefault="00FB2CE2" w:rsidP="00B5344C">
      <w:pPr>
        <w:pStyle w:val="RUS10"/>
      </w:pPr>
      <w:r w:rsidRPr="00895B18">
        <w:t>отсутствие у Субподрядной организации разрешительной документации для выполнения Работ.</w:t>
      </w:r>
    </w:p>
    <w:p w:rsidR="00B5344C" w:rsidRPr="00895B18" w:rsidRDefault="00FB2CE2" w:rsidP="00B5344C">
      <w:pPr>
        <w:pStyle w:val="RUS11"/>
        <w:tabs>
          <w:tab w:val="left" w:pos="1418"/>
        </w:tabs>
        <w:spacing w:before="120"/>
      </w:pPr>
      <w:r w:rsidRPr="00895B1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B5344C" w:rsidRPr="00895B18" w:rsidRDefault="00FB2CE2" w:rsidP="00B5344C">
      <w:pPr>
        <w:pStyle w:val="RUS11"/>
        <w:tabs>
          <w:tab w:val="left" w:pos="1418"/>
        </w:tabs>
        <w:spacing w:before="120"/>
      </w:pPr>
      <w:r w:rsidRPr="00895B1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B5344C" w:rsidRPr="00895B18" w:rsidRDefault="00FB2CE2" w:rsidP="00B5344C">
      <w:pPr>
        <w:pStyle w:val="RUS11"/>
        <w:tabs>
          <w:tab w:val="left" w:pos="1418"/>
        </w:tabs>
        <w:spacing w:before="120"/>
      </w:pPr>
      <w:r w:rsidRPr="00895B18">
        <w:t>Когда в соответствии с п. 9.1.5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B5344C" w:rsidRPr="00895B18" w:rsidRDefault="00FB2CE2" w:rsidP="00B5344C">
      <w:pPr>
        <w:pStyle w:val="RUS11"/>
        <w:tabs>
          <w:tab w:val="left" w:pos="1418"/>
        </w:tabs>
        <w:spacing w:before="120"/>
      </w:pPr>
      <w:r w:rsidRPr="00895B1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B5344C" w:rsidRPr="00895B18" w:rsidRDefault="00FB2CE2" w:rsidP="00B5344C">
      <w:pPr>
        <w:pStyle w:val="RUS11"/>
        <w:tabs>
          <w:tab w:val="left" w:pos="1418"/>
        </w:tabs>
        <w:spacing w:before="120"/>
      </w:pPr>
      <w:r w:rsidRPr="00895B18">
        <w:t>Все расчеты с Субподрядными организациями осуществляет Подрядчик.</w:t>
      </w:r>
    </w:p>
    <w:p w:rsidR="00B5344C" w:rsidRPr="00895B18" w:rsidRDefault="00FB2CE2" w:rsidP="00B5344C">
      <w:pPr>
        <w:pStyle w:val="RUS11"/>
        <w:tabs>
          <w:tab w:val="left" w:pos="1418"/>
        </w:tabs>
        <w:spacing w:before="120"/>
      </w:pPr>
      <w:r w:rsidRPr="00895B18">
        <w:lastRenderedPageBreak/>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rsidR="00B5344C" w:rsidRPr="00895B18" w:rsidRDefault="00FB2CE2" w:rsidP="00B5344C">
      <w:pPr>
        <w:pStyle w:val="RUS11"/>
        <w:tabs>
          <w:tab w:val="left" w:pos="1418"/>
        </w:tabs>
        <w:spacing w:before="120"/>
      </w:pPr>
      <w:r w:rsidRPr="00895B18">
        <w:rPr>
          <w:color w:val="000000"/>
          <w:spacing w:val="-2"/>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w:t>
      </w:r>
      <w:r w:rsidR="007A4307" w:rsidRPr="00895B18">
        <w:rPr>
          <w:color w:val="000000"/>
          <w:spacing w:val="-2"/>
        </w:rPr>
        <w:t>е информацию в соответствии с п.</w:t>
      </w:r>
      <w:r w:rsidRPr="00895B18">
        <w:rPr>
          <w:color w:val="000000"/>
          <w:spacing w:val="-2"/>
        </w:rPr>
        <w:t xml:space="preserve"> 12.16 Договора, необходимой для размещения на </w:t>
      </w:r>
      <w:r w:rsidRPr="00895B18">
        <w:rPr>
          <w:spacing w:val="-2"/>
        </w:rPr>
        <w:t xml:space="preserve">официальном сайте </w:t>
      </w:r>
      <w:r w:rsidRPr="00895B18">
        <w:rPr>
          <w:spacing w:val="-2"/>
          <w:u w:val="single"/>
          <w:lang w:val="en-US"/>
        </w:rPr>
        <w:t>www</w:t>
      </w:r>
      <w:r w:rsidRPr="00895B18">
        <w:rPr>
          <w:spacing w:val="-2"/>
          <w:u w:val="single"/>
        </w:rPr>
        <w:t>.</w:t>
      </w:r>
      <w:proofErr w:type="spellStart"/>
      <w:r w:rsidRPr="00895B18">
        <w:rPr>
          <w:spacing w:val="-2"/>
          <w:u w:val="single"/>
          <w:lang w:val="en-US"/>
        </w:rPr>
        <w:t>zakupki</w:t>
      </w:r>
      <w:proofErr w:type="spellEnd"/>
      <w:r w:rsidRPr="00895B18">
        <w:rPr>
          <w:spacing w:val="-2"/>
          <w:u w:val="single"/>
        </w:rPr>
        <w:t>.</w:t>
      </w:r>
      <w:proofErr w:type="spellStart"/>
      <w:r w:rsidRPr="00895B18">
        <w:rPr>
          <w:spacing w:val="-2"/>
          <w:u w:val="single"/>
          <w:lang w:val="en-US"/>
        </w:rPr>
        <w:t>gov</w:t>
      </w:r>
      <w:proofErr w:type="spellEnd"/>
      <w:r w:rsidRPr="00895B18">
        <w:rPr>
          <w:spacing w:val="-2"/>
          <w:u w:val="single"/>
        </w:rPr>
        <w:t>.</w:t>
      </w:r>
      <w:proofErr w:type="spellStart"/>
      <w:r w:rsidRPr="00895B18">
        <w:rPr>
          <w:spacing w:val="-2"/>
          <w:u w:val="single"/>
          <w:lang w:val="en-US"/>
        </w:rPr>
        <w:t>ru</w:t>
      </w:r>
      <w:proofErr w:type="spellEnd"/>
      <w:r w:rsidRPr="00895B18">
        <w:rPr>
          <w:spacing w:val="-2"/>
        </w:rPr>
        <w:t>., «Заказчик</w:t>
      </w:r>
      <w:r w:rsidRPr="00895B18">
        <w:rPr>
          <w:color w:val="000000"/>
          <w:spacing w:val="-2"/>
        </w:rPr>
        <w:t>» вправе взыскать с «Подрядчика» штраф в размере 300 000 руб.</w:t>
      </w:r>
    </w:p>
    <w:p w:rsidR="00B5344C" w:rsidRPr="00895B18" w:rsidRDefault="00FB2CE2" w:rsidP="007A4307">
      <w:pPr>
        <w:pStyle w:val="RUS1"/>
        <w:spacing w:before="120"/>
        <w:ind w:firstLine="0"/>
      </w:pPr>
      <w:bookmarkStart w:id="63" w:name="_Toc502142548"/>
      <w:bookmarkStart w:id="64" w:name="_Toc499813145"/>
      <w:bookmarkStart w:id="65" w:name="_Toc72500459"/>
      <w:r w:rsidRPr="00895B18">
        <w:t>Исходные данные</w:t>
      </w:r>
      <w:bookmarkEnd w:id="63"/>
      <w:bookmarkEnd w:id="64"/>
      <w:bookmarkEnd w:id="65"/>
    </w:p>
    <w:p w:rsidR="00B5344C" w:rsidRPr="00895B18" w:rsidRDefault="00FB2CE2" w:rsidP="00B5344C">
      <w:pPr>
        <w:pStyle w:val="RUS11"/>
        <w:spacing w:before="120"/>
      </w:pPr>
      <w:r w:rsidRPr="00895B18">
        <w:t>Заказчик передает Подрядчику все Исходные данные по Договору по акту приема-передачи в момент заключения Договора.</w:t>
      </w:r>
    </w:p>
    <w:p w:rsidR="00B5344C" w:rsidRPr="00895B18" w:rsidRDefault="00FB2CE2" w:rsidP="00B5344C">
      <w:pPr>
        <w:pStyle w:val="RUS11"/>
        <w:spacing w:before="120"/>
      </w:pPr>
      <w:bookmarkStart w:id="66" w:name="_Ref493723050"/>
      <w:r w:rsidRPr="00895B1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B5344C" w:rsidRPr="00895B18" w:rsidRDefault="00FB2CE2" w:rsidP="00B5344C">
      <w:pPr>
        <w:pStyle w:val="RUS11"/>
        <w:spacing w:before="120"/>
      </w:pPr>
      <w:bookmarkStart w:id="67" w:name="_Ref493722979"/>
      <w:r w:rsidRPr="00895B18">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B5344C" w:rsidRPr="00895B18" w:rsidRDefault="00FB2CE2" w:rsidP="00B5344C">
      <w:pPr>
        <w:pStyle w:val="RUS111"/>
      </w:pPr>
      <w:r w:rsidRPr="00895B1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B5344C" w:rsidRPr="00895B18" w:rsidRDefault="00FB2CE2" w:rsidP="00B5344C">
      <w:pPr>
        <w:pStyle w:val="RUS111"/>
      </w:pPr>
      <w:r w:rsidRPr="00895B1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B5344C" w:rsidRPr="00895B18" w:rsidRDefault="00FB2CE2" w:rsidP="00B5344C">
      <w:pPr>
        <w:pStyle w:val="RUS111"/>
      </w:pPr>
      <w:bookmarkStart w:id="68" w:name="_Ref493722964"/>
      <w:r w:rsidRPr="00895B1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B5344C" w:rsidRPr="00895B18" w:rsidRDefault="00FB2CE2" w:rsidP="00B5344C">
      <w:pPr>
        <w:pStyle w:val="RUS111"/>
      </w:pPr>
      <w:r w:rsidRPr="00895B18">
        <w:t>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13.3.3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13.3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B5344C" w:rsidRPr="00895B18" w:rsidRDefault="00FB2CE2" w:rsidP="00B5344C">
      <w:pPr>
        <w:pStyle w:val="RUS111"/>
      </w:pPr>
      <w:r w:rsidRPr="00895B18">
        <w:t>Неполучение Заказчиком уведомления Подрядчика о Дефектах Исходных данных в срок, указанный в пункте 13.3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B5344C" w:rsidRPr="00895B18" w:rsidRDefault="00FB2CE2" w:rsidP="00B5344C">
      <w:pPr>
        <w:pStyle w:val="RUS111"/>
      </w:pPr>
      <w:bookmarkStart w:id="69" w:name="_Ref493723053"/>
      <w:r w:rsidRPr="00895B18">
        <w:t>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13.3 Договора срок, и не имеет права на увеличение сметы или увеличение Цены Работ, если Стороны не достигнут соглашения об ином.</w:t>
      </w:r>
      <w:bookmarkEnd w:id="69"/>
    </w:p>
    <w:p w:rsidR="00B5344C" w:rsidRPr="00895B18" w:rsidRDefault="00FB2CE2" w:rsidP="00B5344C">
      <w:pPr>
        <w:pStyle w:val="RUS11"/>
        <w:spacing w:before="120"/>
      </w:pPr>
      <w:r w:rsidRPr="00895B1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B5344C" w:rsidRPr="00895B18" w:rsidRDefault="00FB2CE2" w:rsidP="00B5344C">
      <w:pPr>
        <w:pStyle w:val="RUS11"/>
        <w:spacing w:before="120"/>
      </w:pPr>
      <w:r w:rsidRPr="00895B18">
        <w:lastRenderedPageBreak/>
        <w:t>Подрядчик</w:t>
      </w:r>
      <w:r w:rsidRPr="00895B18">
        <w:rPr>
          <w:lang w:eastAsia="en-US"/>
        </w:rPr>
        <w:t xml:space="preserve"> подтверждает, что перечень Исходных данных является достаточным. </w:t>
      </w:r>
      <w:r w:rsidRPr="00895B1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5B1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5B18">
        <w:t>Необходимость в получении Подрядчиком таких Исходных данных не является основанием для продления сроков выполнения Работ по Договору.</w:t>
      </w:r>
    </w:p>
    <w:p w:rsidR="00B5344C" w:rsidRPr="00895B18" w:rsidRDefault="00FB2CE2" w:rsidP="00895B18">
      <w:pPr>
        <w:pStyle w:val="a"/>
        <w:spacing w:before="120"/>
        <w:ind w:firstLine="709"/>
      </w:pPr>
      <w:bookmarkStart w:id="70" w:name="_Toc502142549"/>
      <w:bookmarkStart w:id="71" w:name="_Toc499813146"/>
      <w:bookmarkStart w:id="72" w:name="_Toc72500460"/>
      <w:r w:rsidRPr="00895B18">
        <w:t>МАТЕРИАЛЫ, ОБОРУДОВАНИЕ</w:t>
      </w:r>
      <w:bookmarkEnd w:id="70"/>
      <w:bookmarkEnd w:id="71"/>
      <w:bookmarkEnd w:id="72"/>
    </w:p>
    <w:p w:rsidR="00825B3A" w:rsidRPr="00895B18" w:rsidRDefault="00825B3A" w:rsidP="00895B18">
      <w:pPr>
        <w:widowControl w:val="0"/>
        <w:ind w:left="284" w:right="849" w:firstLine="567"/>
        <w:jc w:val="center"/>
        <w:rPr>
          <w:b/>
          <w:i/>
          <w:sz w:val="22"/>
          <w:szCs w:val="22"/>
        </w:rPr>
      </w:pPr>
      <w:bookmarkStart w:id="73" w:name="_Toc502142552"/>
      <w:bookmarkStart w:id="74" w:name="_Toc499813149"/>
      <w:bookmarkStart w:id="75" w:name="_Toc72500463"/>
      <w:r w:rsidRPr="00895B18">
        <w:rPr>
          <w:b/>
          <w:i/>
          <w:sz w:val="22"/>
          <w:szCs w:val="22"/>
        </w:rPr>
        <w:t>(положения данного раздела в настоящем договоре не применяются)</w:t>
      </w:r>
    </w:p>
    <w:p w:rsidR="00B5344C" w:rsidRPr="00895B18" w:rsidRDefault="00FB2CE2" w:rsidP="007A4307">
      <w:pPr>
        <w:pStyle w:val="a"/>
        <w:spacing w:before="120"/>
      </w:pPr>
      <w:r w:rsidRPr="00895B18">
        <w:t>ОРГАНИЗАЦИЯ РАБОТ</w:t>
      </w:r>
      <w:bookmarkEnd w:id="73"/>
      <w:bookmarkEnd w:id="74"/>
      <w:bookmarkEnd w:id="75"/>
    </w:p>
    <w:p w:rsidR="00B5344C" w:rsidRPr="00895B18" w:rsidRDefault="00FB2CE2" w:rsidP="007A4307">
      <w:pPr>
        <w:pStyle w:val="RUS1"/>
        <w:spacing w:before="120"/>
        <w:ind w:firstLine="0"/>
      </w:pPr>
      <w:bookmarkStart w:id="76" w:name="_Toc502142553"/>
      <w:bookmarkStart w:id="77" w:name="_Toc499813150"/>
      <w:bookmarkStart w:id="78" w:name="_Toc72500464"/>
      <w:r w:rsidRPr="00895B18">
        <w:t>Строительная площадка</w:t>
      </w:r>
      <w:bookmarkEnd w:id="76"/>
      <w:bookmarkEnd w:id="77"/>
      <w:bookmarkEnd w:id="78"/>
    </w:p>
    <w:p w:rsidR="00B5344C" w:rsidRPr="00895B18" w:rsidRDefault="00FB2CE2" w:rsidP="00B5344C">
      <w:pPr>
        <w:pStyle w:val="RUS11"/>
        <w:spacing w:before="120"/>
        <w:rPr>
          <w:b/>
        </w:rPr>
      </w:pPr>
      <w:r w:rsidRPr="00895B18">
        <w:rPr>
          <w:b/>
        </w:rPr>
        <w:t>Строительная площадка</w:t>
      </w:r>
    </w:p>
    <w:p w:rsidR="00B5344C" w:rsidRPr="00895B18" w:rsidRDefault="00FB2CE2" w:rsidP="00B5344C">
      <w:pPr>
        <w:pStyle w:val="RUS111"/>
      </w:pPr>
      <w:r w:rsidRPr="00895B18">
        <w:t>Строительная площадка передается Подрядчику по акту передачи Строительной площадки.</w:t>
      </w:r>
    </w:p>
    <w:p w:rsidR="00B5344C" w:rsidRPr="00895B18" w:rsidRDefault="00FB2CE2" w:rsidP="00B5344C">
      <w:pPr>
        <w:pStyle w:val="RUS111"/>
      </w:pPr>
      <w:r w:rsidRPr="00895B1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B5344C" w:rsidRPr="00895B18" w:rsidRDefault="00FB2CE2" w:rsidP="00B5344C">
      <w:pPr>
        <w:pStyle w:val="RUS111"/>
      </w:pPr>
      <w:r w:rsidRPr="00895B1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B5344C" w:rsidRPr="00895B18" w:rsidRDefault="00FB2CE2" w:rsidP="00B5344C">
      <w:pPr>
        <w:pStyle w:val="RUS111"/>
      </w:pPr>
      <w:r w:rsidRPr="00895B18">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007A4307" w:rsidRPr="00895B18">
        <w:t>10.4</w:t>
      </w:r>
      <w:r w:rsidRPr="00895B18">
        <w:t>.</w:t>
      </w:r>
    </w:p>
    <w:p w:rsidR="00B5344C" w:rsidRPr="00895B18" w:rsidRDefault="00FB2CE2" w:rsidP="00B5344C">
      <w:pPr>
        <w:pStyle w:val="RUS111"/>
      </w:pPr>
      <w:r w:rsidRPr="00895B18">
        <w:t>Подрядчик выполняет необходимые подготовительные работы на Строительной площадке.</w:t>
      </w:r>
    </w:p>
    <w:p w:rsidR="00B5344C" w:rsidRPr="00895B18" w:rsidRDefault="00FB2CE2" w:rsidP="00B5344C">
      <w:pPr>
        <w:pStyle w:val="RUS111"/>
      </w:pPr>
      <w:r w:rsidRPr="00895B1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B5344C" w:rsidRPr="00895B18" w:rsidRDefault="00FB2CE2" w:rsidP="00B5344C">
      <w:pPr>
        <w:pStyle w:val="RUS111"/>
      </w:pPr>
      <w:r w:rsidRPr="00895B1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B5344C" w:rsidRPr="00895B18" w:rsidRDefault="00FB2CE2" w:rsidP="007A4307">
      <w:pPr>
        <w:pStyle w:val="RUS1"/>
        <w:spacing w:before="120"/>
        <w:ind w:firstLine="0"/>
      </w:pPr>
      <w:bookmarkStart w:id="79" w:name="_Toc502142554"/>
      <w:bookmarkStart w:id="80" w:name="_Toc499813151"/>
      <w:bookmarkStart w:id="81" w:name="_Toc72500465"/>
      <w:r w:rsidRPr="00895B18">
        <w:t>Порядок осуществления работ</w:t>
      </w:r>
      <w:bookmarkEnd w:id="79"/>
      <w:bookmarkEnd w:id="80"/>
      <w:bookmarkEnd w:id="81"/>
    </w:p>
    <w:p w:rsidR="00B5344C" w:rsidRPr="00895B18" w:rsidRDefault="00FB2CE2" w:rsidP="00B5344C">
      <w:pPr>
        <w:pStyle w:val="RUS11"/>
        <w:spacing w:before="120"/>
        <w:rPr>
          <w:b/>
        </w:rPr>
      </w:pPr>
      <w:r w:rsidRPr="00895B18">
        <w:rPr>
          <w:b/>
        </w:rPr>
        <w:t>Требования к производству Работ</w:t>
      </w:r>
    </w:p>
    <w:p w:rsidR="00B5344C" w:rsidRPr="00895B18" w:rsidRDefault="00FB2CE2" w:rsidP="00B5344C">
      <w:pPr>
        <w:pStyle w:val="RUS111"/>
      </w:pPr>
      <w:r w:rsidRPr="00895B1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B5344C" w:rsidRPr="00895B18" w:rsidRDefault="00FB2CE2" w:rsidP="00B5344C">
      <w:pPr>
        <w:pStyle w:val="RUS111"/>
        <w:rPr>
          <w:b/>
          <w:i/>
        </w:rPr>
      </w:pPr>
      <w:r w:rsidRPr="00895B1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B5344C" w:rsidRPr="00895B18" w:rsidRDefault="00FB2CE2" w:rsidP="00B5344C">
      <w:pPr>
        <w:pStyle w:val="RUS111"/>
      </w:pPr>
      <w:r w:rsidRPr="00895B18">
        <w:lastRenderedPageBreak/>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B5344C" w:rsidRPr="00895B18" w:rsidRDefault="00FB2CE2" w:rsidP="00B5344C">
      <w:pPr>
        <w:pStyle w:val="RUS111"/>
      </w:pPr>
      <w:bookmarkStart w:id="82" w:name="_Ref497231617"/>
      <w:r w:rsidRPr="00895B1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 1 (Техническое задание).</w:t>
      </w:r>
      <w:bookmarkEnd w:id="82"/>
    </w:p>
    <w:p w:rsidR="00B5344C" w:rsidRPr="00895B18" w:rsidRDefault="00FB2CE2" w:rsidP="00B5344C">
      <w:pPr>
        <w:pStyle w:val="RUS111"/>
      </w:pPr>
      <w:r w:rsidRPr="00895B1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B5344C" w:rsidRPr="00895B18" w:rsidRDefault="00FB2CE2" w:rsidP="00B5344C">
      <w:pPr>
        <w:pStyle w:val="RUS111"/>
      </w:pPr>
      <w:r w:rsidRPr="00895B1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B5344C" w:rsidRPr="00895B18" w:rsidRDefault="00FB2CE2" w:rsidP="00B5344C">
      <w:pPr>
        <w:pStyle w:val="RUS111"/>
      </w:pPr>
      <w:r w:rsidRPr="00895B1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B5344C" w:rsidRPr="00895B18" w:rsidRDefault="00FB2CE2" w:rsidP="00B5344C">
      <w:pPr>
        <w:pStyle w:val="RUS111"/>
      </w:pPr>
      <w:r w:rsidRPr="00895B1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895B18">
        <w:t>ресурсоснабжающих</w:t>
      </w:r>
      <w:proofErr w:type="spellEnd"/>
      <w:r w:rsidRPr="00895B18">
        <w:t xml:space="preserve"> организаций.</w:t>
      </w:r>
    </w:p>
    <w:p w:rsidR="00B5344C" w:rsidRPr="00895B18" w:rsidRDefault="00FB2CE2" w:rsidP="00B5344C">
      <w:pPr>
        <w:pStyle w:val="RUS111"/>
      </w:pPr>
      <w:r w:rsidRPr="00895B1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B5344C" w:rsidRPr="00895B18" w:rsidRDefault="00FB2CE2" w:rsidP="00B5344C">
      <w:pPr>
        <w:pStyle w:val="RUS111"/>
      </w:pPr>
      <w:r w:rsidRPr="00895B1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5344C" w:rsidRPr="00895B18" w:rsidRDefault="00FB2CE2" w:rsidP="00B5344C">
      <w:pPr>
        <w:pStyle w:val="RUS111"/>
      </w:pPr>
      <w:r w:rsidRPr="00895B18">
        <w:t>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 1 (Техническое задание)</w:t>
      </w:r>
      <w:proofErr w:type="gramStart"/>
      <w:r w:rsidRPr="00895B18">
        <w:t>, .</w:t>
      </w:r>
      <w:proofErr w:type="gramEnd"/>
    </w:p>
    <w:p w:rsidR="00B5344C" w:rsidRPr="00895B18" w:rsidRDefault="00FB2CE2" w:rsidP="00B5344C">
      <w:pPr>
        <w:pStyle w:val="RUS111"/>
        <w:rPr>
          <w:iCs/>
        </w:rPr>
      </w:pPr>
      <w:r w:rsidRPr="00895B1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5B18">
        <w:rPr>
          <w:iCs/>
        </w:rPr>
        <w:t>е допускать при выполнении Работ превышения установленных норм выбросов в воздух, поверхностные стоки и отводимые сточные воды.</w:t>
      </w:r>
    </w:p>
    <w:p w:rsidR="00B5344C" w:rsidRPr="00895B18" w:rsidRDefault="00FB2CE2" w:rsidP="00B5344C">
      <w:pPr>
        <w:pStyle w:val="RUS111"/>
      </w:pPr>
      <w:r w:rsidRPr="00895B1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B5344C" w:rsidRPr="00895B18" w:rsidRDefault="00FB2CE2" w:rsidP="00B5344C">
      <w:pPr>
        <w:pStyle w:val="RUS111"/>
      </w:pPr>
      <w:r w:rsidRPr="00895B1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B5344C" w:rsidRPr="00895B18" w:rsidRDefault="00FB2CE2" w:rsidP="00B5344C">
      <w:pPr>
        <w:pStyle w:val="RUS111"/>
      </w:pPr>
      <w:r w:rsidRPr="00895B18">
        <w:t>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21.2), передает Заказчику следующую документацию:</w:t>
      </w:r>
    </w:p>
    <w:p w:rsidR="00B5344C" w:rsidRPr="00895B18" w:rsidRDefault="00FB2CE2" w:rsidP="00B5344C">
      <w:pPr>
        <w:pStyle w:val="RUS"/>
      </w:pPr>
      <w:r w:rsidRPr="00895B18">
        <w:t>общий и специальный журналы производства Работ;</w:t>
      </w:r>
    </w:p>
    <w:p w:rsidR="00B5344C" w:rsidRPr="00895B18" w:rsidRDefault="00FB2CE2" w:rsidP="00B5344C">
      <w:pPr>
        <w:pStyle w:val="RUS"/>
      </w:pPr>
      <w:r w:rsidRPr="00895B18">
        <w:t>протоколы технических решений по выявленным, но не устраненным дефектам;</w:t>
      </w:r>
    </w:p>
    <w:p w:rsidR="00B5344C" w:rsidRPr="00895B18" w:rsidRDefault="00FB2CE2" w:rsidP="00B5344C">
      <w:pPr>
        <w:pStyle w:val="RUS"/>
      </w:pPr>
      <w:r w:rsidRPr="00895B18">
        <w:t>протоколы испытаний, карты измерений;</w:t>
      </w:r>
    </w:p>
    <w:p w:rsidR="00B5344C" w:rsidRPr="00895B18" w:rsidRDefault="00FB2CE2" w:rsidP="00B5344C">
      <w:pPr>
        <w:pStyle w:val="RUS"/>
      </w:pPr>
      <w:r w:rsidRPr="00895B18">
        <w:t>результаты входного контроля, сертификаты на использованные в процессе реконструкции Материалы и запасные части;</w:t>
      </w:r>
    </w:p>
    <w:p w:rsidR="00B5344C" w:rsidRPr="00895B18" w:rsidRDefault="00FB2CE2" w:rsidP="00B5344C">
      <w:pPr>
        <w:pStyle w:val="RUS"/>
      </w:pPr>
      <w:r w:rsidRPr="00895B18">
        <w:t>протоколы опробования отдельных видов Оборудования, входящего в установку;</w:t>
      </w:r>
    </w:p>
    <w:p w:rsidR="00B5344C" w:rsidRPr="00895B18" w:rsidRDefault="00FB2CE2" w:rsidP="00B5344C">
      <w:pPr>
        <w:pStyle w:val="RUS"/>
      </w:pPr>
      <w:r w:rsidRPr="00895B18">
        <w:lastRenderedPageBreak/>
        <w:t>акты на Скрытые работы;</w:t>
      </w:r>
    </w:p>
    <w:p w:rsidR="00B5344C" w:rsidRPr="00895B18" w:rsidRDefault="00FB2CE2" w:rsidP="00B5344C">
      <w:pPr>
        <w:pStyle w:val="RUS"/>
      </w:pPr>
      <w:r w:rsidRPr="00895B18">
        <w:t>другие документы по согласованию Заказчика и Подрядчика.</w:t>
      </w:r>
    </w:p>
    <w:p w:rsidR="00B5344C" w:rsidRPr="00895B18" w:rsidRDefault="00FB2CE2" w:rsidP="00B5344C">
      <w:pPr>
        <w:pStyle w:val="RUS111"/>
      </w:pPr>
      <w:bookmarkStart w:id="83" w:name="_Ref496552311"/>
      <w:r w:rsidRPr="00895B18">
        <w:t xml:space="preserve">Представитель Подрядчика в письменной форме сообщает Представителю Заказчика о необходимости проведения промежуточной приемки </w:t>
      </w:r>
      <w:r w:rsidRPr="00895B18">
        <w:rPr>
          <w:iCs/>
        </w:rPr>
        <w:t xml:space="preserve">ответственных узлов или </w:t>
      </w:r>
      <w:r w:rsidRPr="00895B18">
        <w:t>части Работ, подлежащих закрытию, заблаговременно, но не позднее, чем за 2 (два) рабочих дня до начала проведения этой приемки.</w:t>
      </w:r>
      <w:bookmarkEnd w:id="83"/>
    </w:p>
    <w:p w:rsidR="00B5344C" w:rsidRPr="00895B18" w:rsidRDefault="00FB2CE2" w:rsidP="00B5344C">
      <w:pPr>
        <w:pStyle w:val="RUS111"/>
      </w:pPr>
      <w:bookmarkStart w:id="84" w:name="_Ref493723088"/>
      <w:r w:rsidRPr="00895B18">
        <w:t>Если Заказчик, уведомленный в порядке, установленном п. 17.1.16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84"/>
    </w:p>
    <w:p w:rsidR="00B5344C" w:rsidRPr="00895B18" w:rsidRDefault="00FB2CE2" w:rsidP="00B5344C">
      <w:pPr>
        <w:pStyle w:val="RUS111"/>
      </w:pPr>
      <w:r w:rsidRPr="00895B1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B5344C" w:rsidRPr="00895B18" w:rsidRDefault="00FB2CE2" w:rsidP="00B5344C">
      <w:pPr>
        <w:pStyle w:val="RUS111"/>
      </w:pPr>
      <w:r w:rsidRPr="00895B18">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17.1.17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B5344C" w:rsidRPr="00895B18" w:rsidRDefault="00FB2CE2" w:rsidP="00B5344C">
      <w:pPr>
        <w:pStyle w:val="RUS111"/>
      </w:pPr>
      <w:r w:rsidRPr="00895B1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B5344C" w:rsidRPr="00895B18" w:rsidRDefault="00FB2CE2" w:rsidP="00B5344C">
      <w:pPr>
        <w:pStyle w:val="RUS111"/>
      </w:pPr>
      <w:r w:rsidRPr="00895B18">
        <w:t>В течение 1 (одного) рабочего дня с момента окончания выполнения Работ в целом, Подрядчик письменно уведомляет об этом Заказчика.</w:t>
      </w:r>
    </w:p>
    <w:p w:rsidR="00B5344C" w:rsidRPr="00895B18" w:rsidRDefault="00FB2CE2" w:rsidP="00B5344C">
      <w:pPr>
        <w:pStyle w:val="RUS111"/>
      </w:pPr>
      <w:r w:rsidRPr="00895B18">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B5344C" w:rsidRPr="00895B18" w:rsidRDefault="00FB2CE2" w:rsidP="00B5344C">
      <w:pPr>
        <w:pStyle w:val="RUS10"/>
      </w:pPr>
      <w:r w:rsidRPr="00895B1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B5344C" w:rsidRPr="00895B18" w:rsidRDefault="00FB2CE2" w:rsidP="00B5344C">
      <w:pPr>
        <w:pStyle w:val="RUS10"/>
      </w:pPr>
      <w:r w:rsidRPr="00895B1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B5344C" w:rsidRPr="00895B18" w:rsidRDefault="00FB2CE2" w:rsidP="00B5344C">
      <w:pPr>
        <w:pStyle w:val="RUS10"/>
      </w:pPr>
      <w:r w:rsidRPr="00895B18">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B5344C" w:rsidRPr="00895B18" w:rsidRDefault="00FB2CE2" w:rsidP="00B5344C">
      <w:pPr>
        <w:pStyle w:val="RUS10"/>
      </w:pPr>
      <w:r w:rsidRPr="00895B1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B5344C" w:rsidRPr="00895B18" w:rsidRDefault="00FB2CE2" w:rsidP="00B5344C">
      <w:pPr>
        <w:pStyle w:val="RUS111"/>
      </w:pPr>
      <w:r w:rsidRPr="00895B1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B5344C" w:rsidRPr="00895B18" w:rsidRDefault="00FB2CE2" w:rsidP="00B5344C">
      <w:pPr>
        <w:pStyle w:val="RUS111"/>
      </w:pPr>
      <w:r w:rsidRPr="00895B1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B5344C" w:rsidRPr="00895B18" w:rsidRDefault="00FB2CE2" w:rsidP="00B5344C">
      <w:pPr>
        <w:pStyle w:val="RUS11"/>
        <w:spacing w:before="120"/>
        <w:rPr>
          <w:b/>
        </w:rPr>
      </w:pPr>
      <w:r w:rsidRPr="00895B18">
        <w:rPr>
          <w:b/>
        </w:rPr>
        <w:t>Качество выполнения Работ и контроль качества</w:t>
      </w:r>
    </w:p>
    <w:p w:rsidR="00B5344C" w:rsidRPr="00895B18" w:rsidRDefault="00FB2CE2" w:rsidP="00B5344C">
      <w:pPr>
        <w:pStyle w:val="RUS111"/>
      </w:pPr>
      <w:r w:rsidRPr="00895B18">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B5344C" w:rsidRPr="00895B18" w:rsidRDefault="00FB2CE2" w:rsidP="00B5344C">
      <w:pPr>
        <w:pStyle w:val="RUS111"/>
      </w:pPr>
      <w:r w:rsidRPr="00895B1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B5344C" w:rsidRPr="00895B18" w:rsidRDefault="00FB2CE2" w:rsidP="00B5344C">
      <w:pPr>
        <w:pStyle w:val="RUS111"/>
      </w:pPr>
      <w:r w:rsidRPr="00895B1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B5344C" w:rsidRPr="00895B18" w:rsidRDefault="00FB2CE2" w:rsidP="00B5344C">
      <w:pPr>
        <w:pStyle w:val="RUS111"/>
      </w:pPr>
      <w:r w:rsidRPr="00895B1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B5344C" w:rsidRPr="00895B18" w:rsidRDefault="00FB2CE2" w:rsidP="00B5344C">
      <w:pPr>
        <w:pStyle w:val="RUS111"/>
      </w:pPr>
      <w:r w:rsidRPr="00895B18">
        <w:t>Заказчик вправе вмешаться в производство Работ, если Подрядчик и / или Субподрядная организация:</w:t>
      </w:r>
    </w:p>
    <w:p w:rsidR="00B5344C" w:rsidRPr="00895B18" w:rsidRDefault="00FB2CE2" w:rsidP="00B5344C">
      <w:pPr>
        <w:pStyle w:val="RUS10"/>
      </w:pPr>
      <w:r w:rsidRPr="00895B18">
        <w:t>своими действиями вызвал угрозу нарушения нормальной эксплуатации оборудования или нарушает Обязательные технические правила;</w:t>
      </w:r>
    </w:p>
    <w:p w:rsidR="00B5344C" w:rsidRPr="00895B18" w:rsidRDefault="00FB2CE2" w:rsidP="00B5344C">
      <w:pPr>
        <w:pStyle w:val="RUS10"/>
      </w:pPr>
      <w:r w:rsidRPr="00895B18">
        <w:t>выполняет Работы с нарушением согласованных Сторонами в Приложении № 3 (График выполнения Работ) сроков, если окончание их в срок оказывается под угрозой;</w:t>
      </w:r>
    </w:p>
    <w:p w:rsidR="00B5344C" w:rsidRPr="00895B18" w:rsidRDefault="00FB2CE2" w:rsidP="00B5344C">
      <w:pPr>
        <w:pStyle w:val="RUS10"/>
      </w:pPr>
      <w:r w:rsidRPr="00895B18">
        <w:t>допустил дефекты, которые могут быть скрыты последующими Работами;</w:t>
      </w:r>
    </w:p>
    <w:p w:rsidR="00B5344C" w:rsidRPr="00895B18" w:rsidRDefault="00FB2CE2" w:rsidP="00B5344C">
      <w:pPr>
        <w:pStyle w:val="RUS10"/>
      </w:pPr>
      <w:r w:rsidRPr="00895B18">
        <w:t>привлек к исполнению Договора Субподрядную организацию без согласования с Заказчиком.</w:t>
      </w:r>
    </w:p>
    <w:p w:rsidR="00B5344C" w:rsidRPr="00895B18" w:rsidRDefault="00FB2CE2" w:rsidP="00B5344C">
      <w:pPr>
        <w:pStyle w:val="RUS111"/>
        <w:numPr>
          <w:ilvl w:val="0"/>
          <w:numId w:val="0"/>
        </w:numPr>
        <w:ind w:firstLine="567"/>
      </w:pPr>
      <w:r w:rsidRPr="00895B18">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31.6 полностью или в части, без возмещения Подрядчику убытков, в том числе упущенной выгоды.</w:t>
      </w:r>
    </w:p>
    <w:p w:rsidR="00B5344C" w:rsidRPr="00895B18" w:rsidRDefault="00FB2CE2" w:rsidP="00B5344C">
      <w:pPr>
        <w:pStyle w:val="RUS111"/>
      </w:pPr>
      <w:r w:rsidRPr="00895B1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B5344C" w:rsidRPr="00895B18" w:rsidRDefault="00FB2CE2" w:rsidP="00B5344C">
      <w:pPr>
        <w:pStyle w:val="RUS10"/>
      </w:pPr>
      <w:r w:rsidRPr="00895B1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B5344C" w:rsidRPr="00895B18" w:rsidRDefault="00FB2CE2" w:rsidP="00B5344C">
      <w:pPr>
        <w:pStyle w:val="RUS10"/>
      </w:pPr>
      <w:r w:rsidRPr="00895B18">
        <w:t>дальнейшее выполнение Работ может привести к снижению качества и эксплуатационной надежности Объекта.</w:t>
      </w:r>
    </w:p>
    <w:p w:rsidR="00B5344C" w:rsidRPr="00895B18" w:rsidRDefault="00FB2CE2" w:rsidP="00B5344C">
      <w:pPr>
        <w:pStyle w:val="RUS111"/>
        <w:numPr>
          <w:ilvl w:val="0"/>
          <w:numId w:val="0"/>
        </w:numPr>
        <w:ind w:left="567"/>
      </w:pPr>
      <w:r w:rsidRPr="00895B1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B5344C" w:rsidRPr="00895B18" w:rsidRDefault="00FB2CE2" w:rsidP="00B5344C">
      <w:pPr>
        <w:pStyle w:val="RUS111"/>
        <w:rPr>
          <w:b/>
          <w:i/>
        </w:rPr>
      </w:pPr>
      <w:bookmarkStart w:id="85" w:name="_Ref496302621"/>
      <w:r w:rsidRPr="00895B18">
        <w:t>Подрядчик обеспечивает в результате выполнения Работ соответствие Объекта техническим характеристикам</w:t>
      </w:r>
      <w:bookmarkEnd w:id="85"/>
      <w:r w:rsidRPr="00895B18">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B5344C" w:rsidRPr="00895B18" w:rsidRDefault="00FB2CE2" w:rsidP="00B5344C">
      <w:pPr>
        <w:pStyle w:val="RUS11"/>
        <w:spacing w:before="120"/>
        <w:rPr>
          <w:b/>
        </w:rPr>
      </w:pPr>
      <w:r w:rsidRPr="00895B18">
        <w:rPr>
          <w:b/>
        </w:rPr>
        <w:t>Устранение недостатков в период производства Работ</w:t>
      </w:r>
    </w:p>
    <w:p w:rsidR="00B5344C" w:rsidRPr="00895B18" w:rsidRDefault="00FB2CE2" w:rsidP="00B5344C">
      <w:pPr>
        <w:pStyle w:val="RUS111"/>
      </w:pPr>
      <w:r w:rsidRPr="00895B18">
        <w:t>Подрядчик устраняет за свой счет все дефекты, выявленные в процессе производства Работ и в Гарантийный период.</w:t>
      </w:r>
    </w:p>
    <w:p w:rsidR="00B5344C" w:rsidRPr="00895B18" w:rsidRDefault="00FB2CE2" w:rsidP="00B5344C">
      <w:pPr>
        <w:pStyle w:val="RUS111"/>
      </w:pPr>
      <w:r w:rsidRPr="00895B18">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w:t>
      </w:r>
      <w:r w:rsidRPr="00895B18">
        <w:lastRenderedPageBreak/>
        <w:t>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B5344C" w:rsidRPr="00895B18" w:rsidRDefault="00FB2CE2" w:rsidP="00B5344C">
      <w:pPr>
        <w:pStyle w:val="RUS111"/>
      </w:pPr>
      <w:r w:rsidRPr="00895B18">
        <w:t>При этом Заказчик вправе по своему выбору:</w:t>
      </w:r>
    </w:p>
    <w:p w:rsidR="00B5344C" w:rsidRPr="00895B18" w:rsidRDefault="00FB2CE2" w:rsidP="00B5344C">
      <w:pPr>
        <w:pStyle w:val="RUS"/>
      </w:pPr>
      <w:r w:rsidRPr="00895B1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B5344C" w:rsidRPr="00895B18" w:rsidRDefault="00FB2CE2" w:rsidP="00B5344C">
      <w:pPr>
        <w:pStyle w:val="RUS"/>
      </w:pPr>
      <w:r w:rsidRPr="00895B18">
        <w:t>потребовать от Подрядчика соразмерного уменьшения Цены Работ;</w:t>
      </w:r>
    </w:p>
    <w:p w:rsidR="00B5344C" w:rsidRPr="00895B18" w:rsidRDefault="00FB2CE2" w:rsidP="00B5344C">
      <w:pPr>
        <w:pStyle w:val="RUS"/>
      </w:pPr>
      <w:r w:rsidRPr="00895B1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B5344C" w:rsidRPr="00895B18" w:rsidRDefault="00FB2CE2" w:rsidP="00B5344C">
      <w:pPr>
        <w:pStyle w:val="RUS11"/>
        <w:spacing w:before="120"/>
        <w:rPr>
          <w:b/>
        </w:rPr>
      </w:pPr>
      <w:bookmarkStart w:id="86" w:name="_Toc496879570"/>
      <w:bookmarkEnd w:id="86"/>
      <w:r w:rsidRPr="00895B18">
        <w:rPr>
          <w:b/>
        </w:rPr>
        <w:t>Предотвращение повреждений и ущерба</w:t>
      </w:r>
    </w:p>
    <w:p w:rsidR="00B5344C" w:rsidRPr="00895B18" w:rsidRDefault="00FB2CE2" w:rsidP="00B5344C">
      <w:pPr>
        <w:pStyle w:val="RUS111"/>
      </w:pPr>
      <w:r w:rsidRPr="00895B1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 </w:t>
      </w:r>
      <w:r w:rsidR="00993BBF">
        <w:t>7</w:t>
      </w:r>
      <w:r w:rsidRPr="00895B18">
        <w:t xml:space="preserve"> (Нормативно-техническая документация),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http://irk-esk.ru/поставщикам-работ-услуг. </w:t>
      </w:r>
    </w:p>
    <w:p w:rsidR="00B5344C" w:rsidRPr="00895B18" w:rsidRDefault="00FB2CE2" w:rsidP="00B5344C">
      <w:pPr>
        <w:pStyle w:val="RUS111"/>
        <w:numPr>
          <w:ilvl w:val="0"/>
          <w:numId w:val="0"/>
        </w:numPr>
        <w:ind w:left="567"/>
      </w:pPr>
      <w:r w:rsidRPr="00895B1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B5344C" w:rsidRPr="00895B18" w:rsidRDefault="00FB2CE2" w:rsidP="00B5344C">
      <w:pPr>
        <w:pStyle w:val="RUS111"/>
      </w:pPr>
      <w:r w:rsidRPr="00895B1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93BBF">
        <w:t> 9</w:t>
      </w:r>
      <w:r w:rsidRPr="00895B18">
        <w:t xml:space="preserve"> к Договору). В случае выявления нарушений Заказчик вправе требовать замены персонала.</w:t>
      </w:r>
    </w:p>
    <w:p w:rsidR="00B5344C" w:rsidRPr="00895B18" w:rsidRDefault="00FB2CE2" w:rsidP="00B5344C">
      <w:pPr>
        <w:pStyle w:val="RUS111"/>
      </w:pPr>
      <w:r w:rsidRPr="00895B18">
        <w:t>Подрядчик поставляет на Объект все необходимые средства пожаротушения и пожарной безопасности за свой счет.</w:t>
      </w:r>
    </w:p>
    <w:p w:rsidR="00B5344C" w:rsidRPr="00895B18" w:rsidRDefault="00FB2CE2" w:rsidP="00B5344C">
      <w:pPr>
        <w:pStyle w:val="RUS111"/>
      </w:pPr>
      <w:r w:rsidRPr="00895B18">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B5344C" w:rsidRPr="00895B18" w:rsidRDefault="00FB2CE2" w:rsidP="00B5344C">
      <w:pPr>
        <w:pStyle w:val="RUS111"/>
      </w:pPr>
      <w:bookmarkStart w:id="87" w:name="_Ref493724063"/>
      <w:r w:rsidRPr="00895B1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7"/>
    </w:p>
    <w:p w:rsidR="00B5344C" w:rsidRPr="00895B18" w:rsidRDefault="00FB2CE2" w:rsidP="00B5344C">
      <w:pPr>
        <w:pStyle w:val="RUS111"/>
      </w:pPr>
      <w:r w:rsidRPr="00895B1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B5344C" w:rsidRPr="00895B18" w:rsidRDefault="00FB2CE2" w:rsidP="00B5344C">
      <w:pPr>
        <w:pStyle w:val="RUS111"/>
      </w:pPr>
      <w:r w:rsidRPr="00895B18">
        <w:t>Подрядчик осуществляет плату за негативное воздействие на окружающую среду при реконструкции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реконструкции, а также осуществляет мониторинг окружающей среды и производственный экологический контроль.</w:t>
      </w:r>
    </w:p>
    <w:p w:rsidR="00B5344C" w:rsidRPr="00895B18" w:rsidRDefault="00FB2CE2" w:rsidP="00B5344C">
      <w:pPr>
        <w:pStyle w:val="RUS111"/>
      </w:pPr>
      <w:r w:rsidRPr="00895B18">
        <w:lastRenderedPageBreak/>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B5344C" w:rsidRPr="00895B18" w:rsidRDefault="00FB2CE2" w:rsidP="00B5344C">
      <w:pPr>
        <w:pStyle w:val="RUS111"/>
      </w:pPr>
      <w:r w:rsidRPr="00895B1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B5344C" w:rsidRPr="00895B18" w:rsidRDefault="00FB2CE2" w:rsidP="00B5344C">
      <w:pPr>
        <w:pStyle w:val="RUS111"/>
      </w:pPr>
      <w:r w:rsidRPr="00895B18">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B5344C" w:rsidRPr="00895B18" w:rsidRDefault="00FB2CE2" w:rsidP="00B5344C">
      <w:pPr>
        <w:pStyle w:val="RUS10"/>
      </w:pPr>
      <w:r w:rsidRPr="00895B18">
        <w:t>непригодности или недоброкачественности Давальческих материалов, Исходных данных;</w:t>
      </w:r>
    </w:p>
    <w:p w:rsidR="00B5344C" w:rsidRPr="00895B18" w:rsidRDefault="00FB2CE2" w:rsidP="00B5344C">
      <w:pPr>
        <w:pStyle w:val="RUS10"/>
      </w:pPr>
      <w:r w:rsidRPr="00895B1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B5344C" w:rsidRPr="00895B18" w:rsidRDefault="00FB2CE2" w:rsidP="00B5344C">
      <w:pPr>
        <w:pStyle w:val="RUS10"/>
      </w:pPr>
      <w:r w:rsidRPr="00895B1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B5344C" w:rsidRPr="00895B18" w:rsidRDefault="00FB2CE2" w:rsidP="00B5344C">
      <w:pPr>
        <w:pStyle w:val="RUS111"/>
      </w:pPr>
      <w:r w:rsidRPr="00895B1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B5344C" w:rsidRPr="00895B18" w:rsidRDefault="00FB2CE2" w:rsidP="00B5344C">
      <w:pPr>
        <w:pStyle w:val="RUS10"/>
      </w:pPr>
      <w:r w:rsidRPr="00895B18">
        <w:t>техногенные аварии;</w:t>
      </w:r>
    </w:p>
    <w:p w:rsidR="00B5344C" w:rsidRPr="00895B18" w:rsidRDefault="00FB2CE2" w:rsidP="00B5344C">
      <w:pPr>
        <w:pStyle w:val="RUS10"/>
      </w:pPr>
      <w:r w:rsidRPr="00895B18">
        <w:t>несчастные случаи;</w:t>
      </w:r>
    </w:p>
    <w:p w:rsidR="00B5344C" w:rsidRPr="00895B18" w:rsidRDefault="00FB2CE2" w:rsidP="00B5344C">
      <w:pPr>
        <w:pStyle w:val="RUS10"/>
      </w:pPr>
      <w:r w:rsidRPr="00895B18">
        <w:t>происшествия на производстве;</w:t>
      </w:r>
    </w:p>
    <w:p w:rsidR="00B5344C" w:rsidRPr="00895B18" w:rsidRDefault="00FB2CE2" w:rsidP="00B5344C">
      <w:pPr>
        <w:pStyle w:val="RUS10"/>
      </w:pPr>
      <w:r w:rsidRPr="00895B18">
        <w:t>нарушения технологического режима;</w:t>
      </w:r>
    </w:p>
    <w:p w:rsidR="00B5344C" w:rsidRPr="00895B18" w:rsidRDefault="00FB2CE2" w:rsidP="00B5344C">
      <w:pPr>
        <w:pStyle w:val="RUS10"/>
      </w:pPr>
      <w:r w:rsidRPr="00895B18">
        <w:t>случаи загрязнения окружающей среды, произошедшие в ходе выполнения Работ;</w:t>
      </w:r>
    </w:p>
    <w:p w:rsidR="00B5344C" w:rsidRPr="00895B18" w:rsidRDefault="00FB2CE2" w:rsidP="00B5344C">
      <w:pPr>
        <w:pStyle w:val="RUS10"/>
      </w:pPr>
      <w:r w:rsidRPr="00895B18">
        <w:t>хищения и иные противоправные действия;</w:t>
      </w:r>
    </w:p>
    <w:p w:rsidR="00B5344C" w:rsidRPr="00895B18" w:rsidRDefault="00FB2CE2" w:rsidP="00B5344C">
      <w:pPr>
        <w:pStyle w:val="RUS10"/>
      </w:pPr>
      <w:r w:rsidRPr="00895B18">
        <w:t>забастовки персонала Подрядчика.</w:t>
      </w:r>
    </w:p>
    <w:p w:rsidR="00B5344C" w:rsidRPr="00895B18" w:rsidRDefault="00FB2CE2" w:rsidP="00B5344C">
      <w:pPr>
        <w:pStyle w:val="RUS111"/>
        <w:numPr>
          <w:ilvl w:val="0"/>
          <w:numId w:val="0"/>
        </w:numPr>
        <w:ind w:left="567"/>
      </w:pPr>
      <w:r w:rsidRPr="00895B1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B5344C" w:rsidRPr="00895B18" w:rsidRDefault="00FB2CE2" w:rsidP="00B5344C">
      <w:pPr>
        <w:pStyle w:val="RUS11"/>
        <w:spacing w:before="120"/>
        <w:rPr>
          <w:b/>
        </w:rPr>
      </w:pPr>
      <w:r w:rsidRPr="00895B18">
        <w:rPr>
          <w:b/>
        </w:rPr>
        <w:t>Журнал производства Работ</w:t>
      </w:r>
    </w:p>
    <w:p w:rsidR="00B5344C" w:rsidRPr="00895B18" w:rsidRDefault="00FB2CE2" w:rsidP="00B5344C">
      <w:pPr>
        <w:pStyle w:val="RUS111"/>
      </w:pPr>
      <w:r w:rsidRPr="00895B1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B5344C" w:rsidRPr="00895B18" w:rsidRDefault="00FB2CE2" w:rsidP="00B5344C">
      <w:pPr>
        <w:pStyle w:val="RUS111"/>
      </w:pPr>
      <w:r w:rsidRPr="00895B1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B5344C" w:rsidRPr="00895B18" w:rsidRDefault="00FB2CE2" w:rsidP="00B5344C">
      <w:pPr>
        <w:pStyle w:val="RUS111"/>
      </w:pPr>
      <w:r w:rsidRPr="00895B18">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B5344C" w:rsidRPr="00895B18" w:rsidRDefault="00FB2CE2" w:rsidP="00B5344C">
      <w:pPr>
        <w:pStyle w:val="RUS111"/>
      </w:pPr>
      <w:r w:rsidRPr="00895B1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B5344C" w:rsidRPr="00895B18" w:rsidRDefault="00FB2CE2" w:rsidP="00B5344C">
      <w:pPr>
        <w:pStyle w:val="RUS11"/>
        <w:spacing w:before="120"/>
        <w:rPr>
          <w:b/>
        </w:rPr>
      </w:pPr>
      <w:r w:rsidRPr="00895B18">
        <w:rPr>
          <w:b/>
        </w:rPr>
        <w:t>Действия Подрядчика по окончании выполнения Работ</w:t>
      </w:r>
    </w:p>
    <w:p w:rsidR="00B5344C" w:rsidRPr="00895B18" w:rsidRDefault="00FB2CE2" w:rsidP="00B5344C">
      <w:pPr>
        <w:pStyle w:val="RUS111"/>
      </w:pPr>
      <w:r w:rsidRPr="00895B18">
        <w:lastRenderedPageBreak/>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B5344C" w:rsidRPr="00895B18" w:rsidRDefault="00FB2CE2" w:rsidP="00B5344C">
      <w:pPr>
        <w:pStyle w:val="RUS111"/>
      </w:pPr>
      <w:bookmarkStart w:id="88" w:name="_Ref496806887"/>
      <w:r w:rsidRPr="00895B1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88"/>
    </w:p>
    <w:p w:rsidR="00B5344C" w:rsidRPr="00895B18" w:rsidRDefault="00FB2CE2" w:rsidP="00B5344C">
      <w:pPr>
        <w:pStyle w:val="RUS111"/>
      </w:pPr>
      <w:r w:rsidRPr="00895B1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B5344C" w:rsidRPr="00895B18" w:rsidRDefault="00FB2CE2" w:rsidP="00B5344C">
      <w:pPr>
        <w:pStyle w:val="RUS10"/>
      </w:pPr>
      <w:r w:rsidRPr="00895B18">
        <w:t>задержать оплату выполненных Работ Подрядчику до даты освобождения им Строительной площадки;</w:t>
      </w:r>
    </w:p>
    <w:p w:rsidR="00B5344C" w:rsidRPr="00895B18" w:rsidRDefault="00FB2CE2" w:rsidP="00B5344C">
      <w:pPr>
        <w:pStyle w:val="RUS10"/>
      </w:pPr>
      <w:r w:rsidRPr="00895B18">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B5344C" w:rsidRPr="00895B18" w:rsidRDefault="00FB2CE2" w:rsidP="007A4307">
      <w:pPr>
        <w:pStyle w:val="RUS1"/>
        <w:spacing w:before="120"/>
        <w:ind w:firstLine="0"/>
      </w:pPr>
      <w:bookmarkStart w:id="89" w:name="_Toc502142555"/>
      <w:bookmarkStart w:id="90" w:name="_Toc499813152"/>
      <w:bookmarkStart w:id="91" w:name="_Toc72500466"/>
      <w:r w:rsidRPr="00895B18">
        <w:t>Изменение Работ</w:t>
      </w:r>
      <w:bookmarkEnd w:id="89"/>
      <w:bookmarkEnd w:id="90"/>
      <w:bookmarkEnd w:id="91"/>
    </w:p>
    <w:p w:rsidR="00B5344C" w:rsidRPr="00895B18" w:rsidRDefault="00FB2CE2" w:rsidP="00B5344C">
      <w:pPr>
        <w:pStyle w:val="RUS11"/>
        <w:spacing w:before="120"/>
      </w:pPr>
      <w:r w:rsidRPr="00895B18">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B5344C" w:rsidRPr="00895B18" w:rsidRDefault="00FB2CE2" w:rsidP="00B5344C">
      <w:pPr>
        <w:pStyle w:val="RUS11"/>
        <w:spacing w:before="120"/>
      </w:pPr>
      <w:r w:rsidRPr="00895B18">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B5344C" w:rsidRPr="00895B18" w:rsidRDefault="00FB2CE2" w:rsidP="00B5344C">
      <w:pPr>
        <w:pStyle w:val="RUS10"/>
      </w:pPr>
      <w:r w:rsidRPr="00895B1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B5344C" w:rsidRPr="00895B18" w:rsidRDefault="00FB2CE2" w:rsidP="00B5344C">
      <w:pPr>
        <w:pStyle w:val="RUS10"/>
      </w:pPr>
      <w:r w:rsidRPr="00895B1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B5344C" w:rsidRPr="00895B18" w:rsidRDefault="00FB2CE2" w:rsidP="00B5344C">
      <w:pPr>
        <w:pStyle w:val="RUS11"/>
        <w:spacing w:before="120"/>
      </w:pPr>
      <w:r w:rsidRPr="00895B1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B5344C" w:rsidRPr="00895B18" w:rsidRDefault="00FB2CE2" w:rsidP="00B5344C">
      <w:pPr>
        <w:pStyle w:val="RUS10"/>
      </w:pPr>
      <w:r w:rsidRPr="00895B18">
        <w:t>сократить или увеличить объем отдельной части Работ;</w:t>
      </w:r>
    </w:p>
    <w:p w:rsidR="00B5344C" w:rsidRPr="00895B18" w:rsidRDefault="00FB2CE2" w:rsidP="00B5344C">
      <w:pPr>
        <w:pStyle w:val="RUS10"/>
      </w:pPr>
      <w:r w:rsidRPr="00895B18">
        <w:t>исключить любую Работу;</w:t>
      </w:r>
    </w:p>
    <w:p w:rsidR="00B5344C" w:rsidRPr="00895B18" w:rsidRDefault="00FB2CE2" w:rsidP="00B5344C">
      <w:pPr>
        <w:pStyle w:val="RUS10"/>
      </w:pPr>
      <w:r w:rsidRPr="00895B18">
        <w:t>внести изменения в Рабочую документацию;</w:t>
      </w:r>
    </w:p>
    <w:p w:rsidR="00B5344C" w:rsidRPr="00895B18" w:rsidRDefault="00FB2CE2" w:rsidP="00B5344C">
      <w:pPr>
        <w:pStyle w:val="RUS10"/>
      </w:pPr>
      <w:r w:rsidRPr="00895B18">
        <w:t>изменить характер, качество или вид отдельной части Работ.</w:t>
      </w:r>
    </w:p>
    <w:p w:rsidR="00B5344C" w:rsidRPr="00895B18" w:rsidRDefault="00FB2CE2" w:rsidP="00B5344C">
      <w:pPr>
        <w:pStyle w:val="RUS11"/>
      </w:pPr>
      <w:r w:rsidRPr="00895B18">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p>
    <w:p w:rsidR="00B5344C" w:rsidRPr="00895B18" w:rsidRDefault="00FB2CE2" w:rsidP="007A4307">
      <w:pPr>
        <w:pStyle w:val="RUS1"/>
        <w:spacing w:before="120"/>
        <w:ind w:firstLine="0"/>
      </w:pPr>
      <w:bookmarkStart w:id="92" w:name="_Toc502142556"/>
      <w:bookmarkStart w:id="93" w:name="_Toc499813153"/>
      <w:bookmarkStart w:id="94" w:name="_Toc72500467"/>
      <w:bookmarkStart w:id="95" w:name="_Ref493704750"/>
      <w:r w:rsidRPr="00895B18">
        <w:t>Дополнительные Работы</w:t>
      </w:r>
      <w:bookmarkEnd w:id="92"/>
      <w:bookmarkEnd w:id="93"/>
      <w:bookmarkEnd w:id="94"/>
    </w:p>
    <w:p w:rsidR="00B5344C" w:rsidRPr="00895B18" w:rsidRDefault="00FB2CE2" w:rsidP="00B5344C">
      <w:pPr>
        <w:pStyle w:val="RUS11"/>
        <w:spacing w:before="120"/>
      </w:pPr>
      <w:r w:rsidRPr="00895B1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w:t>
      </w:r>
      <w:r w:rsidRPr="00895B18">
        <w:lastRenderedPageBreak/>
        <w:t>работы, выполненные Подрядчиком, считаются включенными в объем Работ и дополнительной оплате со стороны Заказчика не подлежат.</w:t>
      </w:r>
    </w:p>
    <w:p w:rsidR="00B5344C" w:rsidRPr="00895B18" w:rsidRDefault="00FB2CE2" w:rsidP="00B5344C">
      <w:pPr>
        <w:pStyle w:val="RUS11"/>
        <w:spacing w:before="120"/>
      </w:pPr>
      <w:r w:rsidRPr="00895B1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B5344C" w:rsidRPr="00895B18" w:rsidRDefault="00FB2CE2" w:rsidP="007A4307">
      <w:pPr>
        <w:pStyle w:val="RUS1"/>
        <w:spacing w:before="120"/>
        <w:ind w:firstLine="0"/>
      </w:pPr>
      <w:bookmarkStart w:id="96" w:name="_Ref496212597"/>
      <w:bookmarkStart w:id="97" w:name="_Toc502142557"/>
      <w:bookmarkStart w:id="98" w:name="_Toc499813154"/>
      <w:bookmarkStart w:id="99" w:name="_Toc72500468"/>
      <w:r w:rsidRPr="00895B18">
        <w:t>Требования к документации</w:t>
      </w:r>
      <w:bookmarkEnd w:id="96"/>
      <w:bookmarkEnd w:id="97"/>
      <w:bookmarkEnd w:id="98"/>
      <w:bookmarkEnd w:id="99"/>
    </w:p>
    <w:p w:rsidR="00B5344C" w:rsidRPr="00895B18" w:rsidRDefault="00FB2CE2" w:rsidP="00B5344C">
      <w:pPr>
        <w:pStyle w:val="RUS11"/>
        <w:spacing w:before="120"/>
      </w:pPr>
      <w:r w:rsidRPr="00895B18">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895B18">
        <w:rPr>
          <w:bCs/>
          <w:iCs/>
        </w:rPr>
        <w:t>том числе</w:t>
      </w:r>
      <w:r w:rsidRPr="00895B1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B5344C" w:rsidRPr="00895B18" w:rsidRDefault="00FB2CE2" w:rsidP="00B5344C">
      <w:pPr>
        <w:pStyle w:val="RUS11"/>
        <w:spacing w:before="120"/>
      </w:pPr>
      <w:r w:rsidRPr="00895B18">
        <w:t xml:space="preserve">Если для применения / использования Заказчиком соответствующего документа требуется его легализация на территории </w:t>
      </w:r>
      <w:r w:rsidRPr="00895B18">
        <w:rPr>
          <w:iCs/>
        </w:rPr>
        <w:t>Российской Федерации</w:t>
      </w:r>
      <w:r w:rsidRPr="00895B1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B5344C" w:rsidRPr="00895B18" w:rsidRDefault="00FB2CE2" w:rsidP="00B5344C">
      <w:pPr>
        <w:pStyle w:val="RUS11"/>
        <w:spacing w:before="120"/>
      </w:pPr>
      <w:r w:rsidRPr="00895B18">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895B18">
        <w:rPr>
          <w:iCs/>
        </w:rPr>
        <w:t>Российской Федерации</w:t>
      </w:r>
      <w:r w:rsidRPr="00895B18">
        <w:t>, документ должен быть представлен Заказчику в оригинальном экземпляре в требуемой на территории Российской Федерации форме.</w:t>
      </w:r>
    </w:p>
    <w:p w:rsidR="00B5344C" w:rsidRPr="00895B18" w:rsidRDefault="00FB2CE2" w:rsidP="007A4307">
      <w:pPr>
        <w:pStyle w:val="RUS1"/>
        <w:spacing w:before="120"/>
        <w:ind w:firstLine="0"/>
      </w:pPr>
      <w:bookmarkStart w:id="100" w:name="_Toc502142558"/>
      <w:bookmarkStart w:id="101" w:name="_Toc499813155"/>
      <w:bookmarkStart w:id="102" w:name="_Toc72500469"/>
      <w:r w:rsidRPr="00895B18">
        <w:t>Приемка выполненных Работ</w:t>
      </w:r>
      <w:bookmarkEnd w:id="95"/>
      <w:bookmarkEnd w:id="100"/>
      <w:bookmarkEnd w:id="101"/>
      <w:bookmarkEnd w:id="102"/>
    </w:p>
    <w:p w:rsidR="00B5344C" w:rsidRPr="00895B18" w:rsidRDefault="00FB2CE2" w:rsidP="00B5344C">
      <w:pPr>
        <w:pStyle w:val="RUS11"/>
        <w:spacing w:before="120"/>
      </w:pPr>
      <w:r w:rsidRPr="00895B18">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B5344C" w:rsidRPr="00895B18" w:rsidRDefault="00FB2CE2" w:rsidP="00B5344C">
      <w:pPr>
        <w:pStyle w:val="RUS11"/>
        <w:spacing w:before="120"/>
      </w:pPr>
      <w:bookmarkStart w:id="103" w:name="_Ref499555346"/>
      <w:r w:rsidRPr="00895B18">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007A4307" w:rsidRPr="00895B18">
        <w:t>5</w:t>
      </w:r>
      <w:r w:rsidRPr="00895B18">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007A4307" w:rsidRPr="00895B18">
        <w:t>5.1</w:t>
      </w:r>
      <w:r w:rsidRPr="00895B18">
        <w:t>-5.2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3"/>
    </w:p>
    <w:p w:rsidR="00B5344C" w:rsidRPr="00895B18" w:rsidRDefault="00FB2CE2" w:rsidP="00B5344C">
      <w:pPr>
        <w:pStyle w:val="RUS11"/>
        <w:spacing w:before="120"/>
      </w:pPr>
      <w:r w:rsidRPr="00895B1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B5344C" w:rsidRPr="00895B18" w:rsidRDefault="00FB2CE2" w:rsidP="00B5344C">
      <w:pPr>
        <w:pStyle w:val="RUS11"/>
        <w:spacing w:before="120"/>
      </w:pPr>
      <w:r w:rsidRPr="00895B1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B5344C" w:rsidRPr="00895B18" w:rsidRDefault="00FB2CE2" w:rsidP="00B5344C">
      <w:pPr>
        <w:pStyle w:val="RUS11"/>
        <w:spacing w:before="120"/>
      </w:pPr>
      <w:r w:rsidRPr="00895B1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B5344C" w:rsidRPr="00895B18" w:rsidRDefault="00FB2CE2" w:rsidP="00B5344C">
      <w:pPr>
        <w:pStyle w:val="RUS11"/>
        <w:spacing w:before="120"/>
      </w:pPr>
      <w:r w:rsidRPr="00895B1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B5344C" w:rsidRPr="00895B18" w:rsidRDefault="00FB2CE2" w:rsidP="00B5344C">
      <w:pPr>
        <w:pStyle w:val="RUS11"/>
        <w:spacing w:before="120"/>
      </w:pPr>
      <w:r w:rsidRPr="00895B18">
        <w:t>Если в результате осмотра и проверки выполненных Работ Заказчиком будут выявлены нарушения требований к выполнению Работ, изложенных в Приложении № 1 (Техническое задание), Стороны составляют акт с отражением в нем выявленных недостатков.</w:t>
      </w:r>
    </w:p>
    <w:p w:rsidR="00B5344C" w:rsidRPr="00895B18" w:rsidRDefault="00FB2CE2" w:rsidP="00B5344C">
      <w:pPr>
        <w:pStyle w:val="RUS11"/>
      </w:pPr>
      <w:r w:rsidRPr="00895B18">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B5344C" w:rsidRPr="00895B18" w:rsidRDefault="00FB2CE2" w:rsidP="00B5344C">
      <w:pPr>
        <w:pStyle w:val="RUS11"/>
      </w:pPr>
      <w:r w:rsidRPr="00895B18">
        <w:lastRenderedPageBreak/>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B5344C" w:rsidRPr="00895B18" w:rsidRDefault="00FB2CE2" w:rsidP="00B5344C">
      <w:pPr>
        <w:pStyle w:val="RUS11"/>
      </w:pPr>
      <w:r w:rsidRPr="00895B18">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B5344C" w:rsidRPr="00895B18" w:rsidRDefault="00FB2CE2" w:rsidP="00B5344C">
      <w:pPr>
        <w:pStyle w:val="RUS11"/>
      </w:pPr>
      <w:r w:rsidRPr="00895B18">
        <w:t>При закрытии форм КС-2 на итог применяется коэффициент снижения по результатам закупки.</w:t>
      </w:r>
    </w:p>
    <w:p w:rsidR="00B5344C" w:rsidRPr="00895B18" w:rsidRDefault="00FB2CE2" w:rsidP="007A4307">
      <w:pPr>
        <w:pStyle w:val="RUS1"/>
        <w:spacing w:before="120"/>
        <w:ind w:firstLine="0"/>
      </w:pPr>
      <w:bookmarkStart w:id="104" w:name="_Ref496625407"/>
      <w:bookmarkStart w:id="105" w:name="_Toc502142559"/>
      <w:bookmarkStart w:id="106" w:name="_Toc499813156"/>
      <w:bookmarkStart w:id="107" w:name="_Toc72500470"/>
      <w:r w:rsidRPr="00895B18">
        <w:t>Предпусковые и пусковые приемо-сдаточные испытания</w:t>
      </w:r>
      <w:bookmarkEnd w:id="104"/>
      <w:bookmarkEnd w:id="105"/>
      <w:bookmarkEnd w:id="106"/>
      <w:bookmarkEnd w:id="107"/>
    </w:p>
    <w:p w:rsidR="00B5344C" w:rsidRPr="00895B18" w:rsidRDefault="00FB2CE2" w:rsidP="00B5344C">
      <w:pPr>
        <w:pStyle w:val="RUS11"/>
        <w:spacing w:before="120"/>
      </w:pPr>
      <w:r w:rsidRPr="00895B1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B5344C" w:rsidRPr="00895B18" w:rsidRDefault="00FB2CE2" w:rsidP="00B5344C">
      <w:pPr>
        <w:pStyle w:val="RUS11"/>
        <w:spacing w:before="120"/>
      </w:pPr>
      <w:r w:rsidRPr="00895B1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B5344C" w:rsidRPr="00895B18" w:rsidRDefault="00FB2CE2" w:rsidP="00B5344C">
      <w:pPr>
        <w:pStyle w:val="RUS11"/>
        <w:spacing w:before="120"/>
      </w:pPr>
      <w:r w:rsidRPr="00895B18">
        <w:t>ПСИ включают:</w:t>
      </w:r>
    </w:p>
    <w:p w:rsidR="00B5344C" w:rsidRPr="00895B18" w:rsidRDefault="00FB2CE2" w:rsidP="00B5344C">
      <w:pPr>
        <w:pStyle w:val="RUS10"/>
      </w:pPr>
      <w:r w:rsidRPr="00895B18">
        <w:t>проведение индивидуальных испытаний оборудования и подсистем Объекта;</w:t>
      </w:r>
    </w:p>
    <w:p w:rsidR="00B5344C" w:rsidRPr="00895B18" w:rsidRDefault="00FB2CE2" w:rsidP="00B5344C">
      <w:pPr>
        <w:pStyle w:val="RUS10"/>
      </w:pPr>
      <w:r w:rsidRPr="00895B18">
        <w:t>проведение комплексного опробования всего комплекса оборудования Объекта в целом (комплексное испытание).</w:t>
      </w:r>
    </w:p>
    <w:p w:rsidR="00B5344C" w:rsidRPr="00895B18" w:rsidRDefault="00FB2CE2" w:rsidP="00B5344C">
      <w:pPr>
        <w:pStyle w:val="RUS11"/>
        <w:spacing w:before="120"/>
      </w:pPr>
      <w:r w:rsidRPr="00895B1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B5344C" w:rsidRPr="00895B18" w:rsidRDefault="00FB2CE2" w:rsidP="00B5344C">
      <w:pPr>
        <w:pStyle w:val="RUS11"/>
        <w:spacing w:before="120"/>
      </w:pPr>
      <w:r w:rsidRPr="00895B18">
        <w:t xml:space="preserve">Подрядчик от имени Заказчика обеспечивает получение заключения </w:t>
      </w:r>
      <w:proofErr w:type="spellStart"/>
      <w:r w:rsidRPr="00895B18">
        <w:t>Ростехнадзора</w:t>
      </w:r>
      <w:proofErr w:type="spellEnd"/>
      <w:r w:rsidRPr="00895B1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B5344C" w:rsidRPr="00895B18" w:rsidRDefault="00FB2CE2" w:rsidP="007A4307">
      <w:pPr>
        <w:pStyle w:val="RUS1"/>
        <w:spacing w:before="120"/>
        <w:ind w:firstLine="0"/>
      </w:pPr>
      <w:bookmarkStart w:id="108" w:name="_Toc502142560"/>
      <w:bookmarkStart w:id="109" w:name="_Toc499813157"/>
      <w:bookmarkStart w:id="110" w:name="_Toc72500471"/>
      <w:r w:rsidRPr="00895B18">
        <w:t>Гарантии качества по сданным Работам</w:t>
      </w:r>
      <w:bookmarkEnd w:id="108"/>
      <w:bookmarkEnd w:id="109"/>
      <w:bookmarkEnd w:id="110"/>
    </w:p>
    <w:p w:rsidR="00B5344C" w:rsidRPr="00895B18" w:rsidRDefault="00FB2CE2" w:rsidP="00B5344C">
      <w:pPr>
        <w:pStyle w:val="RUS11"/>
        <w:spacing w:before="120"/>
      </w:pPr>
      <w:bookmarkStart w:id="111" w:name="_Ref493723393"/>
      <w:r w:rsidRPr="00895B18">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11"/>
    </w:p>
    <w:p w:rsidR="00B5344C" w:rsidRPr="00895B18" w:rsidRDefault="00FB2CE2" w:rsidP="00B5344C">
      <w:pPr>
        <w:pStyle w:val="RUS10"/>
      </w:pPr>
      <w:r w:rsidRPr="00895B18">
        <w:t>возможность безаварийной эксплуатации Объекта;</w:t>
      </w:r>
    </w:p>
    <w:p w:rsidR="00B5344C" w:rsidRPr="00895B18" w:rsidRDefault="00FB2CE2" w:rsidP="00B5344C">
      <w:pPr>
        <w:pStyle w:val="RUS10"/>
      </w:pPr>
      <w:r w:rsidRPr="00895B18">
        <w:t>бесперебойное функционирование инженерных систем, смонтированных Подрядчиком;</w:t>
      </w:r>
    </w:p>
    <w:p w:rsidR="00B5344C" w:rsidRPr="00895B18" w:rsidRDefault="00FB2CE2" w:rsidP="00B5344C">
      <w:pPr>
        <w:pStyle w:val="RUS10"/>
      </w:pPr>
      <w:r w:rsidRPr="00895B18">
        <w:t>достижение Объектом указанных в Проектной документации показателей и возможность нормальной эксплуатации Объекта;</w:t>
      </w:r>
    </w:p>
    <w:p w:rsidR="00B5344C" w:rsidRPr="00895B18" w:rsidRDefault="00FB2CE2" w:rsidP="00B5344C">
      <w:pPr>
        <w:pStyle w:val="RUS10"/>
      </w:pPr>
      <w:r w:rsidRPr="00895B18">
        <w:t>своевременное устранение за счет сил и средств Подрядчика недостатков и дефектов Работ, выявленных в Гарантийный период;</w:t>
      </w:r>
    </w:p>
    <w:p w:rsidR="00B5344C" w:rsidRPr="00895B18" w:rsidRDefault="00FB2CE2" w:rsidP="00B5344C">
      <w:pPr>
        <w:pStyle w:val="RUS10"/>
      </w:pPr>
      <w:r w:rsidRPr="00895B1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B5344C" w:rsidRPr="00895B18" w:rsidRDefault="00FB2CE2" w:rsidP="00B5344C">
      <w:pPr>
        <w:pStyle w:val="RUS10"/>
      </w:pPr>
      <w:r w:rsidRPr="00895B1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B5344C" w:rsidRPr="00895B18" w:rsidRDefault="00FB2CE2" w:rsidP="00B5344C">
      <w:pPr>
        <w:pStyle w:val="RUS11"/>
        <w:spacing w:before="120"/>
      </w:pPr>
      <w:r w:rsidRPr="00895B18">
        <w:t>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23.1 Договора.</w:t>
      </w:r>
    </w:p>
    <w:p w:rsidR="00B5344C" w:rsidRPr="00895B18" w:rsidRDefault="00FB2CE2" w:rsidP="00B5344C">
      <w:pPr>
        <w:pStyle w:val="RUS11"/>
        <w:spacing w:before="120"/>
      </w:pPr>
      <w:r w:rsidRPr="00895B1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w:t>
      </w:r>
      <w:r w:rsidRPr="00895B18">
        <w:lastRenderedPageBreak/>
        <w:t>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B5344C" w:rsidRPr="00895B18" w:rsidRDefault="00FB2CE2" w:rsidP="00B5344C">
      <w:pPr>
        <w:pStyle w:val="RUS11"/>
        <w:numPr>
          <w:ilvl w:val="0"/>
          <w:numId w:val="0"/>
        </w:numPr>
        <w:spacing w:before="120"/>
        <w:ind w:firstLine="567"/>
      </w:pPr>
      <w:r w:rsidRPr="00895B1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B5344C" w:rsidRPr="00895B18" w:rsidRDefault="00FB2CE2" w:rsidP="00B5344C">
      <w:pPr>
        <w:pStyle w:val="RUS11"/>
        <w:numPr>
          <w:ilvl w:val="0"/>
          <w:numId w:val="0"/>
        </w:numPr>
        <w:spacing w:before="120"/>
        <w:ind w:firstLine="567"/>
      </w:pPr>
      <w:r w:rsidRPr="00895B1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B5344C" w:rsidRPr="00895B18" w:rsidRDefault="00FB2CE2" w:rsidP="00B5344C">
      <w:pPr>
        <w:pStyle w:val="RUS11"/>
        <w:spacing w:before="120"/>
      </w:pPr>
      <w:bookmarkStart w:id="112" w:name="_Ref496632551"/>
      <w:r w:rsidRPr="00895B1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2"/>
      <w:r w:rsidRPr="00895B18">
        <w:t>.</w:t>
      </w:r>
    </w:p>
    <w:p w:rsidR="00B5344C" w:rsidRPr="00895B18" w:rsidRDefault="00FB2CE2" w:rsidP="00B5344C">
      <w:pPr>
        <w:pStyle w:val="RUS11"/>
        <w:spacing w:before="120"/>
      </w:pPr>
      <w:r w:rsidRPr="00895B1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B5344C" w:rsidRPr="00895B18" w:rsidRDefault="00FB2CE2" w:rsidP="00B5344C">
      <w:pPr>
        <w:pStyle w:val="RUS11"/>
        <w:spacing w:before="120"/>
      </w:pPr>
      <w:bookmarkStart w:id="113" w:name="_Ref496632552"/>
      <w:r w:rsidRPr="00895B1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13"/>
      <w:r w:rsidRPr="00895B18">
        <w:t>Подрядчика.</w:t>
      </w:r>
    </w:p>
    <w:p w:rsidR="00B5344C" w:rsidRPr="00895B18" w:rsidRDefault="00FB2CE2" w:rsidP="00B5344C">
      <w:pPr>
        <w:pStyle w:val="RUS11"/>
        <w:spacing w:before="120"/>
      </w:pPr>
      <w:r w:rsidRPr="00895B18">
        <w:t>Во всех случаях, предусмотренных пунктами 23.4-23.6,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B5344C" w:rsidRPr="00895B18" w:rsidRDefault="00FB2CE2" w:rsidP="00B5344C">
      <w:pPr>
        <w:pStyle w:val="RUS11"/>
        <w:spacing w:before="120"/>
      </w:pPr>
      <w:r w:rsidRPr="00895B1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B5344C" w:rsidRPr="00895B18" w:rsidRDefault="00FB2CE2" w:rsidP="00B5344C">
      <w:pPr>
        <w:pStyle w:val="RUS11"/>
        <w:spacing w:before="120"/>
      </w:pPr>
      <w:r w:rsidRPr="00895B1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B5344C" w:rsidRPr="00895B18" w:rsidRDefault="00FB2CE2" w:rsidP="007A4307">
      <w:pPr>
        <w:pStyle w:val="RUS11"/>
        <w:spacing w:before="120"/>
      </w:pPr>
      <w:r w:rsidRPr="00895B1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B5344C" w:rsidRPr="00895B18" w:rsidRDefault="00FB2CE2" w:rsidP="007A4307">
      <w:pPr>
        <w:pStyle w:val="RUS1"/>
        <w:spacing w:before="120"/>
        <w:ind w:firstLine="0"/>
      </w:pPr>
      <w:bookmarkStart w:id="114" w:name="_Ref496700701"/>
      <w:bookmarkStart w:id="115" w:name="_Toc502142562"/>
      <w:bookmarkStart w:id="116" w:name="_Toc499813159"/>
      <w:bookmarkStart w:id="117" w:name="_Toc72500472"/>
      <w:r w:rsidRPr="00895B18">
        <w:t>Отходы</w:t>
      </w:r>
      <w:bookmarkEnd w:id="114"/>
      <w:bookmarkEnd w:id="115"/>
      <w:bookmarkEnd w:id="116"/>
      <w:bookmarkEnd w:id="117"/>
    </w:p>
    <w:p w:rsidR="00B5344C" w:rsidRPr="00895B18" w:rsidRDefault="00FB2CE2" w:rsidP="00B5344C">
      <w:pPr>
        <w:pStyle w:val="RUS11"/>
        <w:spacing w:before="120"/>
      </w:pPr>
      <w:bookmarkStart w:id="118" w:name="_Ref496701248"/>
      <w:r w:rsidRPr="00895B1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w:t>
      </w:r>
      <w:r w:rsidR="00911EEA" w:rsidRPr="00895B18">
        <w:t xml:space="preserve">                 </w:t>
      </w:r>
      <w:r w:rsidRPr="00895B18">
        <w:t>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18"/>
    </w:p>
    <w:p w:rsidR="00B5344C" w:rsidRPr="00895B18" w:rsidRDefault="00FB2CE2" w:rsidP="00B5344C">
      <w:pPr>
        <w:pStyle w:val="RUS11"/>
        <w:spacing w:before="120"/>
      </w:pPr>
      <w:r w:rsidRPr="00895B1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B5344C" w:rsidRPr="00895B18" w:rsidRDefault="00FB2CE2" w:rsidP="00B5344C">
      <w:pPr>
        <w:pStyle w:val="RUS11"/>
        <w:spacing w:before="120"/>
      </w:pPr>
      <w:r w:rsidRPr="00895B1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B5344C" w:rsidRPr="00895B18" w:rsidRDefault="00FB2CE2" w:rsidP="00B5344C">
      <w:pPr>
        <w:pStyle w:val="RUS11"/>
        <w:spacing w:before="120"/>
      </w:pPr>
      <w:r w:rsidRPr="00895B1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w:t>
      </w:r>
      <w:r w:rsidRPr="00895B18">
        <w:lastRenderedPageBreak/>
        <w:t>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B5344C" w:rsidRPr="00895B18" w:rsidRDefault="00FB2CE2" w:rsidP="00B5344C">
      <w:pPr>
        <w:pStyle w:val="RUS11"/>
        <w:spacing w:before="120"/>
      </w:pPr>
      <w:bookmarkStart w:id="119" w:name="_Ref496701249"/>
      <w:r w:rsidRPr="00895B18">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19"/>
    </w:p>
    <w:p w:rsidR="00B5344C" w:rsidRPr="00895B18" w:rsidRDefault="00FB2CE2" w:rsidP="00B5344C">
      <w:pPr>
        <w:pStyle w:val="RUS11"/>
        <w:spacing w:before="120"/>
      </w:pPr>
      <w:bookmarkStart w:id="120" w:name="_Ref493724072"/>
      <w:r w:rsidRPr="00895B1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0"/>
    </w:p>
    <w:p w:rsidR="00B5344C" w:rsidRPr="00895B18" w:rsidRDefault="00FB2CE2" w:rsidP="00895B18">
      <w:pPr>
        <w:pStyle w:val="a"/>
        <w:ind w:right="1133" w:firstLine="1418"/>
      </w:pPr>
      <w:bookmarkStart w:id="121" w:name="_Toc502142563"/>
      <w:bookmarkStart w:id="122" w:name="_Toc499813160"/>
      <w:bookmarkStart w:id="123" w:name="_Toc72500473"/>
      <w:r w:rsidRPr="00895B18">
        <w:t>ПРАВА НА РЕЗУЛЬ</w:t>
      </w:r>
      <w:r w:rsidR="00895B18">
        <w:t>ТАТЫ РАБОТ ПО ДОГОВОРУ, И</w:t>
      </w:r>
      <w:r w:rsidRPr="00895B18">
        <w:t>МУЩЕСТВЕННОЕ СТРАХОВАНИЕ</w:t>
      </w:r>
      <w:bookmarkEnd w:id="121"/>
      <w:bookmarkEnd w:id="122"/>
      <w:bookmarkEnd w:id="123"/>
    </w:p>
    <w:p w:rsidR="00B5344C" w:rsidRPr="00895B18" w:rsidRDefault="00FB2CE2" w:rsidP="007A4307">
      <w:pPr>
        <w:pStyle w:val="RUS1"/>
        <w:spacing w:before="120"/>
        <w:ind w:firstLine="0"/>
      </w:pPr>
      <w:bookmarkStart w:id="124" w:name="_Toc502142564"/>
      <w:bookmarkStart w:id="125" w:name="_Toc499813161"/>
      <w:bookmarkStart w:id="126" w:name="_Toc72500474"/>
      <w:r w:rsidRPr="00895B18">
        <w:t>Риски случайной гибели или случайного повреждения Объекта и право собственности</w:t>
      </w:r>
      <w:bookmarkEnd w:id="124"/>
      <w:bookmarkEnd w:id="125"/>
      <w:bookmarkEnd w:id="126"/>
    </w:p>
    <w:p w:rsidR="00B5344C" w:rsidRPr="00895B18" w:rsidRDefault="00FB2CE2" w:rsidP="00B5344C">
      <w:pPr>
        <w:pStyle w:val="RUS11"/>
        <w:spacing w:before="120"/>
      </w:pPr>
      <w:bookmarkStart w:id="127" w:name="_Ref493723421"/>
      <w:r w:rsidRPr="00895B1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27"/>
    </w:p>
    <w:p w:rsidR="00B5344C" w:rsidRPr="00895B18" w:rsidRDefault="00FB2CE2" w:rsidP="00B5344C">
      <w:pPr>
        <w:pStyle w:val="RUS11"/>
        <w:spacing w:before="120"/>
      </w:pPr>
      <w:r w:rsidRPr="00895B1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B5344C" w:rsidRPr="00895B18" w:rsidRDefault="00FB2CE2" w:rsidP="00B5344C">
      <w:pPr>
        <w:pStyle w:val="RUS11"/>
        <w:spacing w:before="120"/>
      </w:pPr>
      <w:r w:rsidRPr="00895B18">
        <w:t>При просрочке передачи или приемки результатов Работ, риски, предусмотренные в пункте 26.1 Договора, несет Сторона, допустившая просрочку.</w:t>
      </w:r>
    </w:p>
    <w:p w:rsidR="00B5344C" w:rsidRPr="00895B18" w:rsidRDefault="00FB2CE2" w:rsidP="00B5344C">
      <w:pPr>
        <w:pStyle w:val="RUS11"/>
      </w:pPr>
      <w:r w:rsidRPr="00895B1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B5344C" w:rsidRPr="00895B18" w:rsidRDefault="00FB2CE2" w:rsidP="00B5344C">
      <w:pPr>
        <w:pStyle w:val="RUS111"/>
      </w:pPr>
      <w:r w:rsidRPr="00895B18">
        <w:t>Оборудование и Материалы переходят в собственность Заказчика с момента подписания Акта о приемке выполненных работ.</w:t>
      </w:r>
    </w:p>
    <w:p w:rsidR="00B5344C" w:rsidRPr="00895B18" w:rsidRDefault="00FB2CE2" w:rsidP="007A4307">
      <w:pPr>
        <w:pStyle w:val="RUS1"/>
        <w:spacing w:before="120"/>
        <w:ind w:firstLine="0"/>
      </w:pPr>
      <w:bookmarkStart w:id="128" w:name="_Toc502142565"/>
      <w:bookmarkStart w:id="129" w:name="_Toc499813162"/>
      <w:bookmarkStart w:id="130" w:name="_Toc72500475"/>
      <w:r w:rsidRPr="00895B18">
        <w:t>Распределение прав на результаты интеллектуальной деятельности</w:t>
      </w:r>
      <w:bookmarkEnd w:id="128"/>
      <w:bookmarkEnd w:id="129"/>
      <w:bookmarkEnd w:id="130"/>
    </w:p>
    <w:p w:rsidR="00B5344C" w:rsidRPr="00895B18" w:rsidRDefault="00FB2CE2" w:rsidP="00B5344C">
      <w:pPr>
        <w:pStyle w:val="RUS11"/>
        <w:spacing w:before="120"/>
      </w:pPr>
      <w:bookmarkStart w:id="131" w:name="_Ref493723459"/>
      <w:r w:rsidRPr="00895B18">
        <w:t>Подрядчик гарантирует, что выполнение Работ не нарушает интеллектуальные права третьих лиц.</w:t>
      </w:r>
      <w:bookmarkEnd w:id="131"/>
    </w:p>
    <w:p w:rsidR="00B5344C" w:rsidRPr="00895B18" w:rsidRDefault="00FB2CE2" w:rsidP="00B5344C">
      <w:pPr>
        <w:pStyle w:val="RUS11"/>
        <w:spacing w:before="120"/>
      </w:pPr>
      <w:bookmarkStart w:id="132" w:name="_Ref493723469"/>
      <w:r w:rsidRPr="00895B1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26.1 и 27.2 настоящего подраздела, являются заверениями по смыслу статьи 431.2 Гражданского кодекса Российской Федерации.</w:t>
      </w:r>
      <w:bookmarkEnd w:id="132"/>
    </w:p>
    <w:p w:rsidR="00B5344C" w:rsidRPr="00895B18" w:rsidRDefault="00FB2CE2" w:rsidP="00B5344C">
      <w:pPr>
        <w:pStyle w:val="RUS11"/>
        <w:spacing w:before="120"/>
      </w:pPr>
      <w:r w:rsidRPr="00895B1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B5344C" w:rsidRPr="00895B18" w:rsidRDefault="00FB2CE2" w:rsidP="00B5344C">
      <w:pPr>
        <w:pStyle w:val="RUS11"/>
        <w:spacing w:before="120"/>
      </w:pPr>
      <w:r w:rsidRPr="00895B18">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5B1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B5344C" w:rsidRPr="00895B18" w:rsidRDefault="00FB2CE2" w:rsidP="00B5344C">
      <w:pPr>
        <w:pStyle w:val="RUS11"/>
        <w:spacing w:before="120"/>
      </w:pPr>
      <w:r w:rsidRPr="00895B1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B5344C" w:rsidRPr="00895B18" w:rsidRDefault="00FB2CE2" w:rsidP="00B5344C">
      <w:pPr>
        <w:pStyle w:val="RUS11"/>
        <w:spacing w:before="120"/>
      </w:pPr>
      <w:r w:rsidRPr="00895B18">
        <w:lastRenderedPageBreak/>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B5344C" w:rsidRPr="00895B18" w:rsidRDefault="00FB2CE2" w:rsidP="00B5344C">
      <w:pPr>
        <w:pStyle w:val="RUS11"/>
        <w:spacing w:before="120"/>
      </w:pPr>
      <w:r w:rsidRPr="00895B1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B5344C" w:rsidRPr="00895B18" w:rsidRDefault="00FB2CE2" w:rsidP="00354B7A">
      <w:pPr>
        <w:pStyle w:val="RUS1"/>
        <w:spacing w:before="120"/>
        <w:ind w:firstLine="0"/>
      </w:pPr>
      <w:bookmarkStart w:id="133" w:name="_Toc502142566"/>
      <w:bookmarkStart w:id="134" w:name="_Toc499813163"/>
      <w:bookmarkStart w:id="135" w:name="_Toc72500476"/>
      <w:r w:rsidRPr="00895B18">
        <w:t>Страхование</w:t>
      </w:r>
      <w:bookmarkEnd w:id="133"/>
      <w:bookmarkEnd w:id="134"/>
      <w:bookmarkEnd w:id="135"/>
    </w:p>
    <w:p w:rsidR="00B5344C" w:rsidRPr="00895B18" w:rsidRDefault="00FB2CE2" w:rsidP="00B5344C">
      <w:pPr>
        <w:pStyle w:val="RUS11"/>
        <w:spacing w:before="120"/>
      </w:pPr>
      <w:r w:rsidRPr="00895B18">
        <w:t>Если необходимость страхования предусмотрена в Приложении № 1</w:t>
      </w:r>
      <w:r w:rsidR="00895B18">
        <w:t xml:space="preserve"> (</w:t>
      </w:r>
      <w:r w:rsidRPr="00895B18">
        <w:t xml:space="preserve">Техническое задание), без ущерба для иных условий Договора, Подрядчик в счет Цены Работ обеспечивает </w:t>
      </w:r>
      <w:r w:rsidRPr="00895B18">
        <w:rPr>
          <w:bCs/>
        </w:rPr>
        <w:t>комплексное</w:t>
      </w:r>
      <w:r w:rsidRPr="00895B18">
        <w:t xml:space="preserve"> страхование строительно-монтажных рисков в срок до начала выполнения Работ, указанного в пункте 3.2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B5344C" w:rsidRPr="00895B18" w:rsidRDefault="00FB2CE2" w:rsidP="00B5344C">
      <w:pPr>
        <w:pStyle w:val="RUS11"/>
        <w:spacing w:before="120"/>
      </w:pPr>
      <w:r w:rsidRPr="00895B18">
        <w:t>Комплексное страхование строительно-монтажных рисков должно включать следующие виды страхования:</w:t>
      </w:r>
    </w:p>
    <w:p w:rsidR="00B5344C" w:rsidRPr="00895B18" w:rsidRDefault="00FB2CE2" w:rsidP="00B5344C">
      <w:pPr>
        <w:pStyle w:val="RUS10"/>
      </w:pPr>
      <w:r w:rsidRPr="00895B18">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B5344C" w:rsidRPr="00895B18" w:rsidRDefault="00FB2CE2" w:rsidP="00B5344C">
      <w:pPr>
        <w:pStyle w:val="RUS10"/>
      </w:pPr>
      <w:r w:rsidRPr="00895B18">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B5344C" w:rsidRPr="00895B18" w:rsidRDefault="00FB2CE2" w:rsidP="00B5344C">
      <w:pPr>
        <w:pStyle w:val="RUS10"/>
      </w:pPr>
      <w:r w:rsidRPr="00895B1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B5344C" w:rsidRPr="00895B18" w:rsidRDefault="00FB2CE2" w:rsidP="00B5344C">
      <w:pPr>
        <w:pStyle w:val="RUS11"/>
        <w:spacing w:before="120"/>
      </w:pPr>
      <w:r w:rsidRPr="00895B1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B5344C" w:rsidRPr="00895B18" w:rsidRDefault="00FB2CE2" w:rsidP="00B5344C">
      <w:pPr>
        <w:pStyle w:val="RUS11"/>
        <w:spacing w:before="120"/>
      </w:pPr>
      <w:r w:rsidRPr="00895B1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B5344C" w:rsidRPr="00895B18" w:rsidRDefault="00FB2CE2" w:rsidP="00B5344C">
      <w:pPr>
        <w:pStyle w:val="RUS11"/>
        <w:spacing w:before="120"/>
      </w:pPr>
      <w:r w:rsidRPr="00895B1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B5344C" w:rsidRPr="00895B18" w:rsidRDefault="00FB2CE2" w:rsidP="00B5344C">
      <w:pPr>
        <w:pStyle w:val="RUS11"/>
        <w:spacing w:before="120"/>
      </w:pPr>
      <w:r w:rsidRPr="00895B18">
        <w:t>Подрядчик обязан немедленно (в течение суток) сообщать Заказчику о возникновении страхового случая в письменном виде.</w:t>
      </w:r>
    </w:p>
    <w:p w:rsidR="00B5344C" w:rsidRPr="00895B18" w:rsidRDefault="00FB2CE2" w:rsidP="00B5344C">
      <w:pPr>
        <w:pStyle w:val="RUS11"/>
        <w:spacing w:before="120"/>
      </w:pPr>
      <w:r w:rsidRPr="00895B18">
        <w:lastRenderedPageBreak/>
        <w:t>В случае задержки сроков выполнения Работ по Договору, Подрядчик до срока окончания Работ, указанного в пункте 3.2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B5344C" w:rsidRPr="00895B18" w:rsidRDefault="00FB2CE2" w:rsidP="00895B18">
      <w:pPr>
        <w:pStyle w:val="a"/>
        <w:spacing w:before="120"/>
        <w:ind w:right="707" w:firstLine="1418"/>
      </w:pPr>
      <w:bookmarkStart w:id="136" w:name="_Toc502142567"/>
      <w:bookmarkStart w:id="137" w:name="_Toc499813164"/>
      <w:bookmarkStart w:id="138" w:name="_Toc72500477"/>
      <w:r w:rsidRPr="00895B18">
        <w:t>ОТВЕТСТВЕННОСТЬ СТОРОН, ПРИМЕНИМОЕ ПРАВО, РАЗРЕШЕНИЕ СПОРОВ</w:t>
      </w:r>
      <w:bookmarkEnd w:id="136"/>
      <w:bookmarkEnd w:id="137"/>
      <w:bookmarkEnd w:id="138"/>
    </w:p>
    <w:p w:rsidR="00B5344C" w:rsidRPr="00895B18" w:rsidRDefault="00FB2CE2" w:rsidP="00354B7A">
      <w:pPr>
        <w:pStyle w:val="RUS1"/>
        <w:spacing w:before="120"/>
        <w:ind w:firstLine="0"/>
      </w:pPr>
      <w:bookmarkStart w:id="139" w:name="_Ref496284723"/>
      <w:bookmarkStart w:id="140" w:name="_Ref496284743"/>
      <w:bookmarkStart w:id="141" w:name="_Toc502142568"/>
      <w:bookmarkStart w:id="142" w:name="_Toc499813165"/>
      <w:bookmarkStart w:id="143" w:name="_Toc72500478"/>
      <w:r w:rsidRPr="00895B18">
        <w:t>Ответственность сторон</w:t>
      </w:r>
      <w:bookmarkEnd w:id="139"/>
      <w:bookmarkEnd w:id="140"/>
      <w:bookmarkEnd w:id="141"/>
      <w:bookmarkEnd w:id="142"/>
      <w:bookmarkEnd w:id="143"/>
    </w:p>
    <w:p w:rsidR="00B5344C" w:rsidRPr="00895B18" w:rsidRDefault="00FB2CE2" w:rsidP="00B5344C">
      <w:pPr>
        <w:pStyle w:val="RUS11"/>
        <w:spacing w:before="120"/>
      </w:pPr>
      <w:bookmarkStart w:id="144" w:name="_Ref496696736"/>
      <w:r w:rsidRPr="00895B1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44"/>
    </w:p>
    <w:p w:rsidR="00B5344C" w:rsidRPr="00895B18" w:rsidRDefault="00FB2CE2" w:rsidP="00B5344C">
      <w:pPr>
        <w:pStyle w:val="RUS11"/>
        <w:spacing w:before="120"/>
      </w:pPr>
      <w:r w:rsidRPr="00895B18">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B5344C" w:rsidRPr="00895B18" w:rsidRDefault="00FB2CE2" w:rsidP="00B5344C">
      <w:pPr>
        <w:pStyle w:val="RUS11"/>
        <w:spacing w:before="120"/>
      </w:pPr>
      <w:r w:rsidRPr="00895B18">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B5344C" w:rsidRPr="00895B18" w:rsidRDefault="00FB2CE2" w:rsidP="00B5344C">
      <w:pPr>
        <w:pStyle w:val="RUS11"/>
        <w:numPr>
          <w:ilvl w:val="0"/>
          <w:numId w:val="0"/>
        </w:numPr>
        <w:spacing w:before="120"/>
        <w:ind w:firstLine="567"/>
      </w:pPr>
      <w:r w:rsidRPr="00895B1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B5344C" w:rsidRPr="00895B18" w:rsidRDefault="00FB2CE2" w:rsidP="00B5344C">
      <w:pPr>
        <w:pStyle w:val="RUS11"/>
        <w:numPr>
          <w:ilvl w:val="0"/>
          <w:numId w:val="0"/>
        </w:numPr>
        <w:spacing w:before="120"/>
        <w:ind w:firstLine="567"/>
      </w:pPr>
      <w:r w:rsidRPr="00895B18">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B5344C" w:rsidRPr="00895B18" w:rsidRDefault="00FB2CE2" w:rsidP="00B5344C">
      <w:pPr>
        <w:pStyle w:val="RUS11"/>
        <w:spacing w:before="120"/>
      </w:pPr>
      <w:r w:rsidRPr="00895B1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B5344C" w:rsidRPr="00895B18" w:rsidRDefault="00FB2CE2" w:rsidP="00B5344C">
      <w:pPr>
        <w:pStyle w:val="RUS11"/>
        <w:spacing w:before="120"/>
      </w:pPr>
      <w:r w:rsidRPr="00895B18">
        <w:t>При неисполнении или ненадлежащем исполнении Подрядчиком обязательств по сдаче Результата Работ Заказчику к сроку завершения Работ (пункт 3.2 Договора) Заказчик вправе требовать от Подрядчика уплаты штрафа в размере 0,5 (ноля целых пяти десятых) процента от Цены Работ, указанной в пункте 4.1 Договора.</w:t>
      </w:r>
    </w:p>
    <w:p w:rsidR="00B5344C" w:rsidRPr="00895B18" w:rsidRDefault="00FB2CE2" w:rsidP="00B5344C">
      <w:pPr>
        <w:pStyle w:val="RUS11"/>
        <w:spacing w:before="120"/>
      </w:pPr>
      <w:r w:rsidRPr="00895B1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B5344C" w:rsidRPr="00895B18" w:rsidRDefault="00FB2CE2" w:rsidP="00B5344C">
      <w:pPr>
        <w:pStyle w:val="RUS11"/>
        <w:spacing w:before="120"/>
      </w:pPr>
      <w:r w:rsidRPr="00895B18">
        <w:t>Заказчик вправе требовать от Подрядчика уплаты неустойки:</w:t>
      </w:r>
    </w:p>
    <w:p w:rsidR="00B5344C" w:rsidRPr="00895B18" w:rsidRDefault="00FB2CE2" w:rsidP="00B5344C">
      <w:pPr>
        <w:pStyle w:val="RUS10"/>
      </w:pPr>
      <w:r w:rsidRPr="00895B18">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B5344C" w:rsidRPr="00895B18" w:rsidRDefault="00FB2CE2" w:rsidP="00B5344C">
      <w:pPr>
        <w:pStyle w:val="RUS10"/>
      </w:pPr>
      <w:r w:rsidRPr="00895B1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B5344C" w:rsidRPr="00895B18" w:rsidRDefault="00FB2CE2" w:rsidP="00B5344C">
      <w:pPr>
        <w:pStyle w:val="RUS10"/>
      </w:pPr>
      <w:r w:rsidRPr="00895B18">
        <w:t xml:space="preserve">за </w:t>
      </w:r>
      <w:proofErr w:type="spellStart"/>
      <w:r w:rsidRPr="00895B18">
        <w:t>несоставление</w:t>
      </w:r>
      <w:proofErr w:type="spellEnd"/>
      <w:r w:rsidRPr="00895B18">
        <w:t xml:space="preserve"> актов освидетельствования Скрытых работ – в размере 50 000 (пятидесяти тысяч) рублей;</w:t>
      </w:r>
    </w:p>
    <w:p w:rsidR="00B5344C" w:rsidRPr="00895B18" w:rsidRDefault="00FB2CE2" w:rsidP="00B5344C">
      <w:pPr>
        <w:pStyle w:val="RUS10"/>
      </w:pPr>
      <w:r w:rsidRPr="00895B18">
        <w:lastRenderedPageBreak/>
        <w:t>за не проведение индивидуального и / или комплексного испытания смонтированного Оборудования – в размере 70 000 (семидесяти тысяч) рублей;</w:t>
      </w:r>
    </w:p>
    <w:p w:rsidR="00B5344C" w:rsidRPr="00895B18" w:rsidRDefault="00FB2CE2" w:rsidP="00B5344C">
      <w:pPr>
        <w:pStyle w:val="RUS10"/>
      </w:pPr>
      <w:r w:rsidRPr="00895B1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B5344C" w:rsidRPr="00895B18" w:rsidRDefault="00FB2CE2" w:rsidP="00B5344C">
      <w:pPr>
        <w:pStyle w:val="RUS10"/>
      </w:pPr>
      <w:r w:rsidRPr="00895B18">
        <w:t>за нарушение условия об освобождении Строительной площадки от принадлежащего Подрядчику имущества – в размере 70 000 (семидесяти тысяч) рублей;</w:t>
      </w:r>
    </w:p>
    <w:p w:rsidR="00B5344C" w:rsidRPr="00895B18" w:rsidRDefault="00FB2CE2" w:rsidP="00B5344C">
      <w:pPr>
        <w:pStyle w:val="RUS10"/>
      </w:pPr>
      <w:r w:rsidRPr="00895B18">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B5344C" w:rsidRPr="00895B18" w:rsidRDefault="00FB2CE2" w:rsidP="00B5344C">
      <w:pPr>
        <w:pStyle w:val="RUS10"/>
      </w:pPr>
      <w:r w:rsidRPr="00895B18">
        <w:t>за несоблюдение обязанности, установленной в пункте 12.5, – в размере 50 000 (пятидесяти тысяч) рублей;</w:t>
      </w:r>
    </w:p>
    <w:p w:rsidR="00B5344C" w:rsidRPr="00895B18" w:rsidRDefault="00FB2CE2" w:rsidP="00B5344C">
      <w:pPr>
        <w:pStyle w:val="RUS10"/>
      </w:pPr>
      <w:r w:rsidRPr="00895B1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B5344C" w:rsidRPr="00895B18" w:rsidRDefault="00FB2CE2" w:rsidP="00B5344C">
      <w:pPr>
        <w:pStyle w:val="RUS10"/>
      </w:pPr>
      <w:r w:rsidRPr="00895B1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B5344C" w:rsidRPr="00895B18" w:rsidRDefault="00FB2CE2" w:rsidP="00B5344C">
      <w:pPr>
        <w:pStyle w:val="RUS10"/>
      </w:pPr>
      <w:r w:rsidRPr="00895B18">
        <w:t>в случае замены Материалов без предварительного согласования с Заказчиком – в размере 50 000 (пятидесяти тысяч) рублей;</w:t>
      </w:r>
    </w:p>
    <w:p w:rsidR="00B5344C" w:rsidRPr="00895B18" w:rsidRDefault="00FB2CE2" w:rsidP="00B5344C">
      <w:pPr>
        <w:pStyle w:val="RUS10"/>
      </w:pPr>
      <w:r w:rsidRPr="00895B1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B5344C" w:rsidRPr="00895B18" w:rsidRDefault="00FB2CE2" w:rsidP="00B5344C">
      <w:pPr>
        <w:pStyle w:val="RUS10"/>
      </w:pPr>
      <w:r w:rsidRPr="00895B18">
        <w:t>в случае уступки Подрядчиком права требования без предварительного согласия Заказчика – в размере 50 000 (пятидесяти тысяч) рублей;</w:t>
      </w:r>
    </w:p>
    <w:p w:rsidR="00B5344C" w:rsidRPr="00895B18" w:rsidRDefault="00FB2CE2" w:rsidP="00B5344C">
      <w:pPr>
        <w:pStyle w:val="RUS10"/>
        <w:rPr>
          <w:iCs/>
        </w:rPr>
      </w:pPr>
      <w:r w:rsidRPr="00895B18">
        <w:t xml:space="preserve">за нарушение обязанности, предусмотренной пунктом 24.1 Договора, </w:t>
      </w:r>
      <w:r w:rsidRPr="00895B18">
        <w:rPr>
          <w:iCs/>
        </w:rPr>
        <w:t xml:space="preserve">– </w:t>
      </w:r>
      <w:r w:rsidRPr="00895B18">
        <w:t>в размере 20 000 (двадцати тысяч) рублей;</w:t>
      </w:r>
    </w:p>
    <w:p w:rsidR="00B5344C" w:rsidRPr="00895B18" w:rsidRDefault="00FB2CE2" w:rsidP="00B5344C">
      <w:pPr>
        <w:pStyle w:val="RUS10"/>
        <w:rPr>
          <w:iCs/>
        </w:rPr>
      </w:pPr>
      <w:r w:rsidRPr="00895B1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B5344C" w:rsidRPr="00895B18" w:rsidRDefault="00FB2CE2" w:rsidP="00B5344C">
      <w:pPr>
        <w:pStyle w:val="RUS10"/>
        <w:rPr>
          <w:iCs/>
        </w:rPr>
      </w:pPr>
      <w:r w:rsidRPr="00895B18">
        <w:t xml:space="preserve">за нарушение обязанности, установленной пунктом 11.1 и / или 17.1.4, </w:t>
      </w:r>
      <w:r w:rsidRPr="00895B18">
        <w:rPr>
          <w:iCs/>
        </w:rPr>
        <w:t>–</w:t>
      </w:r>
      <w:r w:rsidRPr="00895B18">
        <w:t xml:space="preserve"> </w:t>
      </w:r>
      <w:r w:rsidRPr="00895B18">
        <w:rPr>
          <w:bCs/>
        </w:rPr>
        <w:t>в размере 10% (десяти процентов) от общей Цены Работ</w:t>
      </w:r>
      <w:r w:rsidRPr="00895B18">
        <w:t>;</w:t>
      </w:r>
    </w:p>
    <w:p w:rsidR="00B5344C" w:rsidRPr="00895B18" w:rsidRDefault="00FB2CE2" w:rsidP="00B5344C">
      <w:pPr>
        <w:pStyle w:val="RUS10"/>
        <w:rPr>
          <w:iCs/>
        </w:rPr>
      </w:pPr>
      <w:r w:rsidRPr="00895B18">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B5344C" w:rsidRPr="00895B18" w:rsidRDefault="00FB2CE2" w:rsidP="00B5344C">
      <w:pPr>
        <w:pStyle w:val="RUS11"/>
        <w:spacing w:before="120"/>
      </w:pPr>
      <w:r w:rsidRPr="00895B18">
        <w:t xml:space="preserve">За каждый случай нарушения срока направления (а равно не направления) Подрядчиком уведомления о наступившем событии из числа указанных в п. 36.10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00354B7A" w:rsidRPr="00895B18">
        <w:t>36.10</w:t>
      </w:r>
      <w:r w:rsidRPr="00895B18">
        <w:t xml:space="preserve"> Договора.</w:t>
      </w:r>
    </w:p>
    <w:p w:rsidR="00B5344C" w:rsidRPr="00895B18" w:rsidRDefault="00FB2CE2" w:rsidP="00B5344C">
      <w:pPr>
        <w:pStyle w:val="RUS11"/>
        <w:spacing w:before="120"/>
      </w:pPr>
      <w:r w:rsidRPr="00895B18">
        <w:t xml:space="preserve">В случае </w:t>
      </w:r>
      <w:proofErr w:type="spellStart"/>
      <w:r w:rsidRPr="00895B18">
        <w:t>непредоставления</w:t>
      </w:r>
      <w:proofErr w:type="spellEnd"/>
      <w:r w:rsidRPr="00895B1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B5344C" w:rsidRPr="00895B18" w:rsidRDefault="00FB2CE2" w:rsidP="00B5344C">
      <w:pPr>
        <w:pStyle w:val="RUS11"/>
        <w:spacing w:before="120"/>
      </w:pPr>
      <w:r w:rsidRPr="00895B18">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B5344C" w:rsidRPr="00895B18" w:rsidRDefault="00FB2CE2" w:rsidP="00B5344C">
      <w:pPr>
        <w:pStyle w:val="RUS11"/>
        <w:spacing w:before="120"/>
      </w:pPr>
      <w:r w:rsidRPr="00895B1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B5344C" w:rsidRPr="00895B18" w:rsidRDefault="00FB2CE2" w:rsidP="00B5344C">
      <w:pPr>
        <w:pStyle w:val="RUS11"/>
        <w:spacing w:before="120"/>
      </w:pPr>
      <w:r w:rsidRPr="00895B18">
        <w:t xml:space="preserve">За несоблюдение положений Требований (Приложение </w:t>
      </w:r>
      <w:r w:rsidR="00354B7A" w:rsidRPr="00895B18">
        <w:t>№</w:t>
      </w:r>
      <w:r w:rsidR="00993BBF">
        <w:t> 9</w:t>
      </w:r>
      <w:r w:rsidRPr="00895B18">
        <w:t xml:space="preserve"> – </w:t>
      </w:r>
      <w:r w:rsidR="00354B7A" w:rsidRPr="00895B18">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95B18">
        <w:t>), Подрядчик несет ответственность, предусмотренную Приложением №</w:t>
      </w:r>
      <w:r w:rsidR="00993BBF">
        <w:t> 9</w:t>
      </w:r>
      <w:r w:rsidRPr="00895B18">
        <w:t xml:space="preserve"> к Договору.</w:t>
      </w:r>
    </w:p>
    <w:p w:rsidR="00B5344C" w:rsidRPr="00895B18" w:rsidRDefault="00FB2CE2" w:rsidP="00B5344C">
      <w:pPr>
        <w:pStyle w:val="RUS11"/>
        <w:spacing w:before="120"/>
      </w:pPr>
      <w:r w:rsidRPr="00895B1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B5344C" w:rsidRPr="00895B18" w:rsidRDefault="00FB2CE2" w:rsidP="00B5344C">
      <w:pPr>
        <w:pStyle w:val="RUS11"/>
        <w:spacing w:before="120"/>
      </w:pPr>
      <w:r w:rsidRPr="00895B18">
        <w:t xml:space="preserve">В случае неисполнения Подрядчиком обязанностей, установленных в пунктах 24.1-24.5 Договора (в </w:t>
      </w:r>
      <w:r w:rsidRPr="00895B18">
        <w:rPr>
          <w:bCs/>
          <w:iCs/>
        </w:rPr>
        <w:t>том числе,</w:t>
      </w:r>
      <w:r w:rsidRPr="00895B1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B5344C" w:rsidRPr="00895B18" w:rsidRDefault="00FB2CE2" w:rsidP="00B5344C">
      <w:pPr>
        <w:pStyle w:val="RUS11"/>
        <w:spacing w:before="120"/>
      </w:pPr>
      <w:r w:rsidRPr="00895B1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B5344C" w:rsidRPr="00895B18" w:rsidRDefault="00FB2CE2" w:rsidP="00B5344C">
      <w:pPr>
        <w:pStyle w:val="RUS11"/>
        <w:spacing w:before="120"/>
      </w:pPr>
      <w:r w:rsidRPr="00895B18">
        <w:t xml:space="preserve">В случае появления у Заказчика имущественных </w:t>
      </w:r>
      <w:r w:rsidRPr="00895B18">
        <w:rPr>
          <w:bCs/>
        </w:rPr>
        <w:t>потерь</w:t>
      </w:r>
      <w:r w:rsidRPr="00895B18">
        <w:rPr>
          <w:b/>
          <w:bCs/>
        </w:rPr>
        <w:t xml:space="preserve"> </w:t>
      </w:r>
      <w:r w:rsidRPr="00895B18">
        <w:t xml:space="preserve">по итогам налогового контроля в виде </w:t>
      </w:r>
      <w:proofErr w:type="spellStart"/>
      <w:r w:rsidRPr="00895B18">
        <w:t>доначисленных</w:t>
      </w:r>
      <w:proofErr w:type="spellEnd"/>
      <w:r w:rsidRPr="00895B1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95B18">
        <w:t>доначисленных</w:t>
      </w:r>
      <w:proofErr w:type="spellEnd"/>
      <w:r w:rsidRPr="00895B18">
        <w:t xml:space="preserve"> налогов, пени, штрафов, в том числе, суммы отказа в налоговых вычетах НДС.</w:t>
      </w:r>
    </w:p>
    <w:p w:rsidR="00B5344C" w:rsidRPr="00895B18" w:rsidRDefault="00FB2CE2" w:rsidP="00B5344C">
      <w:pPr>
        <w:pStyle w:val="RUS11"/>
        <w:numPr>
          <w:ilvl w:val="0"/>
          <w:numId w:val="0"/>
        </w:numPr>
        <w:spacing w:before="120"/>
        <w:ind w:firstLine="567"/>
      </w:pPr>
      <w:r w:rsidRPr="00895B1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B5344C" w:rsidRPr="00895B18" w:rsidRDefault="00FB2CE2" w:rsidP="00B5344C">
      <w:pPr>
        <w:pStyle w:val="RUS11"/>
        <w:numPr>
          <w:ilvl w:val="0"/>
          <w:numId w:val="0"/>
        </w:numPr>
        <w:spacing w:before="120"/>
        <w:ind w:firstLine="567"/>
      </w:pPr>
      <w:r w:rsidRPr="00895B1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31.5 - 31.6.</w:t>
      </w:r>
    </w:p>
    <w:p w:rsidR="00B5344C" w:rsidRPr="00895B18" w:rsidRDefault="00FB2CE2" w:rsidP="00B5344C">
      <w:pPr>
        <w:pStyle w:val="RUS11"/>
        <w:spacing w:before="120"/>
      </w:pPr>
      <w:r w:rsidRPr="00895B1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B5344C" w:rsidRPr="00895B18" w:rsidRDefault="00FB2CE2" w:rsidP="00B5344C">
      <w:pPr>
        <w:pStyle w:val="RUS11"/>
        <w:spacing w:before="120"/>
      </w:pPr>
      <w:r w:rsidRPr="00895B18">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B5344C" w:rsidRPr="00895B18" w:rsidRDefault="00FB2CE2" w:rsidP="00B5344C">
      <w:pPr>
        <w:pStyle w:val="RUS11"/>
        <w:spacing w:before="120"/>
      </w:pPr>
      <w:r w:rsidRPr="00895B18">
        <w:lastRenderedPageBreak/>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B5344C" w:rsidRPr="00895B18" w:rsidRDefault="00FB2CE2" w:rsidP="00B5344C">
      <w:pPr>
        <w:pStyle w:val="RUS11"/>
        <w:spacing w:before="120"/>
      </w:pPr>
      <w:r w:rsidRPr="00895B18">
        <w:t>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20 Договора:</w:t>
      </w:r>
    </w:p>
    <w:p w:rsidR="00B5344C" w:rsidRPr="00895B18" w:rsidRDefault="00FB2CE2" w:rsidP="00B5344C">
      <w:pPr>
        <w:pStyle w:val="RUS10"/>
      </w:pPr>
      <w:r w:rsidRPr="00895B1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 предоставления соответствующего документа в требуемой форме;</w:t>
      </w:r>
    </w:p>
    <w:p w:rsidR="00B5344C" w:rsidRPr="00895B18" w:rsidRDefault="00FB2CE2" w:rsidP="00B5344C">
      <w:pPr>
        <w:pStyle w:val="RUS10"/>
      </w:pPr>
      <w:r w:rsidRPr="00895B1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B5344C" w:rsidRPr="00895B18" w:rsidRDefault="00FB2CE2" w:rsidP="00B5344C">
      <w:pPr>
        <w:pStyle w:val="RUS11"/>
        <w:spacing w:before="120"/>
      </w:pPr>
      <w:r w:rsidRPr="00895B1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B5344C" w:rsidRPr="00895B18" w:rsidRDefault="00FB2CE2" w:rsidP="00B5344C">
      <w:pPr>
        <w:pStyle w:val="RUS11"/>
        <w:spacing w:before="120"/>
      </w:pPr>
      <w:r w:rsidRPr="00895B1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5344C" w:rsidRPr="00895B18" w:rsidRDefault="00FB2CE2" w:rsidP="00B5344C">
      <w:pPr>
        <w:pStyle w:val="RUS11"/>
        <w:spacing w:before="120"/>
      </w:pPr>
      <w:r w:rsidRPr="00895B18">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B5344C" w:rsidRPr="00895B18" w:rsidRDefault="00FB2CE2" w:rsidP="00B5344C">
      <w:pPr>
        <w:pStyle w:val="RUS11"/>
        <w:spacing w:before="120"/>
      </w:pPr>
      <w:r w:rsidRPr="00895B1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B5344C" w:rsidRPr="00895B18" w:rsidRDefault="00FB2CE2" w:rsidP="00B5344C">
      <w:pPr>
        <w:pStyle w:val="RUS11"/>
        <w:spacing w:before="120"/>
      </w:pPr>
      <w:r w:rsidRPr="00895B18">
        <w:t>При несоблюдении Подрядчиком сроков выполнения земляных работ, согласованных Сторонами в Приложении № 3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B5344C" w:rsidRPr="00895B18" w:rsidRDefault="00FB2CE2" w:rsidP="00B5344C">
      <w:pPr>
        <w:pStyle w:val="RUS11"/>
        <w:spacing w:before="120"/>
      </w:pPr>
      <w:bookmarkStart w:id="145" w:name="_Ref506223787"/>
      <w:bookmarkStart w:id="146" w:name="_Ref496644133"/>
      <w:r w:rsidRPr="00895B18">
        <w:t>В случае нарушения Подрядчиком обязательств, предусмотренных подразделом 34, Подрядчик обязуется возместить Заказчику все понесенные убытки, а также уплатить штраф в размере 10% (десяти процентов) от Цены Работ.</w:t>
      </w:r>
      <w:bookmarkEnd w:id="145"/>
    </w:p>
    <w:p w:rsidR="00B5344C" w:rsidRPr="00895B18" w:rsidRDefault="00FB2CE2" w:rsidP="00B5344C">
      <w:pPr>
        <w:pStyle w:val="RUS11"/>
        <w:spacing w:before="120"/>
      </w:pPr>
      <w:bookmarkStart w:id="147" w:name="_Ref506223789"/>
      <w:r w:rsidRPr="00895B18">
        <w:rPr>
          <w:lang w:eastAsia="en-US"/>
        </w:rPr>
        <w:t xml:space="preserve">В случае заключения настоящего Договора в соответствии с </w:t>
      </w:r>
      <w:r w:rsidRPr="00895B18">
        <w:t>Федеральным законом от 18.07.2011 г. №223-ФЗ «О закупках товаров, работ, услуг отдельными видами юридических лиц»</w:t>
      </w:r>
      <w:r w:rsidRPr="00895B18">
        <w:rPr>
          <w:lang w:eastAsia="en-US"/>
        </w:rPr>
        <w:t xml:space="preserve"> и последующего </w:t>
      </w:r>
      <w:r w:rsidRPr="00895B18">
        <w:t>нарушения Подрядчиком существенных условий настоящего Договора, включая Приложение №</w:t>
      </w:r>
      <w:r w:rsidR="00993BBF">
        <w:t> 6</w:t>
      </w:r>
      <w:r w:rsidRPr="00895B18">
        <w:t xml:space="preserve"> (Гарантии и заверения), в связи с чем настоящий Договор расторгнут по решению суда, </w:t>
      </w:r>
      <w:r w:rsidRPr="00895B18">
        <w:rPr>
          <w:iCs/>
        </w:rPr>
        <w:t>Заказчик имеет право направить</w:t>
      </w:r>
      <w:r w:rsidRPr="00895B18">
        <w:rPr>
          <w:i/>
          <w:iCs/>
        </w:rPr>
        <w:t xml:space="preserve"> </w:t>
      </w:r>
      <w:r w:rsidRPr="00895B18">
        <w:t>сведения о Подрядчике в федеральный орган исполнительной власти, уполномоченный на ведение реестра недобросовестных поставщиков.</w:t>
      </w:r>
    </w:p>
    <w:p w:rsidR="00B5344C" w:rsidRPr="00895B18" w:rsidRDefault="00FB2CE2" w:rsidP="00B5344C">
      <w:pPr>
        <w:pStyle w:val="RUS11"/>
        <w:spacing w:before="120"/>
      </w:pPr>
      <w:r w:rsidRPr="00895B18">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w:t>
      </w:r>
      <w:r w:rsidRPr="00895B18">
        <w:lastRenderedPageBreak/>
        <w:t>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46"/>
      <w:bookmarkEnd w:id="147"/>
    </w:p>
    <w:p w:rsidR="00B5344C" w:rsidRPr="00895B18" w:rsidRDefault="00FB2CE2" w:rsidP="00B5344C">
      <w:pPr>
        <w:pStyle w:val="RUS11"/>
        <w:spacing w:before="120"/>
      </w:pPr>
      <w:r w:rsidRPr="00895B1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B5344C" w:rsidRPr="00895B18" w:rsidRDefault="00FB2CE2" w:rsidP="00B5344C">
      <w:pPr>
        <w:pStyle w:val="RUS11"/>
        <w:spacing w:before="120"/>
      </w:pPr>
      <w:r w:rsidRPr="00895B18">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B5344C" w:rsidRPr="00895B18" w:rsidRDefault="00FB2CE2" w:rsidP="00354B7A">
      <w:pPr>
        <w:pStyle w:val="RUS1"/>
        <w:spacing w:before="120"/>
        <w:ind w:firstLine="0"/>
      </w:pPr>
      <w:bookmarkStart w:id="148" w:name="_Toc502142569"/>
      <w:bookmarkStart w:id="149" w:name="_Toc499813166"/>
      <w:bookmarkStart w:id="150" w:name="_Toc72500479"/>
      <w:r w:rsidRPr="00895B18">
        <w:t>Разрешение споров</w:t>
      </w:r>
      <w:bookmarkEnd w:id="148"/>
      <w:bookmarkEnd w:id="149"/>
      <w:bookmarkEnd w:id="150"/>
    </w:p>
    <w:p w:rsidR="00B5344C" w:rsidRPr="00895B18" w:rsidRDefault="00FB2CE2" w:rsidP="00B5344C">
      <w:pPr>
        <w:pStyle w:val="RUS11"/>
        <w:spacing w:before="120"/>
      </w:pPr>
      <w:bookmarkStart w:id="151" w:name="_Ref496707086"/>
      <w:r w:rsidRPr="00895B1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1"/>
    </w:p>
    <w:p w:rsidR="00B5344C" w:rsidRPr="00895B18" w:rsidRDefault="00FB2CE2" w:rsidP="00B5344C">
      <w:pPr>
        <w:pStyle w:val="RUS11"/>
        <w:spacing w:before="120"/>
      </w:pPr>
      <w:r w:rsidRPr="00895B1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B5344C" w:rsidRPr="00895B18" w:rsidRDefault="00FB2CE2" w:rsidP="00B5344C">
      <w:pPr>
        <w:pStyle w:val="RUS11"/>
        <w:spacing w:before="120"/>
      </w:pPr>
      <w:r w:rsidRPr="00895B1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B5344C" w:rsidRPr="00895B18" w:rsidRDefault="00FB2CE2" w:rsidP="00B5344C">
      <w:pPr>
        <w:pStyle w:val="RUS11"/>
        <w:spacing w:before="120"/>
      </w:pPr>
      <w:r w:rsidRPr="00895B1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B5344C" w:rsidRPr="00895B18" w:rsidRDefault="00FB2CE2" w:rsidP="00354B7A">
      <w:pPr>
        <w:pStyle w:val="RUS1"/>
        <w:spacing w:before="120"/>
        <w:ind w:firstLine="0"/>
      </w:pPr>
      <w:bookmarkStart w:id="152" w:name="_Toc502142570"/>
      <w:bookmarkStart w:id="153" w:name="_Toc499813167"/>
      <w:bookmarkStart w:id="154" w:name="_Toc72500480"/>
      <w:r w:rsidRPr="00895B18">
        <w:t>Применимое право</w:t>
      </w:r>
      <w:bookmarkEnd w:id="152"/>
      <w:bookmarkEnd w:id="153"/>
      <w:bookmarkEnd w:id="154"/>
    </w:p>
    <w:p w:rsidR="00B5344C" w:rsidRPr="00895B18" w:rsidRDefault="00FB2CE2" w:rsidP="00B5344C">
      <w:pPr>
        <w:pStyle w:val="RUS11"/>
        <w:spacing w:before="120"/>
      </w:pPr>
      <w:r w:rsidRPr="00895B1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5344C" w:rsidRPr="00895B18" w:rsidRDefault="00FB2CE2" w:rsidP="00B5344C">
      <w:pPr>
        <w:pStyle w:val="a"/>
        <w:spacing w:before="120"/>
      </w:pPr>
      <w:bookmarkStart w:id="155" w:name="_Toc502142571"/>
      <w:bookmarkStart w:id="156" w:name="_Toc499813168"/>
      <w:bookmarkStart w:id="157" w:name="_Toc72500481"/>
      <w:r w:rsidRPr="00895B18">
        <w:t>ОСОБЫЕ УСЛОВИЯ</w:t>
      </w:r>
      <w:bookmarkEnd w:id="155"/>
      <w:bookmarkEnd w:id="156"/>
      <w:bookmarkEnd w:id="157"/>
    </w:p>
    <w:p w:rsidR="00B72641" w:rsidRPr="00895B18" w:rsidRDefault="00B72641" w:rsidP="00B72641">
      <w:pPr>
        <w:pStyle w:val="RUS1"/>
        <w:spacing w:before="120"/>
      </w:pPr>
      <w:bookmarkStart w:id="158" w:name="_Toc502148231"/>
      <w:bookmarkStart w:id="159" w:name="_Toc502142572"/>
      <w:bookmarkStart w:id="160" w:name="_Toc499813169"/>
      <w:bookmarkStart w:id="161" w:name="_Toc72500483"/>
      <w:r w:rsidRPr="00895B18">
        <w:t>Изменение, прекращение и расторжение Договора</w:t>
      </w:r>
      <w:bookmarkEnd w:id="158"/>
      <w:bookmarkEnd w:id="159"/>
      <w:bookmarkEnd w:id="160"/>
    </w:p>
    <w:p w:rsidR="00B72641" w:rsidRPr="00895B18" w:rsidRDefault="00B72641" w:rsidP="00B72641">
      <w:pPr>
        <w:pStyle w:val="RUS11"/>
        <w:spacing w:before="120"/>
      </w:pPr>
      <w:r w:rsidRPr="00895B1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B72641" w:rsidRPr="00895B18" w:rsidRDefault="00B72641" w:rsidP="00B72641">
      <w:pPr>
        <w:pStyle w:val="RUS11"/>
        <w:spacing w:before="120"/>
      </w:pPr>
      <w:r w:rsidRPr="00895B1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B72641" w:rsidRDefault="00B72641" w:rsidP="00B72641">
      <w:pPr>
        <w:pStyle w:val="RUS11"/>
        <w:spacing w:before="120"/>
      </w:pPr>
      <w:bookmarkStart w:id="162" w:name="_Ref496713263"/>
      <w:r w:rsidRPr="00895B18">
        <w:rPr>
          <w:lang w:eastAsia="en-US"/>
        </w:rPr>
        <w:t xml:space="preserve">Заказчик имеет право в любое время досрочно расторгнуть </w:t>
      </w:r>
      <w:r w:rsidRPr="00895B18">
        <w:t xml:space="preserve">Договор в одностороннем внесудебном порядке по </w:t>
      </w:r>
      <w:r w:rsidRPr="00895B18">
        <w:rPr>
          <w:lang w:eastAsia="en-US"/>
        </w:rPr>
        <w:t>собственной инициативе</w:t>
      </w:r>
      <w:bookmarkEnd w:id="162"/>
      <w:r w:rsidRPr="00895B18">
        <w:rPr>
          <w:lang w:eastAsia="en-US"/>
        </w:rPr>
        <w:t>.</w:t>
      </w:r>
    </w:p>
    <w:p w:rsidR="003F7FE3" w:rsidRPr="00895B18" w:rsidRDefault="003F7FE3" w:rsidP="003F7FE3">
      <w:pPr>
        <w:pStyle w:val="a"/>
        <w:numPr>
          <w:ilvl w:val="0"/>
          <w:numId w:val="0"/>
        </w:numPr>
      </w:pPr>
    </w:p>
    <w:p w:rsidR="00B72641" w:rsidRPr="00895B18" w:rsidRDefault="00B72641" w:rsidP="00B72641">
      <w:pPr>
        <w:pStyle w:val="RUS11"/>
        <w:spacing w:before="120"/>
      </w:pPr>
      <w:bookmarkStart w:id="163" w:name="_Ref496714458"/>
      <w:r w:rsidRPr="00895B18">
        <w:t>В случае:</w:t>
      </w:r>
      <w:bookmarkEnd w:id="163"/>
    </w:p>
    <w:p w:rsidR="00B72641" w:rsidRPr="00895B18" w:rsidRDefault="00B72641" w:rsidP="00B72641">
      <w:pPr>
        <w:pStyle w:val="RUS10"/>
      </w:pPr>
      <w:r w:rsidRPr="00895B18">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B72641" w:rsidRPr="00895B18" w:rsidRDefault="00B72641" w:rsidP="00B72641">
      <w:pPr>
        <w:pStyle w:val="RUS10"/>
      </w:pPr>
      <w:r w:rsidRPr="00895B1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B72641" w:rsidRPr="00895B18" w:rsidRDefault="00B72641" w:rsidP="00B72641">
      <w:pPr>
        <w:pStyle w:val="RUS10"/>
      </w:pPr>
      <w:proofErr w:type="spellStart"/>
      <w:r w:rsidRPr="00895B18">
        <w:lastRenderedPageBreak/>
        <w:t>непередачи</w:t>
      </w:r>
      <w:proofErr w:type="spellEnd"/>
      <w:r w:rsidRPr="00895B18">
        <w:t xml:space="preserve"> Подрядчиком Заказчику доказательств заключения договора страхования в соответствии с Договором;</w:t>
      </w:r>
    </w:p>
    <w:p w:rsidR="00B72641" w:rsidRPr="00895B18" w:rsidRDefault="00B72641" w:rsidP="00B72641">
      <w:pPr>
        <w:pStyle w:val="RUS10"/>
      </w:pPr>
      <w:r w:rsidRPr="00895B1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B72641" w:rsidRPr="00895B18" w:rsidRDefault="00B72641" w:rsidP="00B72641">
      <w:pPr>
        <w:pStyle w:val="RUS10"/>
      </w:pPr>
      <w:r w:rsidRPr="00895B18">
        <w:t>если Подрядчик полностью или частично не предоставляет документы, необходимые для оплаты Работ свыше 15 (пятнадцати) календарных дней;</w:t>
      </w:r>
    </w:p>
    <w:p w:rsidR="00B72641" w:rsidRPr="00895B18" w:rsidRDefault="00B72641" w:rsidP="00B72641">
      <w:pPr>
        <w:pStyle w:val="RUS10"/>
      </w:pPr>
      <w:r w:rsidRPr="00895B18">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895B18">
        <w:fldChar w:fldCharType="begin"/>
      </w:r>
      <w:r w:rsidRPr="00895B18">
        <w:instrText xml:space="preserve"> REF _Ref499555346 \n \h  \* MERGEFORMAT </w:instrText>
      </w:r>
      <w:r w:rsidRPr="00895B18">
        <w:fldChar w:fldCharType="separate"/>
      </w:r>
      <w:r w:rsidRPr="00895B18">
        <w:t>21.2</w:t>
      </w:r>
      <w:r w:rsidRPr="00895B18">
        <w:fldChar w:fldCharType="end"/>
      </w:r>
      <w:r w:rsidRPr="00895B18">
        <w:t>) свыше 45 (сорока пяти) календарных дней;</w:t>
      </w:r>
    </w:p>
    <w:p w:rsidR="00B72641" w:rsidRPr="00895B18" w:rsidRDefault="00B72641" w:rsidP="00B72641">
      <w:pPr>
        <w:pStyle w:val="RUS10"/>
      </w:pPr>
      <w:r w:rsidRPr="00895B18">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895B18">
        <w:fldChar w:fldCharType="begin"/>
      </w:r>
      <w:r w:rsidRPr="00895B18">
        <w:instrText xml:space="preserve"> REF _Ref499555346 \n \h  \* MERGEFORMAT </w:instrText>
      </w:r>
      <w:r w:rsidRPr="00895B18">
        <w:fldChar w:fldCharType="separate"/>
      </w:r>
      <w:r w:rsidRPr="00895B18">
        <w:t>21.2</w:t>
      </w:r>
      <w:r w:rsidRPr="00895B18">
        <w:fldChar w:fldCharType="end"/>
      </w:r>
      <w:r w:rsidRPr="00895B18">
        <w:t>) Работах;</w:t>
      </w:r>
    </w:p>
    <w:p w:rsidR="00B72641" w:rsidRPr="00895B18" w:rsidRDefault="00B72641" w:rsidP="00B72641">
      <w:pPr>
        <w:pStyle w:val="RUS10"/>
      </w:pPr>
      <w:r w:rsidRPr="00895B18">
        <w:t>привлечения Подрядчиком иностранных рабочих в нарушение требований миграционного законодательства;</w:t>
      </w:r>
    </w:p>
    <w:p w:rsidR="00B72641" w:rsidRPr="00895B18" w:rsidRDefault="00B72641" w:rsidP="00B72641">
      <w:pPr>
        <w:pStyle w:val="RUS10"/>
      </w:pPr>
      <w:r w:rsidRPr="00895B1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B72641" w:rsidRPr="00895B18" w:rsidRDefault="00B72641" w:rsidP="00B72641">
      <w:pPr>
        <w:pStyle w:val="RUS10"/>
      </w:pPr>
      <w:r w:rsidRPr="00895B1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B72641" w:rsidRPr="00895B18" w:rsidRDefault="00B72641" w:rsidP="00B72641">
      <w:pPr>
        <w:pStyle w:val="RUS10"/>
      </w:pPr>
      <w:r w:rsidRPr="00895B18">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895B18">
        <w:t>внутриобъектового</w:t>
      </w:r>
      <w:proofErr w:type="spellEnd"/>
      <w:r w:rsidRPr="00895B18">
        <w:t xml:space="preserve"> режима на Объекте;</w:t>
      </w:r>
    </w:p>
    <w:p w:rsidR="00B72641" w:rsidRPr="00895B18" w:rsidRDefault="00B72641" w:rsidP="00B72641">
      <w:pPr>
        <w:pStyle w:val="RUS10"/>
      </w:pPr>
      <w:r w:rsidRPr="00895B18">
        <w:t>уступки прав по Договору без письменного согласия Заказчика;</w:t>
      </w:r>
    </w:p>
    <w:p w:rsidR="00B72641" w:rsidRPr="00895B18" w:rsidRDefault="00B72641" w:rsidP="00B72641">
      <w:pPr>
        <w:pStyle w:val="RUS10"/>
      </w:pPr>
      <w:proofErr w:type="spellStart"/>
      <w:r w:rsidRPr="00895B18">
        <w:t>непредоставления</w:t>
      </w:r>
      <w:proofErr w:type="spellEnd"/>
      <w:r w:rsidRPr="00895B1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B72641" w:rsidRPr="00895B18" w:rsidRDefault="00B72641" w:rsidP="00B72641">
      <w:pPr>
        <w:pStyle w:val="RUS10"/>
        <w:numPr>
          <w:ilvl w:val="0"/>
          <w:numId w:val="0"/>
        </w:numPr>
      </w:pPr>
      <w:r w:rsidRPr="00895B1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B72641" w:rsidRPr="00895B18" w:rsidRDefault="00B72641" w:rsidP="00B72641">
      <w:pPr>
        <w:pStyle w:val="RUS10"/>
        <w:numPr>
          <w:ilvl w:val="0"/>
          <w:numId w:val="0"/>
        </w:numPr>
        <w:ind w:firstLine="567"/>
      </w:pPr>
      <w:r w:rsidRPr="00895B18">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B72641" w:rsidRPr="00895B18" w:rsidRDefault="00B72641" w:rsidP="00B72641">
      <w:pPr>
        <w:pStyle w:val="RUS11"/>
        <w:spacing w:before="120"/>
      </w:pPr>
      <w:bookmarkStart w:id="164" w:name="_Ref502156990"/>
      <w:r w:rsidRPr="00895B18">
        <w:t>В случае:</w:t>
      </w:r>
    </w:p>
    <w:p w:rsidR="00B72641" w:rsidRPr="00895B18" w:rsidRDefault="00B72641" w:rsidP="00B72641">
      <w:pPr>
        <w:pStyle w:val="RUS10"/>
        <w:tabs>
          <w:tab w:val="clear" w:pos="1418"/>
        </w:tabs>
        <w:spacing w:before="0"/>
        <w:ind w:firstLine="851"/>
      </w:pPr>
      <w:r w:rsidRPr="00895B1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B72641" w:rsidRPr="00895B18" w:rsidRDefault="00B72641" w:rsidP="00B72641">
      <w:pPr>
        <w:pStyle w:val="RUS10"/>
        <w:tabs>
          <w:tab w:val="clear" w:pos="1418"/>
        </w:tabs>
        <w:spacing w:before="0"/>
        <w:ind w:firstLine="851"/>
      </w:pPr>
      <w:r w:rsidRPr="00895B1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B72641" w:rsidRPr="00895B18" w:rsidRDefault="00B72641" w:rsidP="00B72641">
      <w:pPr>
        <w:pStyle w:val="RUS10"/>
        <w:tabs>
          <w:tab w:val="clear" w:pos="1418"/>
        </w:tabs>
        <w:spacing w:before="0"/>
        <w:ind w:firstLine="851"/>
      </w:pPr>
      <w:r w:rsidRPr="00895B18">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895B18">
        <w:fldChar w:fldCharType="begin"/>
      </w:r>
      <w:r w:rsidRPr="00895B18">
        <w:instrText xml:space="preserve"> REF _Ref501108528 \n \h  \* MERGEFORMAT </w:instrText>
      </w:r>
      <w:r w:rsidRPr="00895B18">
        <w:fldChar w:fldCharType="separate"/>
      </w:r>
      <w:r w:rsidRPr="00895B18">
        <w:t>21.2</w:t>
      </w:r>
      <w:r w:rsidRPr="00895B18">
        <w:fldChar w:fldCharType="end"/>
      </w:r>
      <w:r w:rsidRPr="00895B18">
        <w:t>), в том числе, в случае нарушения сроков выполнения Работ (Этапа Работ) по Графику выполнения Работ более чем на 15 (пятнадцать) календарных дней;</w:t>
      </w:r>
    </w:p>
    <w:p w:rsidR="00B72641" w:rsidRPr="00895B18" w:rsidRDefault="00B72641" w:rsidP="00B72641">
      <w:pPr>
        <w:pStyle w:val="RUS11"/>
        <w:numPr>
          <w:ilvl w:val="0"/>
          <w:numId w:val="0"/>
        </w:numPr>
        <w:spacing w:before="120"/>
        <w:ind w:firstLine="567"/>
      </w:pPr>
      <w:r w:rsidRPr="00895B18">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B72641" w:rsidRPr="00895B18" w:rsidRDefault="00B72641" w:rsidP="00B72641">
      <w:pPr>
        <w:pStyle w:val="RUS11"/>
        <w:spacing w:before="120"/>
      </w:pPr>
      <w:r w:rsidRPr="00895B18">
        <w:lastRenderedPageBreak/>
        <w:t>Об отказе от исполнения Договора в порядке пунктов 32.4-</w:t>
      </w:r>
      <w:r w:rsidRPr="00895B18">
        <w:fldChar w:fldCharType="begin"/>
      </w:r>
      <w:r w:rsidRPr="00895B18">
        <w:instrText xml:space="preserve"> REF _Ref496714458 \r \h  \* MERGEFORMAT </w:instrText>
      </w:r>
      <w:r w:rsidRPr="00895B18">
        <w:fldChar w:fldCharType="separate"/>
      </w:r>
      <w:r w:rsidRPr="00895B18">
        <w:t>32.5</w:t>
      </w:r>
      <w:r w:rsidRPr="00895B18">
        <w:fldChar w:fldCharType="end"/>
      </w:r>
      <w:r w:rsidRPr="00895B18">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4"/>
      <w:r w:rsidRPr="00895B18">
        <w:t xml:space="preserve"> </w:t>
      </w:r>
    </w:p>
    <w:p w:rsidR="00B72641" w:rsidRPr="00895B18" w:rsidRDefault="00B72641" w:rsidP="00B72641">
      <w:pPr>
        <w:pStyle w:val="RUS11"/>
        <w:spacing w:before="120"/>
      </w:pPr>
      <w:r w:rsidRPr="00895B1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B72641" w:rsidRPr="00895B18" w:rsidRDefault="00B72641" w:rsidP="00B72641">
      <w:pPr>
        <w:pStyle w:val="RUS11"/>
        <w:spacing w:before="120"/>
      </w:pPr>
      <w:r w:rsidRPr="00895B18">
        <w:t xml:space="preserve">В случаях, предусмотренных пунктами </w:t>
      </w:r>
      <w:r w:rsidRPr="00895B18">
        <w:fldChar w:fldCharType="begin"/>
      </w:r>
      <w:r w:rsidRPr="00895B18">
        <w:instrText xml:space="preserve"> REF _Ref496713263 \r \h  \* MERGEFORMAT </w:instrText>
      </w:r>
      <w:r w:rsidRPr="00895B18">
        <w:fldChar w:fldCharType="separate"/>
      </w:r>
      <w:r w:rsidRPr="00895B18">
        <w:t>32.3</w:t>
      </w:r>
      <w:r w:rsidRPr="00895B18">
        <w:fldChar w:fldCharType="end"/>
      </w:r>
      <w:r w:rsidRPr="00895B18">
        <w:t xml:space="preserve"> и </w:t>
      </w:r>
      <w:r w:rsidRPr="00895B18">
        <w:fldChar w:fldCharType="begin"/>
      </w:r>
      <w:r w:rsidRPr="00895B18">
        <w:instrText xml:space="preserve"> REF _Ref496714458 \r \h  \* MERGEFORMAT </w:instrText>
      </w:r>
      <w:r w:rsidRPr="00895B18">
        <w:fldChar w:fldCharType="separate"/>
      </w:r>
      <w:r w:rsidRPr="00895B18">
        <w:t>32.5</w:t>
      </w:r>
      <w:r w:rsidRPr="00895B18">
        <w:fldChar w:fldCharType="end"/>
      </w:r>
      <w:r w:rsidRPr="00895B1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B72641" w:rsidRPr="00895B18" w:rsidRDefault="00B72641" w:rsidP="00B72641">
      <w:pPr>
        <w:pStyle w:val="RUS11"/>
        <w:numPr>
          <w:ilvl w:val="0"/>
          <w:numId w:val="0"/>
        </w:numPr>
        <w:spacing w:before="120"/>
        <w:ind w:firstLine="567"/>
      </w:pPr>
      <w:r w:rsidRPr="00895B1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B72641" w:rsidRPr="00895B18" w:rsidRDefault="00B72641" w:rsidP="00B72641">
      <w:pPr>
        <w:pStyle w:val="RUS11"/>
        <w:spacing w:before="120"/>
      </w:pPr>
      <w:bookmarkStart w:id="165" w:name="_Ref496716586"/>
      <w:r w:rsidRPr="00895B1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5"/>
    </w:p>
    <w:p w:rsidR="00B72641" w:rsidRPr="00895B18" w:rsidRDefault="00B72641" w:rsidP="00B72641">
      <w:pPr>
        <w:pStyle w:val="RUS11"/>
        <w:spacing w:before="120"/>
      </w:pPr>
      <w:r w:rsidRPr="00895B1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B72641" w:rsidRPr="00895B18" w:rsidRDefault="00B72641" w:rsidP="00B72641">
      <w:pPr>
        <w:pStyle w:val="RUS11"/>
        <w:spacing w:before="120"/>
      </w:pPr>
      <w:r w:rsidRPr="00895B1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B72641" w:rsidRPr="00895B18" w:rsidRDefault="00B72641" w:rsidP="00B72641">
      <w:pPr>
        <w:pStyle w:val="RUS11"/>
        <w:spacing w:before="120"/>
      </w:pPr>
      <w:r w:rsidRPr="00895B1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B72641" w:rsidRPr="00895B18" w:rsidRDefault="00B72641" w:rsidP="00B72641">
      <w:pPr>
        <w:pStyle w:val="RUS11"/>
        <w:spacing w:before="120"/>
      </w:pPr>
      <w:r w:rsidRPr="00895B18">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063FD7" w:rsidRPr="00895B18" w:rsidRDefault="00063FD7" w:rsidP="00063FD7">
      <w:pPr>
        <w:pStyle w:val="a"/>
        <w:numPr>
          <w:ilvl w:val="0"/>
          <w:numId w:val="0"/>
        </w:numPr>
      </w:pPr>
    </w:p>
    <w:p w:rsidR="00063FD7" w:rsidRPr="00895B18" w:rsidRDefault="00063FD7" w:rsidP="00063FD7">
      <w:pPr>
        <w:pStyle w:val="a"/>
        <w:numPr>
          <w:ilvl w:val="0"/>
          <w:numId w:val="0"/>
        </w:numPr>
      </w:pPr>
    </w:p>
    <w:p w:rsidR="00063FD7" w:rsidRPr="00895B18" w:rsidRDefault="00063FD7" w:rsidP="00063FD7">
      <w:pPr>
        <w:pStyle w:val="a"/>
        <w:numPr>
          <w:ilvl w:val="0"/>
          <w:numId w:val="0"/>
        </w:numPr>
      </w:pPr>
    </w:p>
    <w:p w:rsidR="00B5344C" w:rsidRPr="00895B18" w:rsidRDefault="00FB2CE2" w:rsidP="00354B7A">
      <w:pPr>
        <w:pStyle w:val="RUS1"/>
        <w:spacing w:before="120"/>
        <w:ind w:firstLine="0"/>
      </w:pPr>
      <w:r w:rsidRPr="00895B18">
        <w:t>Способы обеспечения Договора</w:t>
      </w:r>
      <w:bookmarkEnd w:id="161"/>
    </w:p>
    <w:p w:rsidR="00825B3A" w:rsidRPr="00895B18" w:rsidRDefault="00825B3A" w:rsidP="003F7FE3">
      <w:pPr>
        <w:widowControl w:val="0"/>
        <w:ind w:left="284" w:right="991" w:firstLine="567"/>
        <w:jc w:val="center"/>
        <w:rPr>
          <w:b/>
          <w:i/>
          <w:sz w:val="22"/>
          <w:szCs w:val="22"/>
        </w:rPr>
      </w:pPr>
      <w:bookmarkStart w:id="166" w:name="_Toc502142574"/>
      <w:bookmarkStart w:id="167" w:name="_Toc499813171"/>
      <w:r w:rsidRPr="00895B18">
        <w:rPr>
          <w:b/>
          <w:i/>
          <w:sz w:val="22"/>
          <w:szCs w:val="22"/>
        </w:rPr>
        <w:t>(положения данного раздела в настоящем договоре не применяются)</w:t>
      </w:r>
    </w:p>
    <w:p w:rsidR="00B5344C" w:rsidRPr="00895B18" w:rsidRDefault="00354B7A" w:rsidP="00354B7A">
      <w:pPr>
        <w:pStyle w:val="RUS1"/>
        <w:spacing w:before="120"/>
        <w:ind w:firstLine="0"/>
      </w:pPr>
      <w:bookmarkStart w:id="168" w:name="_Toc72500484"/>
      <w:r w:rsidRPr="00895B18">
        <w:t>Обстоятельства</w:t>
      </w:r>
      <w:r w:rsidR="00FB2CE2" w:rsidRPr="00895B18">
        <w:t xml:space="preserve"> непреодолимой силы</w:t>
      </w:r>
      <w:bookmarkEnd w:id="166"/>
      <w:bookmarkEnd w:id="167"/>
      <w:bookmarkEnd w:id="168"/>
    </w:p>
    <w:p w:rsidR="00B5344C" w:rsidRPr="00895B18" w:rsidRDefault="00FB2CE2" w:rsidP="00354B7A">
      <w:pPr>
        <w:pStyle w:val="RUS11"/>
        <w:spacing w:before="120"/>
      </w:pPr>
      <w:r w:rsidRPr="00895B18">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w:t>
      </w:r>
      <w:r w:rsidRPr="00895B18">
        <w:lastRenderedPageBreak/>
        <w:t>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5344C" w:rsidRPr="00895B18" w:rsidRDefault="00FB2CE2" w:rsidP="00B5344C">
      <w:pPr>
        <w:pStyle w:val="RUS11"/>
        <w:spacing w:before="120"/>
      </w:pPr>
      <w:bookmarkStart w:id="169" w:name="_Ref493723566"/>
      <w:r w:rsidRPr="00895B1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9"/>
    </w:p>
    <w:p w:rsidR="00B5344C" w:rsidRPr="00895B18" w:rsidRDefault="00FB2CE2" w:rsidP="00B5344C">
      <w:pPr>
        <w:pStyle w:val="RUS11"/>
        <w:spacing w:before="120"/>
      </w:pPr>
      <w:bookmarkStart w:id="170" w:name="_Ref493723585"/>
      <w:r w:rsidRPr="00895B18">
        <w:t xml:space="preserve">При наступлении обстоятельств, указанных в пункте 33.2 Договора, Сторона, для которой создалась невозможность исполнения своих обязательств по Договору </w:t>
      </w:r>
      <w:proofErr w:type="gramStart"/>
      <w:r w:rsidRPr="00895B18">
        <w:t>в вследствие</w:t>
      </w:r>
      <w:proofErr w:type="gramEnd"/>
      <w:r w:rsidRPr="00895B18">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0"/>
      <w:r w:rsidRPr="00895B18">
        <w:t xml:space="preserve"> </w:t>
      </w:r>
    </w:p>
    <w:p w:rsidR="00B5344C" w:rsidRPr="00895B18" w:rsidRDefault="00FB2CE2" w:rsidP="00B5344C">
      <w:pPr>
        <w:pStyle w:val="RUS11"/>
        <w:numPr>
          <w:ilvl w:val="0"/>
          <w:numId w:val="0"/>
        </w:numPr>
        <w:spacing w:before="120"/>
        <w:ind w:firstLine="567"/>
      </w:pPr>
      <w:r w:rsidRPr="00895B1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5344C" w:rsidRPr="00895B18" w:rsidRDefault="00FB2CE2" w:rsidP="00B5344C">
      <w:pPr>
        <w:pStyle w:val="RUS11"/>
        <w:spacing w:before="120"/>
      </w:pPr>
      <w:r w:rsidRPr="00895B18">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5344C" w:rsidRPr="00895B18" w:rsidRDefault="00FB2CE2" w:rsidP="00B5344C">
      <w:pPr>
        <w:pStyle w:val="RUS11"/>
        <w:spacing w:before="120"/>
      </w:pPr>
      <w:r w:rsidRPr="00895B18">
        <w:t>После получения сообщения, указанного в пункте 33.3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B5344C" w:rsidRPr="00895B18" w:rsidRDefault="00FB2CE2" w:rsidP="00B5344C">
      <w:pPr>
        <w:pStyle w:val="RUS11"/>
        <w:spacing w:before="120"/>
      </w:pPr>
      <w:r w:rsidRPr="00895B18">
        <w:t>При отсутствии своевременного извещения, предусмотренного в пункте 33.3 Договора, виновная Сторона обязана возместить другой Стороне убытки, причинённые не извещением или несвоевременным извещением.</w:t>
      </w:r>
    </w:p>
    <w:p w:rsidR="00B5344C" w:rsidRPr="00895B18" w:rsidRDefault="00FB2CE2" w:rsidP="00B5344C">
      <w:pPr>
        <w:pStyle w:val="RUS11"/>
        <w:spacing w:before="120"/>
      </w:pPr>
      <w:r w:rsidRPr="00895B1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B5344C" w:rsidRPr="00895B18" w:rsidRDefault="00FB2CE2" w:rsidP="00B5344C">
      <w:pPr>
        <w:pStyle w:val="RUS11"/>
        <w:spacing w:before="120"/>
      </w:pPr>
      <w:r w:rsidRPr="00895B1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B5344C" w:rsidRPr="00895B18" w:rsidRDefault="00FB2CE2" w:rsidP="00354B7A">
      <w:pPr>
        <w:pStyle w:val="RUS11"/>
        <w:spacing w:after="0"/>
      </w:pPr>
      <w:r w:rsidRPr="00895B18">
        <w:rPr>
          <w:color w:val="000000"/>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895B18">
        <w:rPr>
          <w:color w:val="000000"/>
        </w:rPr>
        <w:t>коронавирусной</w:t>
      </w:r>
      <w:proofErr w:type="spellEnd"/>
      <w:r w:rsidRPr="00895B18">
        <w:rPr>
          <w:color w:val="000000"/>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25B3A" w:rsidRPr="00895B18" w:rsidRDefault="00825B3A" w:rsidP="00825B3A">
      <w:pPr>
        <w:pStyle w:val="RUS11"/>
        <w:numPr>
          <w:ilvl w:val="0"/>
          <w:numId w:val="0"/>
        </w:numPr>
        <w:spacing w:after="0"/>
        <w:ind w:left="567"/>
      </w:pPr>
    </w:p>
    <w:p w:rsidR="00B5344C" w:rsidRPr="00895B18" w:rsidRDefault="00FB2CE2" w:rsidP="003F7FE3">
      <w:pPr>
        <w:pStyle w:val="a"/>
        <w:spacing w:before="120"/>
        <w:ind w:firstLine="709"/>
      </w:pPr>
      <w:bookmarkStart w:id="171" w:name="_Toc502142575"/>
      <w:bookmarkStart w:id="172" w:name="_Toc499813172"/>
      <w:bookmarkStart w:id="173" w:name="_Toc72500485"/>
      <w:r w:rsidRPr="00895B18">
        <w:t>ПРОЧИЕ УСЛОВИЯ</w:t>
      </w:r>
      <w:bookmarkEnd w:id="171"/>
      <w:bookmarkEnd w:id="172"/>
      <w:bookmarkEnd w:id="173"/>
    </w:p>
    <w:p w:rsidR="00B5344C" w:rsidRPr="00895B18" w:rsidRDefault="00FB2CE2" w:rsidP="00354B7A">
      <w:pPr>
        <w:pStyle w:val="RUS1"/>
        <w:spacing w:before="120"/>
        <w:ind w:firstLine="0"/>
        <w:rPr>
          <w:bCs/>
        </w:rPr>
      </w:pPr>
      <w:bookmarkStart w:id="174" w:name="_Toc502142576"/>
      <w:bookmarkStart w:id="175" w:name="_Ref502157185"/>
      <w:bookmarkStart w:id="176" w:name="_Toc499813173"/>
      <w:bookmarkStart w:id="177" w:name="_Toc72500486"/>
      <w:bookmarkStart w:id="178" w:name="_Ref493722501"/>
      <w:r w:rsidRPr="00895B18">
        <w:t>Конфиденциальность</w:t>
      </w:r>
      <w:bookmarkEnd w:id="174"/>
      <w:bookmarkEnd w:id="175"/>
      <w:bookmarkEnd w:id="176"/>
      <w:bookmarkEnd w:id="177"/>
    </w:p>
    <w:p w:rsidR="00B5344C" w:rsidRPr="00895B18" w:rsidRDefault="00FB2CE2" w:rsidP="00B5344C">
      <w:pPr>
        <w:pStyle w:val="RUS11"/>
        <w:spacing w:before="120"/>
      </w:pPr>
      <w:r w:rsidRPr="00895B18">
        <w:lastRenderedPageBreak/>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5B18">
        <w:rPr>
          <w:b/>
        </w:rPr>
        <w:t>Конфиденциальная информация</w:t>
      </w:r>
      <w:r w:rsidRPr="00895B18">
        <w:t xml:space="preserve">»). </w:t>
      </w:r>
    </w:p>
    <w:p w:rsidR="00B5344C" w:rsidRPr="00895B18" w:rsidRDefault="00FB2CE2" w:rsidP="00B5344C">
      <w:pPr>
        <w:pStyle w:val="RUS11"/>
        <w:spacing w:before="120"/>
        <w:rPr>
          <w:bCs/>
        </w:rPr>
      </w:pPr>
      <w:r w:rsidRPr="00895B1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895B18">
        <w:rPr>
          <w:bCs/>
        </w:rPr>
        <w:t xml:space="preserve">: </w:t>
      </w:r>
    </w:p>
    <w:p w:rsidR="00B5344C" w:rsidRPr="00895B18" w:rsidRDefault="00FB2CE2" w:rsidP="00B5344C">
      <w:pPr>
        <w:pStyle w:val="RUS10"/>
      </w:pPr>
      <w:r w:rsidRPr="00895B18">
        <w:t>являются или стали общедоступными по причинам, не связанным с действиями Стороны;</w:t>
      </w:r>
    </w:p>
    <w:p w:rsidR="00B5344C" w:rsidRPr="00895B18" w:rsidRDefault="00FB2CE2" w:rsidP="00B5344C">
      <w:pPr>
        <w:pStyle w:val="RUS10"/>
      </w:pPr>
      <w:r w:rsidRPr="00895B18">
        <w:t>являются общедоступными и (или) были раскрыты Сторонами публично на дату заключения Договора;</w:t>
      </w:r>
    </w:p>
    <w:p w:rsidR="00B5344C" w:rsidRPr="00895B18" w:rsidRDefault="00FB2CE2" w:rsidP="00B5344C">
      <w:pPr>
        <w:pStyle w:val="RUS10"/>
      </w:pPr>
      <w:r w:rsidRPr="00895B18">
        <w:t>стали общедоступными после заключения Договора иначе, чем в результате нарушения настоящего Договора получающей Стороной;</w:t>
      </w:r>
    </w:p>
    <w:p w:rsidR="00B5344C" w:rsidRPr="00895B18" w:rsidRDefault="00FB2CE2" w:rsidP="00B5344C">
      <w:pPr>
        <w:pStyle w:val="RUS10"/>
      </w:pPr>
      <w:r w:rsidRPr="00895B18">
        <w:t>получены Стороной независимо и на законных основаниях иначе, чем в результате нарушения Договора;</w:t>
      </w:r>
    </w:p>
    <w:p w:rsidR="00B5344C" w:rsidRPr="00895B18" w:rsidRDefault="00FB2CE2" w:rsidP="00B5344C">
      <w:pPr>
        <w:pStyle w:val="RUS10"/>
      </w:pPr>
      <w:r w:rsidRPr="00895B18">
        <w:t>разрешены к раскрытию по письменному согласию другой Стороны на снятие режима конфиденциальности;</w:t>
      </w:r>
    </w:p>
    <w:p w:rsidR="00B5344C" w:rsidRPr="00895B18" w:rsidRDefault="00FB2CE2" w:rsidP="00B5344C">
      <w:pPr>
        <w:pStyle w:val="RUS10"/>
      </w:pPr>
      <w:r w:rsidRPr="00895B18">
        <w:t>не могут являться конфиденциальными в силу прямого указания действующего законодательства.</w:t>
      </w:r>
    </w:p>
    <w:p w:rsidR="00B5344C" w:rsidRPr="00895B18" w:rsidRDefault="00FB2CE2" w:rsidP="00B5344C">
      <w:pPr>
        <w:pStyle w:val="RUS11"/>
        <w:spacing w:before="120"/>
      </w:pPr>
      <w:r w:rsidRPr="00895B1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5344C" w:rsidRPr="00895B18" w:rsidRDefault="00FB2CE2" w:rsidP="00B5344C">
      <w:pPr>
        <w:pStyle w:val="RUS11"/>
        <w:spacing w:before="120"/>
      </w:pPr>
      <w:r w:rsidRPr="00895B1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B5344C" w:rsidRPr="00895B18" w:rsidRDefault="00FB2CE2" w:rsidP="00B5344C">
      <w:pPr>
        <w:pStyle w:val="RUS11"/>
        <w:spacing w:before="120"/>
      </w:pPr>
      <w:r w:rsidRPr="00895B1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5344C" w:rsidRPr="00895B18" w:rsidRDefault="00FB2CE2" w:rsidP="00B5344C">
      <w:pPr>
        <w:pStyle w:val="RUS11"/>
        <w:spacing w:before="120"/>
      </w:pPr>
      <w:r w:rsidRPr="00895B1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5344C" w:rsidRPr="00895B18" w:rsidRDefault="00FB2CE2" w:rsidP="00354B7A">
      <w:pPr>
        <w:pStyle w:val="RUS1"/>
        <w:spacing w:before="120"/>
        <w:ind w:firstLine="0"/>
      </w:pPr>
      <w:bookmarkStart w:id="179" w:name="_Toc502142577"/>
      <w:bookmarkStart w:id="180" w:name="_Toc499813174"/>
      <w:bookmarkStart w:id="181" w:name="_Toc72500487"/>
      <w:bookmarkEnd w:id="178"/>
      <w:r w:rsidRPr="00895B18">
        <w:t>Толкование</w:t>
      </w:r>
      <w:bookmarkEnd w:id="179"/>
      <w:bookmarkEnd w:id="180"/>
      <w:bookmarkEnd w:id="181"/>
    </w:p>
    <w:p w:rsidR="00B5344C" w:rsidRPr="00895B18" w:rsidRDefault="00FB2CE2" w:rsidP="00B5344C">
      <w:pPr>
        <w:pStyle w:val="RUS11"/>
        <w:spacing w:before="120"/>
      </w:pPr>
      <w:bookmarkStart w:id="182" w:name="_Ref493705022"/>
      <w:r w:rsidRPr="00895B1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5344C" w:rsidRPr="00895B18" w:rsidRDefault="00FB2CE2" w:rsidP="00B5344C">
      <w:pPr>
        <w:pStyle w:val="RUS11"/>
        <w:spacing w:before="120"/>
      </w:pPr>
      <w:r w:rsidRPr="00895B1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B5344C" w:rsidRPr="00895B18" w:rsidRDefault="00FB2CE2" w:rsidP="00B5344C">
      <w:pPr>
        <w:pStyle w:val="RUS11"/>
        <w:spacing w:before="120"/>
      </w:pPr>
      <w:bookmarkStart w:id="183" w:name="_Ref496197101"/>
      <w:r w:rsidRPr="00895B1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rsidR="00B5344C" w:rsidRPr="00895B18" w:rsidRDefault="00FB2CE2" w:rsidP="00B5344C">
      <w:pPr>
        <w:pStyle w:val="RUS11"/>
        <w:spacing w:before="120"/>
      </w:pPr>
      <w:r w:rsidRPr="00895B18">
        <w:lastRenderedPageBreak/>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5344C" w:rsidRPr="00895B18" w:rsidRDefault="00FB2CE2" w:rsidP="00B5344C">
      <w:pPr>
        <w:pStyle w:val="RUS11"/>
        <w:spacing w:before="120"/>
      </w:pPr>
      <w:r w:rsidRPr="00895B1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5344C" w:rsidRPr="00895B18" w:rsidRDefault="00FB2CE2" w:rsidP="00354B7A">
      <w:pPr>
        <w:pStyle w:val="RUS1"/>
        <w:spacing w:before="120"/>
        <w:ind w:firstLine="0"/>
      </w:pPr>
      <w:bookmarkStart w:id="184" w:name="_Ref499579127"/>
      <w:bookmarkStart w:id="185" w:name="_Toc502142578"/>
      <w:bookmarkStart w:id="186" w:name="_Toc499813175"/>
      <w:bookmarkStart w:id="187" w:name="_Toc72500488"/>
      <w:r w:rsidRPr="00895B18">
        <w:t>Уведомления</w:t>
      </w:r>
      <w:bookmarkEnd w:id="182"/>
      <w:bookmarkEnd w:id="184"/>
      <w:bookmarkEnd w:id="185"/>
      <w:bookmarkEnd w:id="186"/>
      <w:bookmarkEnd w:id="187"/>
    </w:p>
    <w:p w:rsidR="00B5344C" w:rsidRPr="00895B18" w:rsidRDefault="00FB2CE2" w:rsidP="00B5344C">
      <w:pPr>
        <w:pStyle w:val="RUS11"/>
        <w:spacing w:before="120"/>
      </w:pPr>
      <w:bookmarkStart w:id="188" w:name="_Ref496197080"/>
      <w:r w:rsidRPr="00895B1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88"/>
    </w:p>
    <w:p w:rsidR="00B5344C" w:rsidRPr="00895B18" w:rsidRDefault="00FB2CE2" w:rsidP="00B5344C">
      <w:pPr>
        <w:pStyle w:val="RUS"/>
      </w:pPr>
      <w:r w:rsidRPr="00895B18">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5344C" w:rsidRPr="00895B18" w:rsidRDefault="00FB2CE2" w:rsidP="00B5344C">
      <w:pPr>
        <w:pStyle w:val="RUS"/>
      </w:pPr>
      <w:r w:rsidRPr="00895B18">
        <w:t>путем передачи предоплаченным почтовым отправлением с описью вложения и уведомлением о вручении, по адресу Стороны, указанному в Договоре.</w:t>
      </w:r>
    </w:p>
    <w:p w:rsidR="00B5344C" w:rsidRPr="00895B18" w:rsidRDefault="00FB2CE2" w:rsidP="00B5344C">
      <w:pPr>
        <w:pStyle w:val="RUS11"/>
        <w:spacing w:before="120"/>
      </w:pPr>
      <w:r w:rsidRPr="00895B1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B5344C" w:rsidRPr="00895B18" w:rsidRDefault="00FB2CE2" w:rsidP="00B5344C">
      <w:pPr>
        <w:pStyle w:val="RUS11"/>
        <w:spacing w:before="120"/>
      </w:pPr>
      <w:bookmarkStart w:id="189" w:name="_Ref496197109"/>
      <w:r w:rsidRPr="00895B1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89"/>
      <w:r w:rsidR="00562781" w:rsidRPr="00895B18">
        <w:t>).</w:t>
      </w:r>
    </w:p>
    <w:tbl>
      <w:tblPr>
        <w:tblW w:w="0" w:type="auto"/>
        <w:tblInd w:w="72" w:type="dxa"/>
        <w:tblLook w:val="04A0" w:firstRow="1" w:lastRow="0" w:firstColumn="1" w:lastColumn="0" w:noHBand="0" w:noVBand="1"/>
      </w:tblPr>
      <w:tblGrid>
        <w:gridCol w:w="5457"/>
        <w:gridCol w:w="4614"/>
      </w:tblGrid>
      <w:tr w:rsidR="00A42D69" w:rsidRPr="00895B18" w:rsidTr="00334C9B">
        <w:tc>
          <w:tcPr>
            <w:tcW w:w="5457" w:type="dxa"/>
          </w:tcPr>
          <w:p w:rsidR="00B5344C" w:rsidRPr="00895B18" w:rsidRDefault="00FB2CE2" w:rsidP="003F7FE3">
            <w:pPr>
              <w:pStyle w:val="afc"/>
              <w:spacing w:after="0"/>
              <w:rPr>
                <w:i w:val="0"/>
                <w:color w:val="auto"/>
                <w:lang w:val="en-US" w:eastAsia="en-US"/>
              </w:rPr>
            </w:pPr>
            <w:proofErr w:type="spellStart"/>
            <w:r w:rsidRPr="00895B18">
              <w:rPr>
                <w:i w:val="0"/>
                <w:color w:val="auto"/>
                <w:lang w:val="en-US" w:eastAsia="en-US"/>
              </w:rPr>
              <w:t>Для</w:t>
            </w:r>
            <w:proofErr w:type="spellEnd"/>
            <w:r w:rsidRPr="00895B18">
              <w:rPr>
                <w:i w:val="0"/>
                <w:color w:val="auto"/>
                <w:lang w:val="en-US" w:eastAsia="en-US"/>
              </w:rPr>
              <w:t xml:space="preserve"> </w:t>
            </w:r>
            <w:proofErr w:type="spellStart"/>
            <w:r w:rsidRPr="00895B18">
              <w:rPr>
                <w:i w:val="0"/>
                <w:color w:val="auto"/>
                <w:lang w:val="en-US" w:eastAsia="en-US"/>
              </w:rPr>
              <w:t>Заказчика</w:t>
            </w:r>
            <w:proofErr w:type="spellEnd"/>
            <w:r w:rsidRPr="00895B18">
              <w:rPr>
                <w:i w:val="0"/>
                <w:color w:val="auto"/>
                <w:lang w:val="en-US" w:eastAsia="en-US"/>
              </w:rPr>
              <w:t>:</w:t>
            </w:r>
          </w:p>
        </w:tc>
        <w:tc>
          <w:tcPr>
            <w:tcW w:w="4614" w:type="dxa"/>
          </w:tcPr>
          <w:p w:rsidR="00B5344C" w:rsidRPr="00895B18" w:rsidRDefault="00FB2CE2" w:rsidP="003F7FE3">
            <w:pPr>
              <w:pStyle w:val="afc"/>
              <w:spacing w:after="0"/>
              <w:rPr>
                <w:i w:val="0"/>
                <w:color w:val="auto"/>
                <w:lang w:val="en-US" w:eastAsia="en-US"/>
              </w:rPr>
            </w:pPr>
            <w:proofErr w:type="spellStart"/>
            <w:r w:rsidRPr="00895B18">
              <w:rPr>
                <w:i w:val="0"/>
                <w:color w:val="auto"/>
                <w:lang w:val="en-US" w:eastAsia="en-US"/>
              </w:rPr>
              <w:t>Для</w:t>
            </w:r>
            <w:proofErr w:type="spellEnd"/>
            <w:r w:rsidRPr="00895B18">
              <w:rPr>
                <w:i w:val="0"/>
                <w:color w:val="auto"/>
                <w:lang w:val="en-US" w:eastAsia="en-US"/>
              </w:rPr>
              <w:t xml:space="preserve"> </w:t>
            </w:r>
            <w:proofErr w:type="spellStart"/>
            <w:r w:rsidRPr="00895B18">
              <w:rPr>
                <w:i w:val="0"/>
                <w:color w:val="auto"/>
                <w:lang w:val="en-US" w:eastAsia="en-US"/>
              </w:rPr>
              <w:t>Подрядчика</w:t>
            </w:r>
            <w:proofErr w:type="spellEnd"/>
            <w:r w:rsidRPr="00895B18">
              <w:rPr>
                <w:i w:val="0"/>
                <w:color w:val="auto"/>
                <w:lang w:val="en-US" w:eastAsia="en-US"/>
              </w:rPr>
              <w:t>:</w:t>
            </w:r>
          </w:p>
        </w:tc>
      </w:tr>
      <w:tr w:rsidR="00A42D69" w:rsidRPr="00895B18" w:rsidTr="00334C9B">
        <w:tc>
          <w:tcPr>
            <w:tcW w:w="5457" w:type="dxa"/>
          </w:tcPr>
          <w:p w:rsidR="00562781" w:rsidRPr="00895B18" w:rsidRDefault="00562781" w:rsidP="003F7FE3">
            <w:pPr>
              <w:pStyle w:val="afc"/>
              <w:spacing w:after="0"/>
              <w:rPr>
                <w:b w:val="0"/>
                <w:i w:val="0"/>
                <w:color w:val="auto"/>
                <w:lang w:eastAsia="en-US"/>
              </w:rPr>
            </w:pPr>
            <w:r w:rsidRPr="00895B18">
              <w:rPr>
                <w:b w:val="0"/>
                <w:i w:val="0"/>
                <w:color w:val="auto"/>
                <w:u w:val="single"/>
                <w:lang w:eastAsia="en-US"/>
              </w:rPr>
              <w:t>Уведомления</w:t>
            </w:r>
            <w:r w:rsidRPr="00895B18">
              <w:rPr>
                <w:b w:val="0"/>
                <w:i w:val="0"/>
                <w:color w:val="auto"/>
                <w:lang w:eastAsia="en-US"/>
              </w:rPr>
              <w:br/>
              <w:t>Вниманию: Генерального директора</w:t>
            </w:r>
          </w:p>
          <w:p w:rsidR="00562781" w:rsidRPr="00895B18" w:rsidRDefault="00562781" w:rsidP="003F7FE3">
            <w:pPr>
              <w:pStyle w:val="afc"/>
              <w:spacing w:after="0"/>
              <w:rPr>
                <w:b w:val="0"/>
                <w:i w:val="0"/>
                <w:color w:val="auto"/>
              </w:rPr>
            </w:pPr>
            <w:r w:rsidRPr="00895B18">
              <w:rPr>
                <w:b w:val="0"/>
                <w:i w:val="0"/>
                <w:color w:val="auto"/>
              </w:rPr>
              <w:t>ООО "СТРОЙРЕСУРС ХОЛДИНГ"</w:t>
            </w:r>
          </w:p>
          <w:p w:rsidR="00562781" w:rsidRPr="00895B18" w:rsidRDefault="00562781" w:rsidP="003F7FE3">
            <w:pPr>
              <w:pStyle w:val="afc"/>
              <w:spacing w:after="0"/>
              <w:rPr>
                <w:b w:val="0"/>
                <w:i w:val="0"/>
                <w:color w:val="auto"/>
                <w:lang w:eastAsia="en-US"/>
              </w:rPr>
            </w:pPr>
            <w:r w:rsidRPr="00895B18">
              <w:rPr>
                <w:b w:val="0"/>
                <w:i w:val="0"/>
                <w:color w:val="auto"/>
                <w:lang w:eastAsia="en-US"/>
              </w:rPr>
              <w:t>Кудрявцева Михаила Владимировича,</w:t>
            </w:r>
          </w:p>
          <w:p w:rsidR="00562781" w:rsidRPr="00895B18" w:rsidRDefault="00562781" w:rsidP="003F7FE3">
            <w:pPr>
              <w:rPr>
                <w:sz w:val="22"/>
                <w:szCs w:val="22"/>
              </w:rPr>
            </w:pPr>
            <w:r w:rsidRPr="00895B18">
              <w:rPr>
                <w:sz w:val="22"/>
                <w:szCs w:val="22"/>
                <w:lang w:eastAsia="en-US"/>
              </w:rPr>
              <w:t>Адрес:</w:t>
            </w:r>
            <w:r w:rsidRPr="00895B18">
              <w:rPr>
                <w:sz w:val="22"/>
                <w:szCs w:val="22"/>
              </w:rPr>
              <w:t xml:space="preserve"> 664050, </w:t>
            </w:r>
            <w:proofErr w:type="spellStart"/>
            <w:r w:rsidRPr="00895B18">
              <w:rPr>
                <w:sz w:val="22"/>
                <w:szCs w:val="22"/>
              </w:rPr>
              <w:t>г.Иркутск</w:t>
            </w:r>
            <w:proofErr w:type="spellEnd"/>
            <w:r w:rsidRPr="00895B18">
              <w:rPr>
                <w:sz w:val="22"/>
                <w:szCs w:val="22"/>
              </w:rPr>
              <w:t xml:space="preserve"> </w:t>
            </w:r>
            <w:proofErr w:type="spellStart"/>
            <w:r w:rsidRPr="00895B18">
              <w:rPr>
                <w:sz w:val="22"/>
                <w:szCs w:val="22"/>
              </w:rPr>
              <w:t>ул.Байкальская</w:t>
            </w:r>
            <w:proofErr w:type="spellEnd"/>
            <w:r w:rsidRPr="00895B18">
              <w:rPr>
                <w:sz w:val="22"/>
                <w:szCs w:val="22"/>
              </w:rPr>
              <w:t xml:space="preserve"> д.259 оф.301А </w:t>
            </w:r>
          </w:p>
          <w:p w:rsidR="00562781" w:rsidRPr="00895B18" w:rsidRDefault="00562781" w:rsidP="003F7FE3">
            <w:pPr>
              <w:pStyle w:val="afc"/>
              <w:spacing w:after="0"/>
              <w:rPr>
                <w:b w:val="0"/>
                <w:i w:val="0"/>
                <w:color w:val="auto"/>
                <w:lang w:eastAsia="en-US"/>
              </w:rPr>
            </w:pPr>
            <w:r w:rsidRPr="00895B18">
              <w:rPr>
                <w:b w:val="0"/>
                <w:i w:val="0"/>
                <w:color w:val="auto"/>
                <w:lang w:eastAsia="en-US"/>
              </w:rPr>
              <w:t xml:space="preserve">тел.   +7 (3952) 794-547 </w:t>
            </w:r>
          </w:p>
          <w:p w:rsidR="00562781" w:rsidRPr="00895B18" w:rsidRDefault="00562781" w:rsidP="003F7FE3">
            <w:pPr>
              <w:pStyle w:val="afc"/>
              <w:spacing w:after="0"/>
              <w:rPr>
                <w:b w:val="0"/>
                <w:i w:val="0"/>
                <w:color w:val="auto"/>
              </w:rPr>
            </w:pPr>
            <w:r w:rsidRPr="00895B18">
              <w:rPr>
                <w:b w:val="0"/>
                <w:i w:val="0"/>
                <w:color w:val="auto"/>
                <w:u w:val="single"/>
                <w:lang w:eastAsia="en-US"/>
              </w:rPr>
              <w:t>Эл. адрес:</w:t>
            </w:r>
            <w:r w:rsidRPr="00895B18">
              <w:rPr>
                <w:b w:val="0"/>
                <w:i w:val="0"/>
                <w:color w:val="auto"/>
                <w:lang w:eastAsia="en-US"/>
              </w:rPr>
              <w:t xml:space="preserve">   </w:t>
            </w:r>
            <w:hyperlink r:id="rId10" w:history="1">
              <w:r w:rsidRPr="00895B18">
                <w:rPr>
                  <w:rStyle w:val="ad"/>
                  <w:b w:val="0"/>
                  <w:i w:val="0"/>
                  <w:lang w:val="en-US"/>
                </w:rPr>
                <w:t>secretar</w:t>
              </w:r>
              <w:r w:rsidRPr="00895B18">
                <w:rPr>
                  <w:rStyle w:val="ad"/>
                  <w:b w:val="0"/>
                  <w:i w:val="0"/>
                </w:rPr>
                <w:t>@</w:t>
              </w:r>
              <w:r w:rsidRPr="00895B18">
                <w:rPr>
                  <w:rStyle w:val="ad"/>
                  <w:b w:val="0"/>
                  <w:i w:val="0"/>
                  <w:lang w:val="en-US"/>
                </w:rPr>
                <w:t>sr</w:t>
              </w:r>
              <w:r w:rsidRPr="00895B18">
                <w:rPr>
                  <w:rStyle w:val="ad"/>
                  <w:b w:val="0"/>
                  <w:i w:val="0"/>
                </w:rPr>
                <w:t>-</w:t>
              </w:r>
              <w:r w:rsidRPr="00895B18">
                <w:rPr>
                  <w:rStyle w:val="ad"/>
                  <w:b w:val="0"/>
                  <w:i w:val="0"/>
                  <w:lang w:val="en-US"/>
                </w:rPr>
                <w:t>holding</w:t>
              </w:r>
              <w:r w:rsidRPr="00895B18">
                <w:rPr>
                  <w:rStyle w:val="ad"/>
                  <w:b w:val="0"/>
                  <w:i w:val="0"/>
                </w:rPr>
                <w:t>.</w:t>
              </w:r>
              <w:proofErr w:type="spellStart"/>
              <w:r w:rsidRPr="00895B18">
                <w:rPr>
                  <w:rStyle w:val="ad"/>
                  <w:b w:val="0"/>
                  <w:i w:val="0"/>
                  <w:lang w:val="en-US"/>
                </w:rPr>
                <w:t>ru</w:t>
              </w:r>
              <w:proofErr w:type="spellEnd"/>
            </w:hyperlink>
          </w:p>
          <w:p w:rsidR="00562781" w:rsidRPr="00895B18" w:rsidRDefault="00562781" w:rsidP="003F7FE3">
            <w:pPr>
              <w:pStyle w:val="afc"/>
              <w:spacing w:after="0"/>
              <w:rPr>
                <w:b w:val="0"/>
                <w:i w:val="0"/>
                <w:color w:val="auto"/>
                <w:u w:val="single"/>
                <w:lang w:eastAsia="en-US"/>
              </w:rPr>
            </w:pPr>
            <w:r w:rsidRPr="00895B18">
              <w:rPr>
                <w:b w:val="0"/>
                <w:i w:val="0"/>
                <w:color w:val="auto"/>
                <w:u w:val="single"/>
                <w:lang w:eastAsia="en-US"/>
              </w:rPr>
              <w:t>Счета и иные платежные документы</w:t>
            </w:r>
          </w:p>
          <w:p w:rsidR="00562781" w:rsidRPr="00895B18" w:rsidRDefault="00562781" w:rsidP="003F7FE3">
            <w:pPr>
              <w:pStyle w:val="afc"/>
              <w:spacing w:after="0"/>
              <w:rPr>
                <w:b w:val="0"/>
                <w:i w:val="0"/>
                <w:color w:val="auto"/>
                <w:lang w:eastAsia="en-US"/>
              </w:rPr>
            </w:pPr>
            <w:r w:rsidRPr="00895B18">
              <w:rPr>
                <w:b w:val="0"/>
                <w:i w:val="0"/>
                <w:color w:val="auto"/>
                <w:lang w:eastAsia="en-US"/>
              </w:rPr>
              <w:t>Вниманию: Генерального директора</w:t>
            </w:r>
          </w:p>
          <w:p w:rsidR="00562781" w:rsidRPr="00895B18" w:rsidRDefault="00562781" w:rsidP="003F7FE3">
            <w:pPr>
              <w:pStyle w:val="afc"/>
              <w:spacing w:after="0"/>
              <w:rPr>
                <w:b w:val="0"/>
                <w:i w:val="0"/>
                <w:color w:val="auto"/>
              </w:rPr>
            </w:pPr>
            <w:r w:rsidRPr="00895B18">
              <w:rPr>
                <w:b w:val="0"/>
                <w:i w:val="0"/>
                <w:color w:val="auto"/>
              </w:rPr>
              <w:t>ООО "СТРОЙРЕСУРС ХОЛДИНГ"</w:t>
            </w:r>
          </w:p>
          <w:p w:rsidR="00562781" w:rsidRPr="00895B18" w:rsidRDefault="00562781" w:rsidP="003F7FE3">
            <w:pPr>
              <w:pStyle w:val="afc"/>
              <w:spacing w:after="0"/>
              <w:rPr>
                <w:b w:val="0"/>
                <w:i w:val="0"/>
                <w:color w:val="auto"/>
                <w:lang w:eastAsia="en-US"/>
              </w:rPr>
            </w:pPr>
            <w:r w:rsidRPr="00895B18">
              <w:rPr>
                <w:b w:val="0"/>
                <w:i w:val="0"/>
                <w:color w:val="auto"/>
                <w:lang w:eastAsia="en-US"/>
              </w:rPr>
              <w:t>Кудрявцева Михаила Владимировича,</w:t>
            </w:r>
          </w:p>
          <w:p w:rsidR="00562781" w:rsidRPr="00895B18" w:rsidRDefault="00562781" w:rsidP="003F7FE3">
            <w:pPr>
              <w:rPr>
                <w:sz w:val="22"/>
                <w:szCs w:val="22"/>
              </w:rPr>
            </w:pPr>
            <w:r w:rsidRPr="00895B18">
              <w:rPr>
                <w:sz w:val="22"/>
                <w:szCs w:val="22"/>
                <w:lang w:eastAsia="en-US"/>
              </w:rPr>
              <w:t>Адрес:</w:t>
            </w:r>
            <w:r w:rsidRPr="00895B18">
              <w:rPr>
                <w:sz w:val="22"/>
                <w:szCs w:val="22"/>
              </w:rPr>
              <w:t xml:space="preserve"> 664050, </w:t>
            </w:r>
            <w:proofErr w:type="spellStart"/>
            <w:r w:rsidRPr="00895B18">
              <w:rPr>
                <w:sz w:val="22"/>
                <w:szCs w:val="22"/>
              </w:rPr>
              <w:t>г.Иркутск</w:t>
            </w:r>
            <w:proofErr w:type="spellEnd"/>
            <w:r w:rsidRPr="00895B18">
              <w:rPr>
                <w:sz w:val="22"/>
                <w:szCs w:val="22"/>
              </w:rPr>
              <w:t xml:space="preserve"> </w:t>
            </w:r>
            <w:proofErr w:type="spellStart"/>
            <w:r w:rsidRPr="00895B18">
              <w:rPr>
                <w:sz w:val="22"/>
                <w:szCs w:val="22"/>
              </w:rPr>
              <w:t>ул.Байкальская</w:t>
            </w:r>
            <w:proofErr w:type="spellEnd"/>
            <w:r w:rsidRPr="00895B18">
              <w:rPr>
                <w:sz w:val="22"/>
                <w:szCs w:val="22"/>
              </w:rPr>
              <w:t xml:space="preserve"> д.259 оф.301А </w:t>
            </w:r>
          </w:p>
          <w:p w:rsidR="00562781" w:rsidRPr="00895B18" w:rsidRDefault="00562781" w:rsidP="003F7FE3">
            <w:pPr>
              <w:pStyle w:val="afc"/>
              <w:spacing w:after="0"/>
              <w:rPr>
                <w:b w:val="0"/>
                <w:i w:val="0"/>
                <w:color w:val="auto"/>
                <w:lang w:eastAsia="en-US"/>
              </w:rPr>
            </w:pPr>
            <w:r w:rsidRPr="00895B18">
              <w:rPr>
                <w:b w:val="0"/>
                <w:i w:val="0"/>
                <w:color w:val="auto"/>
                <w:lang w:eastAsia="en-US"/>
              </w:rPr>
              <w:t xml:space="preserve">тел.   +7 (3952) 794-547 </w:t>
            </w:r>
          </w:p>
          <w:p w:rsidR="00562781" w:rsidRPr="00895B18" w:rsidRDefault="00562781" w:rsidP="003F7FE3">
            <w:pPr>
              <w:pStyle w:val="afc"/>
              <w:spacing w:after="0"/>
              <w:rPr>
                <w:b w:val="0"/>
                <w:i w:val="0"/>
                <w:color w:val="auto"/>
              </w:rPr>
            </w:pPr>
            <w:r w:rsidRPr="00895B18">
              <w:rPr>
                <w:b w:val="0"/>
                <w:i w:val="0"/>
                <w:color w:val="auto"/>
                <w:u w:val="single"/>
                <w:lang w:eastAsia="en-US"/>
              </w:rPr>
              <w:t>Эл. адрес:</w:t>
            </w:r>
            <w:r w:rsidRPr="00895B18">
              <w:rPr>
                <w:b w:val="0"/>
                <w:i w:val="0"/>
                <w:color w:val="auto"/>
                <w:lang w:eastAsia="en-US"/>
              </w:rPr>
              <w:t xml:space="preserve">   </w:t>
            </w:r>
            <w:hyperlink r:id="rId11" w:history="1">
              <w:r w:rsidRPr="00895B18">
                <w:rPr>
                  <w:rStyle w:val="ad"/>
                  <w:b w:val="0"/>
                  <w:i w:val="0"/>
                  <w:lang w:val="en-US"/>
                </w:rPr>
                <w:t>secretar</w:t>
              </w:r>
              <w:r w:rsidRPr="00895B18">
                <w:rPr>
                  <w:rStyle w:val="ad"/>
                  <w:b w:val="0"/>
                  <w:i w:val="0"/>
                </w:rPr>
                <w:t>@</w:t>
              </w:r>
              <w:r w:rsidRPr="00895B18">
                <w:rPr>
                  <w:rStyle w:val="ad"/>
                  <w:b w:val="0"/>
                  <w:i w:val="0"/>
                  <w:lang w:val="en-US"/>
                </w:rPr>
                <w:t>sr</w:t>
              </w:r>
              <w:r w:rsidRPr="00895B18">
                <w:rPr>
                  <w:rStyle w:val="ad"/>
                  <w:b w:val="0"/>
                  <w:i w:val="0"/>
                </w:rPr>
                <w:t>-</w:t>
              </w:r>
              <w:r w:rsidRPr="00895B18">
                <w:rPr>
                  <w:rStyle w:val="ad"/>
                  <w:b w:val="0"/>
                  <w:i w:val="0"/>
                  <w:lang w:val="en-US"/>
                </w:rPr>
                <w:t>holding</w:t>
              </w:r>
              <w:r w:rsidRPr="00895B18">
                <w:rPr>
                  <w:rStyle w:val="ad"/>
                  <w:b w:val="0"/>
                  <w:i w:val="0"/>
                </w:rPr>
                <w:t>.</w:t>
              </w:r>
              <w:proofErr w:type="spellStart"/>
              <w:r w:rsidRPr="00895B18">
                <w:rPr>
                  <w:rStyle w:val="ad"/>
                  <w:b w:val="0"/>
                  <w:i w:val="0"/>
                  <w:lang w:val="en-US"/>
                </w:rPr>
                <w:t>ru</w:t>
              </w:r>
              <w:proofErr w:type="spellEnd"/>
            </w:hyperlink>
          </w:p>
          <w:p w:rsidR="00334C9B" w:rsidRPr="00895B18" w:rsidRDefault="00334C9B" w:rsidP="003F7FE3">
            <w:pPr>
              <w:widowControl w:val="0"/>
              <w:autoSpaceDE w:val="0"/>
              <w:autoSpaceDN w:val="0"/>
              <w:adjustRightInd w:val="0"/>
              <w:rPr>
                <w:sz w:val="22"/>
                <w:szCs w:val="22"/>
                <w:lang w:eastAsia="en-US"/>
              </w:rPr>
            </w:pPr>
          </w:p>
        </w:tc>
        <w:tc>
          <w:tcPr>
            <w:tcW w:w="4614" w:type="dxa"/>
          </w:tcPr>
          <w:p w:rsidR="00B5344C" w:rsidRPr="00895B18" w:rsidRDefault="00FB2CE2" w:rsidP="003F7FE3">
            <w:pPr>
              <w:pStyle w:val="afc"/>
              <w:spacing w:after="0"/>
              <w:rPr>
                <w:b w:val="0"/>
                <w:i w:val="0"/>
                <w:color w:val="auto"/>
                <w:lang w:eastAsia="en-US"/>
              </w:rPr>
            </w:pPr>
            <w:r w:rsidRPr="00895B18">
              <w:rPr>
                <w:b w:val="0"/>
                <w:i w:val="0"/>
                <w:color w:val="auto"/>
                <w:u w:val="single"/>
                <w:lang w:eastAsia="en-US"/>
              </w:rPr>
              <w:t>Уведомления</w:t>
            </w:r>
            <w:r w:rsidRPr="00895B18">
              <w:rPr>
                <w:b w:val="0"/>
                <w:i w:val="0"/>
                <w:color w:val="auto"/>
                <w:lang w:eastAsia="en-US"/>
              </w:rPr>
              <w:br/>
            </w:r>
            <w:r w:rsidR="00562781" w:rsidRPr="00895B18">
              <w:rPr>
                <w:b w:val="0"/>
                <w:i w:val="0"/>
                <w:color w:val="auto"/>
                <w:lang w:eastAsia="en-US"/>
              </w:rPr>
              <w:t>__________________</w:t>
            </w:r>
          </w:p>
          <w:p w:rsidR="00562781" w:rsidRPr="00895B18" w:rsidRDefault="00562781" w:rsidP="003F7FE3">
            <w:pPr>
              <w:pStyle w:val="afc"/>
              <w:spacing w:after="0"/>
              <w:rPr>
                <w:b w:val="0"/>
                <w:i w:val="0"/>
                <w:color w:val="auto"/>
                <w:lang w:eastAsia="en-US"/>
              </w:rPr>
            </w:pPr>
            <w:r w:rsidRPr="00895B18">
              <w:rPr>
                <w:b w:val="0"/>
                <w:i w:val="0"/>
                <w:color w:val="auto"/>
                <w:lang w:eastAsia="en-US"/>
              </w:rPr>
              <w:t>__________________</w:t>
            </w:r>
          </w:p>
          <w:p w:rsidR="00562781" w:rsidRPr="00895B18" w:rsidRDefault="00562781" w:rsidP="003F7FE3">
            <w:pPr>
              <w:pStyle w:val="afc"/>
              <w:spacing w:after="0"/>
              <w:rPr>
                <w:b w:val="0"/>
                <w:i w:val="0"/>
                <w:color w:val="auto"/>
                <w:lang w:eastAsia="en-US"/>
              </w:rPr>
            </w:pPr>
          </w:p>
        </w:tc>
      </w:tr>
    </w:tbl>
    <w:p w:rsidR="00B5344C" w:rsidRPr="00895B18" w:rsidRDefault="00FB2CE2" w:rsidP="00B5344C">
      <w:pPr>
        <w:pStyle w:val="RUS11"/>
        <w:spacing w:before="120"/>
      </w:pPr>
      <w:r w:rsidRPr="00895B1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5344C" w:rsidRPr="00895B18" w:rsidRDefault="00FB2CE2" w:rsidP="00B5344C">
      <w:pPr>
        <w:pStyle w:val="RUS11"/>
        <w:spacing w:before="120"/>
      </w:pPr>
      <w:r w:rsidRPr="00895B1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5344C" w:rsidRPr="00895B18" w:rsidRDefault="00FB2CE2" w:rsidP="00B5344C">
      <w:pPr>
        <w:pStyle w:val="RUS11"/>
        <w:spacing w:before="120"/>
      </w:pPr>
      <w:r w:rsidRPr="00895B1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5344C" w:rsidRPr="00895B18" w:rsidRDefault="00FB2CE2" w:rsidP="00B5344C">
      <w:pPr>
        <w:pStyle w:val="RUS11"/>
        <w:spacing w:before="120"/>
      </w:pPr>
      <w:r w:rsidRPr="00895B1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B5344C" w:rsidRPr="00895B18" w:rsidRDefault="00FB2CE2" w:rsidP="00B5344C">
      <w:pPr>
        <w:pStyle w:val="RUS11"/>
        <w:spacing w:before="120"/>
      </w:pPr>
      <w:r w:rsidRPr="00895B18">
        <w:lastRenderedPageBreak/>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5344C" w:rsidRPr="00895B18" w:rsidRDefault="00FB2CE2" w:rsidP="00B5344C">
      <w:pPr>
        <w:pStyle w:val="RUS11"/>
        <w:spacing w:before="120"/>
      </w:pPr>
      <w:bookmarkStart w:id="190" w:name="_Ref497228398"/>
      <w:r w:rsidRPr="00895B18">
        <w:t>В случае изменения реквизитов, указанных в п. 36.3,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0"/>
    </w:p>
    <w:p w:rsidR="00B5344C" w:rsidRPr="00895B18" w:rsidRDefault="00FB2CE2" w:rsidP="00B5344C">
      <w:pPr>
        <w:pStyle w:val="RUS11"/>
        <w:spacing w:before="120"/>
      </w:pPr>
      <w:bookmarkStart w:id="191" w:name="_Ref497229329"/>
      <w:r w:rsidRPr="00895B18">
        <w:t>Помимо случаев, установленных пунктом 36.9,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1"/>
    </w:p>
    <w:p w:rsidR="00B5344C" w:rsidRPr="00895B18" w:rsidRDefault="00FB2CE2" w:rsidP="00B5344C">
      <w:pPr>
        <w:pStyle w:val="RUS10"/>
        <w:spacing w:before="0" w:after="0"/>
      </w:pPr>
      <w:r w:rsidRPr="00895B18">
        <w:t>изменение юридического и / или почтового адреса;</w:t>
      </w:r>
    </w:p>
    <w:p w:rsidR="00B5344C" w:rsidRPr="00895B18" w:rsidRDefault="00FB2CE2" w:rsidP="00B5344C">
      <w:pPr>
        <w:pStyle w:val="RUS10"/>
        <w:spacing w:before="0" w:after="0"/>
      </w:pPr>
      <w:r w:rsidRPr="00895B18">
        <w:t>изменение банковских реквизитов;</w:t>
      </w:r>
    </w:p>
    <w:p w:rsidR="00B5344C" w:rsidRPr="00895B18" w:rsidRDefault="00FB2CE2" w:rsidP="00B5344C">
      <w:pPr>
        <w:pStyle w:val="RUS10"/>
        <w:spacing w:before="0" w:after="0"/>
      </w:pPr>
      <w:r w:rsidRPr="00895B18">
        <w:t>изменение учредительных документов;</w:t>
      </w:r>
    </w:p>
    <w:p w:rsidR="00B5344C" w:rsidRPr="00895B18" w:rsidRDefault="00FB2CE2" w:rsidP="00B5344C">
      <w:pPr>
        <w:pStyle w:val="RUS10"/>
        <w:spacing w:before="0" w:after="0"/>
      </w:pPr>
      <w:r w:rsidRPr="00895B18">
        <w:t>изменение ИНН и / или КПП;</w:t>
      </w:r>
    </w:p>
    <w:p w:rsidR="00B5344C" w:rsidRPr="00895B18" w:rsidRDefault="00FB2CE2" w:rsidP="00B5344C">
      <w:pPr>
        <w:pStyle w:val="RUS10"/>
        <w:spacing w:before="0" w:after="0"/>
      </w:pPr>
      <w:r w:rsidRPr="00895B18">
        <w:t>принятие решения о смене наименования;</w:t>
      </w:r>
    </w:p>
    <w:p w:rsidR="00B5344C" w:rsidRPr="00895B18" w:rsidRDefault="00FB2CE2" w:rsidP="00B5344C">
      <w:pPr>
        <w:pStyle w:val="RUS10"/>
        <w:spacing w:before="0" w:after="0"/>
      </w:pPr>
      <w:r w:rsidRPr="00895B18">
        <w:t>принятие решения о реорганизации;</w:t>
      </w:r>
    </w:p>
    <w:p w:rsidR="00B5344C" w:rsidRPr="00895B18" w:rsidRDefault="00FB2CE2" w:rsidP="00B5344C">
      <w:pPr>
        <w:pStyle w:val="RUS10"/>
        <w:spacing w:before="0" w:after="0"/>
      </w:pPr>
      <w:r w:rsidRPr="00895B18">
        <w:t>введение процедуры банкротства;</w:t>
      </w:r>
    </w:p>
    <w:p w:rsidR="00B5344C" w:rsidRPr="00895B18" w:rsidRDefault="00FB2CE2" w:rsidP="00B5344C">
      <w:pPr>
        <w:pStyle w:val="RUS10"/>
        <w:spacing w:before="0" w:after="0"/>
      </w:pPr>
      <w:r w:rsidRPr="00895B18">
        <w:t>принятие решения о добровольной ликвидации;</w:t>
      </w:r>
    </w:p>
    <w:p w:rsidR="00B5344C" w:rsidRPr="00895B18" w:rsidRDefault="00FB2CE2" w:rsidP="00B5344C">
      <w:pPr>
        <w:pStyle w:val="RUS10"/>
        <w:spacing w:before="0" w:after="0"/>
      </w:pPr>
      <w:r w:rsidRPr="00895B18">
        <w:t>принятие решения об уменьшении уставного капитала.</w:t>
      </w:r>
    </w:p>
    <w:p w:rsidR="00B5344C" w:rsidRPr="00895B18" w:rsidRDefault="00FB2CE2" w:rsidP="00B5344C">
      <w:pPr>
        <w:pStyle w:val="RUS11"/>
        <w:spacing w:before="120"/>
      </w:pPr>
      <w:r w:rsidRPr="00895B1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5344C" w:rsidRPr="00895B18" w:rsidRDefault="00FB2CE2" w:rsidP="00354B7A">
      <w:pPr>
        <w:pStyle w:val="RUS1"/>
        <w:spacing w:before="120"/>
        <w:ind w:firstLine="0"/>
      </w:pPr>
      <w:bookmarkStart w:id="192" w:name="_Toc502142579"/>
      <w:bookmarkStart w:id="193" w:name="_Toc499813176"/>
      <w:bookmarkStart w:id="194" w:name="_Toc72500489"/>
      <w:r w:rsidRPr="00895B18">
        <w:t>Заключительные положения</w:t>
      </w:r>
      <w:bookmarkEnd w:id="192"/>
      <w:bookmarkEnd w:id="193"/>
      <w:bookmarkEnd w:id="194"/>
    </w:p>
    <w:p w:rsidR="00B5344C" w:rsidRPr="00895B18" w:rsidRDefault="00FB2CE2" w:rsidP="00B5344C">
      <w:pPr>
        <w:pStyle w:val="RUS11"/>
        <w:spacing w:before="120"/>
      </w:pPr>
      <w:r w:rsidRPr="00895B18">
        <w:t>Договор вступает в силу с момента его подписания обеими Сторонами.</w:t>
      </w:r>
    </w:p>
    <w:p w:rsidR="00B5344C" w:rsidRPr="00895B18" w:rsidRDefault="00FB2CE2" w:rsidP="00B5344C">
      <w:pPr>
        <w:pStyle w:val="RUS11"/>
        <w:spacing w:before="120"/>
      </w:pPr>
      <w:r w:rsidRPr="00895B1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B5344C" w:rsidRPr="00895B18" w:rsidRDefault="00FB2CE2" w:rsidP="00B5344C">
      <w:pPr>
        <w:pStyle w:val="RUS11"/>
        <w:spacing w:before="120"/>
      </w:pPr>
      <w:r w:rsidRPr="00895B1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B5344C" w:rsidRPr="00895B18" w:rsidRDefault="00FB2CE2" w:rsidP="00B5344C">
      <w:pPr>
        <w:pStyle w:val="RUS11"/>
        <w:spacing w:before="120"/>
      </w:pPr>
      <w:r w:rsidRPr="00895B18">
        <w:t>Договор является обязательным для правопреемников Сторон.</w:t>
      </w:r>
    </w:p>
    <w:p w:rsidR="00B5344C" w:rsidRPr="00895B18" w:rsidRDefault="00FB2CE2" w:rsidP="00B5344C">
      <w:pPr>
        <w:pStyle w:val="RUS11"/>
        <w:spacing w:before="120"/>
      </w:pPr>
      <w:bookmarkStart w:id="195" w:name="_Ref496809304"/>
      <w:r w:rsidRPr="00895B1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5"/>
    </w:p>
    <w:p w:rsidR="00B5344C" w:rsidRPr="00895B18" w:rsidRDefault="00FB2CE2" w:rsidP="00B5344C">
      <w:pPr>
        <w:pStyle w:val="RUS11"/>
        <w:spacing w:before="120"/>
      </w:pPr>
      <w:r w:rsidRPr="00895B1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B5344C" w:rsidRPr="00895B18" w:rsidRDefault="00FB2CE2" w:rsidP="00B5344C">
      <w:pPr>
        <w:pStyle w:val="RUS11"/>
        <w:spacing w:before="120"/>
      </w:pPr>
      <w:r w:rsidRPr="00895B1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B5344C" w:rsidRPr="00895B18" w:rsidRDefault="00FB2CE2" w:rsidP="00B5344C">
      <w:pPr>
        <w:pStyle w:val="RUS11"/>
        <w:spacing w:before="120"/>
      </w:pPr>
      <w:r w:rsidRPr="00895B1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B5344C" w:rsidRPr="00895B18" w:rsidRDefault="00FB2CE2" w:rsidP="00B5344C">
      <w:pPr>
        <w:pStyle w:val="RUS11"/>
        <w:spacing w:before="120"/>
      </w:pPr>
      <w:r w:rsidRPr="00895B18">
        <w:t>При исполнении Договора Стороны руководствуются следующими антикоррупционными условиями:</w:t>
      </w:r>
    </w:p>
    <w:p w:rsidR="00B5344C" w:rsidRPr="00895B18" w:rsidRDefault="00FB2CE2" w:rsidP="00B5344C">
      <w:pPr>
        <w:pStyle w:val="RUS111"/>
      </w:pPr>
      <w:r w:rsidRPr="00895B1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w:t>
      </w:r>
      <w:r w:rsidRPr="00895B18">
        <w:lastRenderedPageBreak/>
        <w:t>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B5344C" w:rsidRPr="00895B18" w:rsidRDefault="00FB2CE2" w:rsidP="00B5344C">
      <w:pPr>
        <w:pStyle w:val="RUS111"/>
      </w:pPr>
      <w:r w:rsidRPr="00895B1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5344C" w:rsidRPr="00895B18" w:rsidRDefault="00FB2CE2" w:rsidP="00B5344C">
      <w:pPr>
        <w:pStyle w:val="RUS111"/>
      </w:pPr>
      <w:r w:rsidRPr="00895B1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B5344C" w:rsidRPr="00895B18" w:rsidRDefault="00FB2CE2" w:rsidP="00B5344C">
      <w:pPr>
        <w:pStyle w:val="RUS111"/>
      </w:pPr>
      <w:r w:rsidRPr="00895B18">
        <w:t>Под действиями работника, осуществляемыми в пользу стимулирующей его Стороны, понимаются:</w:t>
      </w:r>
    </w:p>
    <w:p w:rsidR="00B5344C" w:rsidRPr="00895B18" w:rsidRDefault="00FB2CE2" w:rsidP="00B5344C">
      <w:pPr>
        <w:pStyle w:val="RUS"/>
      </w:pPr>
      <w:r w:rsidRPr="00895B18">
        <w:t>предоставление неоправданных преимуществ по сравнению с другими клиентами;</w:t>
      </w:r>
    </w:p>
    <w:p w:rsidR="00B5344C" w:rsidRPr="00895B18" w:rsidRDefault="00FB2CE2" w:rsidP="00B5344C">
      <w:pPr>
        <w:pStyle w:val="RUS"/>
      </w:pPr>
      <w:r w:rsidRPr="00895B18">
        <w:t>предоставление каких-либо гарантий;</w:t>
      </w:r>
    </w:p>
    <w:p w:rsidR="00B5344C" w:rsidRPr="00895B18" w:rsidRDefault="00FB2CE2" w:rsidP="00B5344C">
      <w:pPr>
        <w:pStyle w:val="RUS"/>
      </w:pPr>
      <w:r w:rsidRPr="00895B18">
        <w:t>ускорение существующих процедур;</w:t>
      </w:r>
    </w:p>
    <w:p w:rsidR="00B5344C" w:rsidRPr="00895B18" w:rsidRDefault="00FB2CE2" w:rsidP="00B5344C">
      <w:pPr>
        <w:pStyle w:val="RUS"/>
      </w:pPr>
      <w:r w:rsidRPr="00895B1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B5344C" w:rsidRPr="00895B18" w:rsidRDefault="00FB2CE2" w:rsidP="00B5344C">
      <w:pPr>
        <w:pStyle w:val="RUS111"/>
      </w:pPr>
      <w:r w:rsidRPr="00895B1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B5344C" w:rsidRPr="00895B18" w:rsidRDefault="00FB2CE2" w:rsidP="00B5344C">
      <w:pPr>
        <w:pStyle w:val="RUS111"/>
      </w:pPr>
      <w:r w:rsidRPr="00895B1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895B18">
        <w:rPr>
          <w:iCs/>
        </w:rPr>
        <w:t>Российской Федерации</w:t>
      </w:r>
      <w:r w:rsidRPr="00895B18">
        <w:t xml:space="preserve"> «Коммерческий подкуп», материалы внутренних расследований Стороны направляют в правоохранительные органы.</w:t>
      </w:r>
    </w:p>
    <w:p w:rsidR="00B5344C" w:rsidRPr="00895B18" w:rsidRDefault="00FB2CE2" w:rsidP="00B5344C">
      <w:pPr>
        <w:pStyle w:val="RUS111"/>
      </w:pPr>
      <w:r w:rsidRPr="00895B1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5344C" w:rsidRPr="00895B18" w:rsidRDefault="00FB2CE2" w:rsidP="00B5344C">
      <w:pPr>
        <w:pStyle w:val="RUS111"/>
      </w:pPr>
      <w:r w:rsidRPr="00895B1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5344C" w:rsidRPr="00895B18" w:rsidRDefault="00FB2CE2" w:rsidP="00B5344C">
      <w:pPr>
        <w:pStyle w:val="RUS111"/>
      </w:pPr>
      <w:r w:rsidRPr="00895B1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5344C" w:rsidRPr="00895B18" w:rsidRDefault="00FB2CE2" w:rsidP="00B5344C">
      <w:pPr>
        <w:pStyle w:val="RUS111"/>
      </w:pPr>
      <w:r w:rsidRPr="00895B1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5344C" w:rsidRPr="00895B18" w:rsidRDefault="00FB2CE2" w:rsidP="00B5344C">
      <w:pPr>
        <w:pStyle w:val="RUS111"/>
      </w:pPr>
      <w:r w:rsidRPr="00895B1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B4E3A" w:rsidRPr="00895B18" w:rsidRDefault="00FB2CE2" w:rsidP="00602DA8">
      <w:pPr>
        <w:pStyle w:val="RUS11"/>
        <w:spacing w:before="120"/>
      </w:pPr>
      <w:r w:rsidRPr="00895B1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5344C" w:rsidRPr="00895B18" w:rsidRDefault="00FB2CE2" w:rsidP="00354B7A">
      <w:pPr>
        <w:pStyle w:val="RUS1"/>
        <w:spacing w:before="120"/>
        <w:ind w:firstLine="0"/>
      </w:pPr>
      <w:bookmarkStart w:id="196" w:name="_Toc502142580"/>
      <w:bookmarkStart w:id="197" w:name="_Toc499813177"/>
      <w:bookmarkStart w:id="198" w:name="_Toc72500490"/>
      <w:r w:rsidRPr="00895B18">
        <w:lastRenderedPageBreak/>
        <w:t>Перечень документов, прилагаемых к настоящему Договору</w:t>
      </w:r>
      <w:bookmarkEnd w:id="196"/>
      <w:bookmarkEnd w:id="197"/>
      <w:bookmarkEnd w:id="198"/>
    </w:p>
    <w:p w:rsidR="007860A5" w:rsidRPr="00895B18" w:rsidRDefault="007860A5" w:rsidP="007B5800">
      <w:pPr>
        <w:spacing w:after="120" w:line="360" w:lineRule="auto"/>
        <w:contextualSpacing/>
        <w:rPr>
          <w:sz w:val="22"/>
          <w:szCs w:val="22"/>
        </w:rPr>
      </w:pPr>
      <w:bookmarkStart w:id="199" w:name="_Toc502142581"/>
      <w:bookmarkStart w:id="200" w:name="_Toc499813178"/>
      <w:r w:rsidRPr="00895B18">
        <w:rPr>
          <w:sz w:val="22"/>
          <w:szCs w:val="22"/>
        </w:rPr>
        <w:t xml:space="preserve">Приложение № 1 </w:t>
      </w:r>
      <w:r w:rsidRPr="00895B18">
        <w:rPr>
          <w:sz w:val="22"/>
          <w:szCs w:val="22"/>
        </w:rPr>
        <w:tab/>
        <w:t>Техническое задание</w:t>
      </w:r>
    </w:p>
    <w:p w:rsidR="007860A5" w:rsidRPr="00895B18" w:rsidRDefault="007860A5" w:rsidP="007B5800">
      <w:pPr>
        <w:spacing w:after="120" w:line="360" w:lineRule="auto"/>
        <w:contextualSpacing/>
        <w:rPr>
          <w:sz w:val="22"/>
          <w:szCs w:val="22"/>
        </w:rPr>
      </w:pPr>
      <w:r w:rsidRPr="00895B18">
        <w:rPr>
          <w:sz w:val="22"/>
          <w:szCs w:val="22"/>
        </w:rPr>
        <w:t xml:space="preserve">Приложение № 2 </w:t>
      </w:r>
      <w:r w:rsidRPr="00895B18">
        <w:rPr>
          <w:sz w:val="22"/>
          <w:szCs w:val="22"/>
        </w:rPr>
        <w:tab/>
        <w:t>Расчет договорной цены;</w:t>
      </w:r>
    </w:p>
    <w:p w:rsidR="007860A5" w:rsidRPr="00895B18" w:rsidRDefault="007860A5" w:rsidP="007B5800">
      <w:pPr>
        <w:spacing w:after="120" w:line="360" w:lineRule="auto"/>
        <w:contextualSpacing/>
        <w:rPr>
          <w:sz w:val="22"/>
          <w:szCs w:val="22"/>
        </w:rPr>
      </w:pPr>
      <w:r w:rsidRPr="00895B18">
        <w:rPr>
          <w:sz w:val="22"/>
          <w:szCs w:val="22"/>
        </w:rPr>
        <w:t xml:space="preserve">Приложение № </w:t>
      </w:r>
      <w:r w:rsidR="00354B7A" w:rsidRPr="00895B18">
        <w:rPr>
          <w:sz w:val="22"/>
          <w:szCs w:val="22"/>
        </w:rPr>
        <w:t xml:space="preserve">3 </w:t>
      </w:r>
      <w:r w:rsidR="00354B7A" w:rsidRPr="00895B18">
        <w:rPr>
          <w:sz w:val="22"/>
          <w:szCs w:val="22"/>
        </w:rPr>
        <w:tab/>
      </w:r>
      <w:r w:rsidRPr="00895B18">
        <w:rPr>
          <w:sz w:val="22"/>
          <w:szCs w:val="22"/>
        </w:rPr>
        <w:t>График выполнения Работ;</w:t>
      </w:r>
    </w:p>
    <w:p w:rsidR="00D7734D" w:rsidRPr="00895B18" w:rsidRDefault="003C790E" w:rsidP="007B5800">
      <w:pPr>
        <w:spacing w:after="120" w:line="360" w:lineRule="auto"/>
        <w:contextualSpacing/>
        <w:rPr>
          <w:sz w:val="22"/>
          <w:szCs w:val="22"/>
        </w:rPr>
      </w:pPr>
      <w:r w:rsidRPr="00895B18">
        <w:rPr>
          <w:sz w:val="22"/>
          <w:szCs w:val="22"/>
        </w:rPr>
        <w:t>Приложение № 4</w:t>
      </w:r>
      <w:r w:rsidR="008C6E89" w:rsidRPr="00895B18">
        <w:rPr>
          <w:sz w:val="22"/>
          <w:szCs w:val="22"/>
        </w:rPr>
        <w:t xml:space="preserve"> </w:t>
      </w:r>
      <w:r w:rsidR="00D7734D" w:rsidRPr="00895B18">
        <w:rPr>
          <w:sz w:val="22"/>
          <w:szCs w:val="22"/>
        </w:rPr>
        <w:t xml:space="preserve">       </w:t>
      </w:r>
      <w:r w:rsidRPr="00895B18">
        <w:rPr>
          <w:sz w:val="22"/>
          <w:szCs w:val="22"/>
        </w:rPr>
        <w:t xml:space="preserve"> </w:t>
      </w:r>
      <w:r w:rsidR="008C6E89" w:rsidRPr="00895B18">
        <w:rPr>
          <w:sz w:val="22"/>
          <w:szCs w:val="22"/>
        </w:rPr>
        <w:t xml:space="preserve">Соглашение «О соблюдении мер санитарно-эпидемиологической защиты, </w:t>
      </w:r>
    </w:p>
    <w:p w:rsidR="008C6E89" w:rsidRPr="00895B18" w:rsidRDefault="008C6E89" w:rsidP="007B5800">
      <w:pPr>
        <w:spacing w:after="120" w:line="360" w:lineRule="auto"/>
        <w:contextualSpacing/>
        <w:rPr>
          <w:sz w:val="22"/>
          <w:szCs w:val="22"/>
        </w:rPr>
      </w:pPr>
      <w:r w:rsidRPr="00895B18">
        <w:rPr>
          <w:sz w:val="22"/>
          <w:szCs w:val="22"/>
        </w:rPr>
        <w:t xml:space="preserve">связанной с профилактикой распространения </w:t>
      </w:r>
      <w:proofErr w:type="spellStart"/>
      <w:r w:rsidRPr="00895B18">
        <w:rPr>
          <w:sz w:val="22"/>
          <w:szCs w:val="22"/>
        </w:rPr>
        <w:t>коронавирусной</w:t>
      </w:r>
      <w:proofErr w:type="spellEnd"/>
      <w:r w:rsidRPr="00895B18">
        <w:rPr>
          <w:sz w:val="22"/>
          <w:szCs w:val="22"/>
        </w:rPr>
        <w:t xml:space="preserve"> инфекции COVID-19».</w:t>
      </w:r>
    </w:p>
    <w:p w:rsidR="00063FD7" w:rsidRPr="00895B18" w:rsidRDefault="00063FD7" w:rsidP="00063FD7">
      <w:pPr>
        <w:spacing w:after="120" w:line="360" w:lineRule="auto"/>
        <w:contextualSpacing/>
        <w:rPr>
          <w:sz w:val="22"/>
          <w:szCs w:val="22"/>
        </w:rPr>
      </w:pPr>
      <w:r w:rsidRPr="00895B18">
        <w:rPr>
          <w:sz w:val="22"/>
          <w:szCs w:val="22"/>
        </w:rPr>
        <w:t xml:space="preserve">Приложение № 5 </w:t>
      </w:r>
      <w:r w:rsidR="003C790E" w:rsidRPr="00895B18">
        <w:rPr>
          <w:sz w:val="22"/>
          <w:szCs w:val="22"/>
        </w:rPr>
        <w:t xml:space="preserve">        </w:t>
      </w:r>
      <w:r w:rsidRPr="00895B18">
        <w:rPr>
          <w:sz w:val="22"/>
          <w:szCs w:val="22"/>
        </w:rPr>
        <w:t>Соглашение «Об обязательствах обеспечения средствами индивидуальной защиты сотрудниками организаций-контрагентов»</w:t>
      </w:r>
    </w:p>
    <w:p w:rsidR="007860A5" w:rsidRPr="00895B18" w:rsidRDefault="003C790E" w:rsidP="007B5800">
      <w:pPr>
        <w:spacing w:after="120" w:line="360" w:lineRule="auto"/>
        <w:contextualSpacing/>
        <w:rPr>
          <w:sz w:val="22"/>
          <w:szCs w:val="22"/>
        </w:rPr>
      </w:pPr>
      <w:r w:rsidRPr="00895B18">
        <w:rPr>
          <w:sz w:val="22"/>
          <w:szCs w:val="22"/>
        </w:rPr>
        <w:t>Приложение № 6</w:t>
      </w:r>
      <w:r w:rsidR="007860A5" w:rsidRPr="00895B18">
        <w:rPr>
          <w:sz w:val="22"/>
          <w:szCs w:val="22"/>
        </w:rPr>
        <w:t xml:space="preserve"> </w:t>
      </w:r>
      <w:r w:rsidR="007860A5" w:rsidRPr="00895B18">
        <w:rPr>
          <w:sz w:val="22"/>
          <w:szCs w:val="22"/>
        </w:rPr>
        <w:tab/>
        <w:t>Гарантии и заверения;</w:t>
      </w:r>
    </w:p>
    <w:p w:rsidR="007860A5" w:rsidRPr="00895B18" w:rsidRDefault="003C790E" w:rsidP="007B5800">
      <w:pPr>
        <w:spacing w:after="120" w:line="360" w:lineRule="auto"/>
        <w:contextualSpacing/>
        <w:rPr>
          <w:sz w:val="22"/>
          <w:szCs w:val="22"/>
        </w:rPr>
      </w:pPr>
      <w:r w:rsidRPr="00895B18">
        <w:rPr>
          <w:sz w:val="22"/>
          <w:szCs w:val="22"/>
        </w:rPr>
        <w:t>Приложение № 7</w:t>
      </w:r>
      <w:r w:rsidR="007860A5" w:rsidRPr="00895B18">
        <w:rPr>
          <w:sz w:val="22"/>
          <w:szCs w:val="22"/>
        </w:rPr>
        <w:t xml:space="preserve">         Нормативно-техническая документация</w:t>
      </w:r>
    </w:p>
    <w:p w:rsidR="007860A5" w:rsidRPr="00895B18" w:rsidRDefault="003C790E" w:rsidP="007B5800">
      <w:pPr>
        <w:spacing w:after="120" w:line="360" w:lineRule="auto"/>
        <w:contextualSpacing/>
        <w:rPr>
          <w:sz w:val="22"/>
          <w:szCs w:val="22"/>
        </w:rPr>
      </w:pPr>
      <w:r w:rsidRPr="00895B18">
        <w:rPr>
          <w:sz w:val="22"/>
          <w:szCs w:val="22"/>
        </w:rPr>
        <w:t xml:space="preserve">Приложение № 8         </w:t>
      </w:r>
      <w:r w:rsidR="007860A5" w:rsidRPr="00895B18">
        <w:rPr>
          <w:sz w:val="22"/>
          <w:szCs w:val="22"/>
        </w:rPr>
        <w:t>Форма акта приема-передачи имущества;</w:t>
      </w:r>
    </w:p>
    <w:p w:rsidR="00562781" w:rsidRPr="00895B18" w:rsidRDefault="003C790E" w:rsidP="007B5800">
      <w:pPr>
        <w:spacing w:after="120" w:line="360" w:lineRule="auto"/>
        <w:contextualSpacing/>
        <w:rPr>
          <w:sz w:val="22"/>
          <w:szCs w:val="22"/>
        </w:rPr>
      </w:pPr>
      <w:r w:rsidRPr="00895B18">
        <w:rPr>
          <w:sz w:val="22"/>
          <w:szCs w:val="22"/>
        </w:rPr>
        <w:t>Приложение № 9</w:t>
      </w:r>
      <w:r w:rsidR="007860A5" w:rsidRPr="00895B18">
        <w:rPr>
          <w:sz w:val="22"/>
          <w:szCs w:val="22"/>
        </w:rPr>
        <w:t xml:space="preserve"> </w:t>
      </w:r>
      <w:r w:rsidR="007860A5" w:rsidRPr="00895B18">
        <w:rPr>
          <w:sz w:val="22"/>
          <w:szCs w:val="22"/>
        </w:rPr>
        <w:tab/>
      </w:r>
      <w:r w:rsidR="00562781" w:rsidRPr="00895B18">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84545A" w:rsidRPr="00895B18" w:rsidRDefault="003C790E" w:rsidP="007B5800">
      <w:pPr>
        <w:spacing w:after="120" w:line="360" w:lineRule="auto"/>
        <w:contextualSpacing/>
        <w:rPr>
          <w:sz w:val="22"/>
          <w:szCs w:val="22"/>
        </w:rPr>
      </w:pPr>
      <w:r w:rsidRPr="00895B18">
        <w:rPr>
          <w:sz w:val="22"/>
          <w:szCs w:val="22"/>
        </w:rPr>
        <w:t>Приложение № 10</w:t>
      </w:r>
      <w:r w:rsidR="007860A5" w:rsidRPr="00895B18">
        <w:rPr>
          <w:sz w:val="22"/>
          <w:szCs w:val="22"/>
        </w:rPr>
        <w:tab/>
        <w:t>Соглашение о соблюдении Подрядчиком т</w:t>
      </w:r>
      <w:r w:rsidR="007A4307" w:rsidRPr="00895B18">
        <w:rPr>
          <w:sz w:val="22"/>
          <w:szCs w:val="22"/>
        </w:rPr>
        <w:t>ребований в области антитеррори</w:t>
      </w:r>
      <w:r w:rsidR="00C1171E" w:rsidRPr="00895B18">
        <w:rPr>
          <w:sz w:val="22"/>
          <w:szCs w:val="22"/>
        </w:rPr>
        <w:t>стической безопасности.</w:t>
      </w:r>
    </w:p>
    <w:p w:rsidR="00562781" w:rsidRPr="00895B18" w:rsidRDefault="003C790E" w:rsidP="007B5800">
      <w:pPr>
        <w:spacing w:after="120" w:line="360" w:lineRule="auto"/>
        <w:contextualSpacing/>
        <w:rPr>
          <w:sz w:val="22"/>
          <w:szCs w:val="22"/>
        </w:rPr>
      </w:pPr>
      <w:r w:rsidRPr="00895B18">
        <w:rPr>
          <w:sz w:val="22"/>
          <w:szCs w:val="22"/>
        </w:rPr>
        <w:t>Приложение № 11</w:t>
      </w:r>
      <w:r w:rsidR="00562781" w:rsidRPr="00895B18">
        <w:rPr>
          <w:sz w:val="22"/>
          <w:szCs w:val="22"/>
        </w:rPr>
        <w:t xml:space="preserve"> </w:t>
      </w:r>
      <w:r w:rsidR="00562781" w:rsidRPr="00895B18">
        <w:rPr>
          <w:sz w:val="22"/>
          <w:szCs w:val="22"/>
        </w:rPr>
        <w:tab/>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B5344C" w:rsidRPr="00895B18" w:rsidRDefault="00FB2CE2" w:rsidP="00354B7A">
      <w:pPr>
        <w:pStyle w:val="RUS1"/>
        <w:spacing w:before="120"/>
        <w:ind w:firstLine="0"/>
      </w:pPr>
      <w:bookmarkStart w:id="201" w:name="_Toc72500491"/>
      <w:r w:rsidRPr="00895B18">
        <w:t>Реквизиты и подписи Сторон</w:t>
      </w:r>
      <w:bookmarkEnd w:id="199"/>
      <w:bookmarkEnd w:id="200"/>
      <w:bookmarkEnd w:id="201"/>
    </w:p>
    <w:tbl>
      <w:tblPr>
        <w:tblW w:w="10817" w:type="dxa"/>
        <w:tblInd w:w="-34" w:type="dxa"/>
        <w:tblLook w:val="00A0" w:firstRow="1" w:lastRow="0" w:firstColumn="1" w:lastColumn="0" w:noHBand="0" w:noVBand="0"/>
      </w:tblPr>
      <w:tblGrid>
        <w:gridCol w:w="5104"/>
        <w:gridCol w:w="5370"/>
        <w:gridCol w:w="343"/>
      </w:tblGrid>
      <w:tr w:rsidR="001C1E29" w:rsidRPr="00895B18" w:rsidTr="0036005A">
        <w:trPr>
          <w:gridAfter w:val="1"/>
          <w:wAfter w:w="343" w:type="dxa"/>
          <w:cantSplit/>
          <w:trHeight w:val="215"/>
        </w:trPr>
        <w:tc>
          <w:tcPr>
            <w:tcW w:w="5104" w:type="dxa"/>
          </w:tcPr>
          <w:p w:rsidR="00562781" w:rsidRPr="003F7FE3" w:rsidRDefault="00562781" w:rsidP="00562781">
            <w:pPr>
              <w:widowControl w:val="0"/>
              <w:autoSpaceDE w:val="0"/>
              <w:autoSpaceDN w:val="0"/>
              <w:adjustRightInd w:val="0"/>
              <w:rPr>
                <w:b/>
                <w:color w:val="000000"/>
                <w:sz w:val="22"/>
                <w:szCs w:val="22"/>
              </w:rPr>
            </w:pPr>
            <w:r w:rsidRPr="003F7FE3">
              <w:rPr>
                <w:b/>
                <w:color w:val="000000"/>
                <w:sz w:val="22"/>
                <w:szCs w:val="22"/>
              </w:rPr>
              <w:t>ЗАКАЗЧИК:</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ООО «</w:t>
            </w:r>
            <w:proofErr w:type="spellStart"/>
            <w:r w:rsidRPr="00895B18">
              <w:rPr>
                <w:color w:val="000000"/>
                <w:sz w:val="22"/>
                <w:szCs w:val="22"/>
              </w:rPr>
              <w:t>Стройресурс</w:t>
            </w:r>
            <w:proofErr w:type="spellEnd"/>
            <w:r w:rsidRPr="00895B18">
              <w:rPr>
                <w:color w:val="000000"/>
                <w:sz w:val="22"/>
                <w:szCs w:val="22"/>
              </w:rPr>
              <w:t xml:space="preserve"> Холдинг»</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 xml:space="preserve">Юридический и почтовый адрес: </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 xml:space="preserve">664050, </w:t>
            </w:r>
            <w:proofErr w:type="spellStart"/>
            <w:r w:rsidRPr="00895B18">
              <w:rPr>
                <w:color w:val="000000"/>
                <w:sz w:val="22"/>
                <w:szCs w:val="22"/>
              </w:rPr>
              <w:t>г.Иркутск</w:t>
            </w:r>
            <w:proofErr w:type="spellEnd"/>
            <w:r w:rsidRPr="00895B18">
              <w:rPr>
                <w:color w:val="000000"/>
                <w:sz w:val="22"/>
                <w:szCs w:val="22"/>
              </w:rPr>
              <w:t xml:space="preserve"> </w:t>
            </w:r>
            <w:proofErr w:type="spellStart"/>
            <w:r w:rsidRPr="00895B18">
              <w:rPr>
                <w:color w:val="000000"/>
                <w:sz w:val="22"/>
                <w:szCs w:val="22"/>
              </w:rPr>
              <w:t>ул.Байкальская</w:t>
            </w:r>
            <w:proofErr w:type="spellEnd"/>
            <w:r w:rsidRPr="00895B18">
              <w:rPr>
                <w:color w:val="000000"/>
                <w:sz w:val="22"/>
                <w:szCs w:val="22"/>
              </w:rPr>
              <w:t xml:space="preserve"> д.259 оф.301А</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тел: 794683, факс: 794-546</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ИНН / КПП 7701252584 / 381101001</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ОГРН: 1037700054974</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Банк: Ф-л ГПБ(АО) «</w:t>
            </w:r>
            <w:proofErr w:type="gramStart"/>
            <w:r w:rsidRPr="00895B18">
              <w:rPr>
                <w:color w:val="000000"/>
                <w:sz w:val="22"/>
                <w:szCs w:val="22"/>
              </w:rPr>
              <w:t>Восточно-Сибирский</w:t>
            </w:r>
            <w:proofErr w:type="gramEnd"/>
            <w:r w:rsidRPr="00895B18">
              <w:rPr>
                <w:color w:val="000000"/>
                <w:sz w:val="22"/>
                <w:szCs w:val="22"/>
              </w:rPr>
              <w:t>» БИК:040407877</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к/</w:t>
            </w:r>
            <w:proofErr w:type="spellStart"/>
            <w:r w:rsidRPr="00895B18">
              <w:rPr>
                <w:color w:val="000000"/>
                <w:sz w:val="22"/>
                <w:szCs w:val="22"/>
              </w:rPr>
              <w:t>сч</w:t>
            </w:r>
            <w:proofErr w:type="spellEnd"/>
            <w:r w:rsidRPr="00895B18">
              <w:rPr>
                <w:color w:val="000000"/>
                <w:sz w:val="22"/>
                <w:szCs w:val="22"/>
              </w:rPr>
              <w:t>: 30101810100000000877</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р/</w:t>
            </w:r>
            <w:proofErr w:type="spellStart"/>
            <w:r w:rsidRPr="00895B18">
              <w:rPr>
                <w:color w:val="000000"/>
                <w:sz w:val="22"/>
                <w:szCs w:val="22"/>
              </w:rPr>
              <w:t>сч</w:t>
            </w:r>
            <w:proofErr w:type="spellEnd"/>
            <w:r w:rsidRPr="00895B18">
              <w:rPr>
                <w:color w:val="000000"/>
                <w:sz w:val="22"/>
                <w:szCs w:val="22"/>
              </w:rPr>
              <w:t>: 40702810400340001460</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Эл. почта: secretar@sr-holding.ru</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Заказчик:</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 xml:space="preserve">Генеральный директор </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ООО «</w:t>
            </w:r>
            <w:proofErr w:type="spellStart"/>
            <w:r w:rsidRPr="00895B18">
              <w:rPr>
                <w:color w:val="000000"/>
                <w:sz w:val="22"/>
                <w:szCs w:val="22"/>
              </w:rPr>
              <w:t>Стройресурс</w:t>
            </w:r>
            <w:proofErr w:type="spellEnd"/>
            <w:r w:rsidRPr="00895B18">
              <w:rPr>
                <w:color w:val="000000"/>
                <w:sz w:val="22"/>
                <w:szCs w:val="22"/>
              </w:rPr>
              <w:t xml:space="preserve"> Холдинг»</w:t>
            </w:r>
          </w:p>
          <w:p w:rsidR="00562781" w:rsidRPr="00895B18" w:rsidRDefault="00562781" w:rsidP="00562781">
            <w:pPr>
              <w:widowControl w:val="0"/>
              <w:autoSpaceDE w:val="0"/>
              <w:autoSpaceDN w:val="0"/>
              <w:adjustRightInd w:val="0"/>
              <w:rPr>
                <w:color w:val="000000"/>
                <w:sz w:val="22"/>
                <w:szCs w:val="22"/>
              </w:rPr>
            </w:pPr>
            <w:r w:rsidRPr="00895B18">
              <w:rPr>
                <w:color w:val="000000"/>
                <w:sz w:val="22"/>
                <w:szCs w:val="22"/>
              </w:rPr>
              <w:t xml:space="preserve"> ___________________ М.В. Кудрявцев</w:t>
            </w:r>
          </w:p>
          <w:p w:rsidR="001C1E29" w:rsidRPr="00895B18" w:rsidRDefault="00562781" w:rsidP="00562781">
            <w:pPr>
              <w:widowControl w:val="0"/>
              <w:autoSpaceDE w:val="0"/>
              <w:autoSpaceDN w:val="0"/>
              <w:adjustRightInd w:val="0"/>
              <w:rPr>
                <w:b/>
                <w:color w:val="000000"/>
                <w:sz w:val="22"/>
                <w:szCs w:val="22"/>
              </w:rPr>
            </w:pPr>
            <w:proofErr w:type="spellStart"/>
            <w:r w:rsidRPr="00895B18">
              <w:rPr>
                <w:b/>
                <w:color w:val="000000"/>
                <w:sz w:val="22"/>
                <w:szCs w:val="22"/>
              </w:rPr>
              <w:t>м.п</w:t>
            </w:r>
            <w:proofErr w:type="spellEnd"/>
            <w:r w:rsidRPr="00895B18">
              <w:rPr>
                <w:b/>
                <w:color w:val="000000"/>
                <w:sz w:val="22"/>
                <w:szCs w:val="22"/>
              </w:rPr>
              <w:t>.</w:t>
            </w:r>
          </w:p>
        </w:tc>
        <w:tc>
          <w:tcPr>
            <w:tcW w:w="5370" w:type="dxa"/>
          </w:tcPr>
          <w:p w:rsidR="00562781" w:rsidRPr="00895B18" w:rsidRDefault="00562781" w:rsidP="001C1E29">
            <w:pPr>
              <w:suppressAutoHyphens/>
              <w:rPr>
                <w:b/>
                <w:bCs/>
                <w:sz w:val="22"/>
                <w:szCs w:val="22"/>
              </w:rPr>
            </w:pPr>
            <w:r w:rsidRPr="00895B18">
              <w:rPr>
                <w:b/>
                <w:bCs/>
                <w:sz w:val="22"/>
                <w:szCs w:val="22"/>
              </w:rPr>
              <w:t>ИСПОЛНИТЕЛЬ:</w:t>
            </w:r>
          </w:p>
          <w:p w:rsidR="00562781" w:rsidRPr="00895B18" w:rsidRDefault="00562781">
            <w:pPr>
              <w:rPr>
                <w:sz w:val="22"/>
                <w:szCs w:val="22"/>
              </w:rPr>
            </w:pPr>
            <w:r w:rsidRPr="00895B18">
              <w:rPr>
                <w:sz w:val="22"/>
                <w:szCs w:val="22"/>
              </w:rPr>
              <w:t>________________________</w:t>
            </w:r>
          </w:p>
          <w:p w:rsidR="00562781" w:rsidRPr="00895B18" w:rsidRDefault="00562781" w:rsidP="001C1E29">
            <w:pPr>
              <w:suppressAutoHyphens/>
              <w:jc w:val="both"/>
              <w:rPr>
                <w:sz w:val="22"/>
                <w:szCs w:val="22"/>
              </w:rPr>
            </w:pPr>
            <w:r w:rsidRPr="00895B18">
              <w:rPr>
                <w:sz w:val="22"/>
                <w:szCs w:val="22"/>
              </w:rPr>
              <w:t>________________________</w:t>
            </w:r>
          </w:p>
        </w:tc>
      </w:tr>
      <w:tr w:rsidR="001C1E29" w:rsidRPr="00895B18" w:rsidTr="0036005A">
        <w:trPr>
          <w:gridAfter w:val="1"/>
          <w:wAfter w:w="343" w:type="dxa"/>
          <w:cantSplit/>
        </w:trPr>
        <w:tc>
          <w:tcPr>
            <w:tcW w:w="5104" w:type="dxa"/>
          </w:tcPr>
          <w:p w:rsidR="001C1E29" w:rsidRPr="00895B18" w:rsidRDefault="001C1E29" w:rsidP="006B7EA9">
            <w:pPr>
              <w:rPr>
                <w:sz w:val="22"/>
                <w:szCs w:val="22"/>
              </w:rPr>
            </w:pPr>
          </w:p>
        </w:tc>
        <w:tc>
          <w:tcPr>
            <w:tcW w:w="5370" w:type="dxa"/>
          </w:tcPr>
          <w:p w:rsidR="001C1E29" w:rsidRPr="00895B18" w:rsidRDefault="001C1E29" w:rsidP="001C1E29">
            <w:pPr>
              <w:widowControl w:val="0"/>
              <w:suppressAutoHyphens/>
              <w:jc w:val="both"/>
              <w:rPr>
                <w:sz w:val="22"/>
                <w:szCs w:val="22"/>
              </w:rPr>
            </w:pPr>
          </w:p>
        </w:tc>
      </w:tr>
      <w:tr w:rsidR="003B4E3A" w:rsidRPr="00895B18" w:rsidTr="00D252E8">
        <w:tblPrEx>
          <w:tblLook w:val="01E0" w:firstRow="1" w:lastRow="1" w:firstColumn="1" w:lastColumn="1" w:noHBand="0" w:noVBand="0"/>
        </w:tblPrEx>
        <w:trPr>
          <w:trHeight w:val="1134"/>
        </w:trPr>
        <w:tc>
          <w:tcPr>
            <w:tcW w:w="5104" w:type="dxa"/>
          </w:tcPr>
          <w:p w:rsidR="003B4E3A" w:rsidRPr="00895B18" w:rsidRDefault="003B4E3A" w:rsidP="00D252E8">
            <w:pPr>
              <w:pStyle w:val="a6"/>
              <w:jc w:val="left"/>
              <w:rPr>
                <w:b/>
                <w:sz w:val="22"/>
                <w:szCs w:val="22"/>
              </w:rPr>
            </w:pPr>
          </w:p>
          <w:p w:rsidR="003B4E3A" w:rsidRPr="00895B18" w:rsidRDefault="00562781" w:rsidP="00D252E8">
            <w:pPr>
              <w:pStyle w:val="a6"/>
              <w:jc w:val="left"/>
              <w:rPr>
                <w:sz w:val="22"/>
                <w:szCs w:val="22"/>
              </w:rPr>
            </w:pPr>
            <w:r w:rsidRPr="00895B18">
              <w:rPr>
                <w:b/>
                <w:sz w:val="22"/>
                <w:szCs w:val="22"/>
              </w:rPr>
              <w:t>Заказчик</w:t>
            </w:r>
            <w:r w:rsidR="003B4E3A" w:rsidRPr="00895B18">
              <w:rPr>
                <w:sz w:val="22"/>
                <w:szCs w:val="22"/>
              </w:rPr>
              <w:t>:</w:t>
            </w:r>
          </w:p>
          <w:p w:rsidR="006B7EA9" w:rsidRPr="00895B18" w:rsidRDefault="006B7EA9" w:rsidP="006B7EA9">
            <w:pPr>
              <w:rPr>
                <w:sz w:val="22"/>
                <w:szCs w:val="22"/>
              </w:rPr>
            </w:pPr>
            <w:r w:rsidRPr="00895B18">
              <w:rPr>
                <w:sz w:val="22"/>
                <w:szCs w:val="22"/>
              </w:rPr>
              <w:t xml:space="preserve">Генеральный директор </w:t>
            </w:r>
          </w:p>
          <w:p w:rsidR="007C5FEB" w:rsidRPr="00895B18" w:rsidRDefault="006B7EA9" w:rsidP="00D252E8">
            <w:pPr>
              <w:pStyle w:val="a6"/>
              <w:jc w:val="left"/>
              <w:rPr>
                <w:sz w:val="22"/>
                <w:szCs w:val="22"/>
              </w:rPr>
            </w:pPr>
            <w:r w:rsidRPr="00895B18">
              <w:rPr>
                <w:sz w:val="22"/>
                <w:szCs w:val="22"/>
              </w:rPr>
              <w:t>ООО "СТРОЙРЕСУРС ХОЛДИНГ"</w:t>
            </w:r>
          </w:p>
          <w:p w:rsidR="003B4E3A" w:rsidRPr="00895B18" w:rsidRDefault="006B7EA9" w:rsidP="00D252E8">
            <w:pPr>
              <w:pStyle w:val="a6"/>
              <w:jc w:val="left"/>
              <w:rPr>
                <w:b/>
                <w:sz w:val="22"/>
                <w:szCs w:val="22"/>
              </w:rPr>
            </w:pPr>
            <w:r w:rsidRPr="00895B18">
              <w:rPr>
                <w:sz w:val="22"/>
                <w:szCs w:val="22"/>
              </w:rPr>
              <w:t>_____</w:t>
            </w:r>
            <w:r w:rsidR="003B4E3A" w:rsidRPr="00895B18">
              <w:rPr>
                <w:sz w:val="22"/>
                <w:szCs w:val="22"/>
              </w:rPr>
              <w:t>_____________</w:t>
            </w:r>
            <w:r w:rsidRPr="00895B18">
              <w:rPr>
                <w:sz w:val="22"/>
                <w:szCs w:val="22"/>
              </w:rPr>
              <w:t>__</w:t>
            </w:r>
            <w:r w:rsidR="003B4E3A" w:rsidRPr="00895B18">
              <w:rPr>
                <w:sz w:val="22"/>
                <w:szCs w:val="22"/>
              </w:rPr>
              <w:t>/</w:t>
            </w:r>
            <w:r w:rsidR="008A4664" w:rsidRPr="00895B18">
              <w:rPr>
                <w:b/>
                <w:sz w:val="22"/>
                <w:szCs w:val="22"/>
              </w:rPr>
              <w:t xml:space="preserve"> </w:t>
            </w:r>
            <w:r w:rsidRPr="00895B18">
              <w:rPr>
                <w:sz w:val="22"/>
                <w:szCs w:val="22"/>
              </w:rPr>
              <w:t>М.В. Кудрявцев</w:t>
            </w:r>
            <w:r w:rsidRPr="00895B18">
              <w:rPr>
                <w:b/>
                <w:sz w:val="22"/>
                <w:szCs w:val="22"/>
              </w:rPr>
              <w:t xml:space="preserve"> </w:t>
            </w:r>
            <w:r w:rsidR="003B4E3A" w:rsidRPr="00895B18">
              <w:rPr>
                <w:b/>
                <w:sz w:val="22"/>
                <w:szCs w:val="22"/>
              </w:rPr>
              <w:t>/</w:t>
            </w:r>
          </w:p>
          <w:p w:rsidR="003B4E3A" w:rsidRPr="00895B18" w:rsidRDefault="003B4E3A" w:rsidP="00D252E8">
            <w:pPr>
              <w:pStyle w:val="a6"/>
              <w:jc w:val="left"/>
              <w:rPr>
                <w:sz w:val="22"/>
                <w:szCs w:val="22"/>
              </w:rPr>
            </w:pPr>
            <w:r w:rsidRPr="00895B18">
              <w:rPr>
                <w:sz w:val="22"/>
                <w:szCs w:val="22"/>
              </w:rPr>
              <w:t>М.П.</w:t>
            </w:r>
          </w:p>
        </w:tc>
        <w:tc>
          <w:tcPr>
            <w:tcW w:w="5713" w:type="dxa"/>
            <w:gridSpan w:val="2"/>
          </w:tcPr>
          <w:p w:rsidR="003B4E3A" w:rsidRPr="00895B18" w:rsidRDefault="003B4E3A" w:rsidP="00D252E8">
            <w:pPr>
              <w:pStyle w:val="a6"/>
              <w:jc w:val="left"/>
              <w:rPr>
                <w:b/>
                <w:sz w:val="22"/>
                <w:szCs w:val="22"/>
              </w:rPr>
            </w:pPr>
          </w:p>
          <w:p w:rsidR="003B4E3A" w:rsidRPr="00895B18" w:rsidRDefault="00562781" w:rsidP="00D252E8">
            <w:pPr>
              <w:pStyle w:val="a6"/>
              <w:jc w:val="left"/>
              <w:rPr>
                <w:sz w:val="22"/>
                <w:szCs w:val="22"/>
              </w:rPr>
            </w:pPr>
            <w:r w:rsidRPr="00895B18">
              <w:rPr>
                <w:b/>
                <w:sz w:val="22"/>
                <w:szCs w:val="22"/>
              </w:rPr>
              <w:t>Подрядчик</w:t>
            </w:r>
            <w:r w:rsidR="003B4E3A" w:rsidRPr="00895B18">
              <w:rPr>
                <w:sz w:val="22"/>
                <w:szCs w:val="22"/>
              </w:rPr>
              <w:t>:</w:t>
            </w:r>
          </w:p>
          <w:p w:rsidR="001C1E29" w:rsidRPr="00895B18" w:rsidRDefault="00562781" w:rsidP="001C1E29">
            <w:pPr>
              <w:suppressAutoHyphens/>
              <w:jc w:val="both"/>
              <w:rPr>
                <w:sz w:val="22"/>
                <w:szCs w:val="22"/>
              </w:rPr>
            </w:pPr>
            <w:r w:rsidRPr="00895B18">
              <w:rPr>
                <w:sz w:val="22"/>
                <w:szCs w:val="22"/>
              </w:rPr>
              <w:t>________________________________</w:t>
            </w:r>
          </w:p>
          <w:p w:rsidR="001C1E29" w:rsidRPr="00895B18" w:rsidRDefault="001C1E29" w:rsidP="001C1E29">
            <w:pPr>
              <w:suppressAutoHyphens/>
              <w:jc w:val="both"/>
              <w:rPr>
                <w:sz w:val="22"/>
                <w:szCs w:val="22"/>
              </w:rPr>
            </w:pPr>
          </w:p>
          <w:p w:rsidR="001C1E29" w:rsidRPr="00895B18" w:rsidRDefault="001C1E29" w:rsidP="001C1E29">
            <w:pPr>
              <w:suppressAutoHyphens/>
              <w:jc w:val="both"/>
              <w:rPr>
                <w:sz w:val="22"/>
                <w:szCs w:val="22"/>
              </w:rPr>
            </w:pPr>
            <w:r w:rsidRPr="00895B18">
              <w:rPr>
                <w:sz w:val="22"/>
                <w:szCs w:val="22"/>
              </w:rPr>
              <w:t xml:space="preserve">____________________   / </w:t>
            </w:r>
            <w:r w:rsidR="00562781" w:rsidRPr="00895B18">
              <w:rPr>
                <w:sz w:val="22"/>
                <w:szCs w:val="22"/>
              </w:rPr>
              <w:t>_________</w:t>
            </w:r>
            <w:r w:rsidRPr="00895B18">
              <w:rPr>
                <w:sz w:val="22"/>
                <w:szCs w:val="22"/>
              </w:rPr>
              <w:t>/</w:t>
            </w:r>
          </w:p>
          <w:p w:rsidR="003B4E3A" w:rsidRPr="00895B18" w:rsidRDefault="003B4E3A" w:rsidP="00562781">
            <w:pPr>
              <w:autoSpaceDE w:val="0"/>
              <w:autoSpaceDN w:val="0"/>
              <w:adjustRightInd w:val="0"/>
              <w:jc w:val="both"/>
              <w:rPr>
                <w:b/>
                <w:sz w:val="22"/>
                <w:szCs w:val="22"/>
              </w:rPr>
            </w:pPr>
          </w:p>
        </w:tc>
      </w:tr>
    </w:tbl>
    <w:p w:rsidR="003C790E" w:rsidRPr="00895B18" w:rsidRDefault="003C790E" w:rsidP="003F7FE3">
      <w:pPr>
        <w:pStyle w:val="SCH"/>
        <w:numPr>
          <w:ilvl w:val="0"/>
          <w:numId w:val="0"/>
        </w:numPr>
        <w:spacing w:before="120" w:line="240" w:lineRule="auto"/>
        <w:jc w:val="left"/>
        <w:outlineLvl w:val="0"/>
        <w:rPr>
          <w:sz w:val="22"/>
          <w:szCs w:val="22"/>
        </w:rPr>
      </w:pPr>
      <w:bookmarkStart w:id="202" w:name="RefSCH1"/>
      <w:bookmarkStart w:id="203" w:name="_Toc502142582"/>
      <w:bookmarkStart w:id="204" w:name="_Toc499813179"/>
      <w:bookmarkStart w:id="205" w:name="_Toc72500492"/>
    </w:p>
    <w:p w:rsidR="003C790E" w:rsidRPr="00895B18" w:rsidRDefault="003C790E" w:rsidP="003F7FE3">
      <w:pPr>
        <w:pStyle w:val="SCH"/>
        <w:numPr>
          <w:ilvl w:val="0"/>
          <w:numId w:val="0"/>
        </w:numPr>
        <w:spacing w:before="120" w:line="240" w:lineRule="auto"/>
        <w:jc w:val="left"/>
        <w:outlineLvl w:val="0"/>
        <w:rPr>
          <w:sz w:val="22"/>
          <w:szCs w:val="22"/>
        </w:rPr>
      </w:pPr>
    </w:p>
    <w:p w:rsidR="00993BBF" w:rsidRDefault="00993BBF" w:rsidP="00B5344C">
      <w:pPr>
        <w:pStyle w:val="SCH"/>
        <w:numPr>
          <w:ilvl w:val="0"/>
          <w:numId w:val="0"/>
        </w:numPr>
        <w:spacing w:before="120" w:line="240" w:lineRule="auto"/>
        <w:ind w:firstLine="7938"/>
        <w:jc w:val="center"/>
        <w:outlineLvl w:val="0"/>
        <w:rPr>
          <w:sz w:val="22"/>
          <w:szCs w:val="22"/>
        </w:rPr>
      </w:pPr>
    </w:p>
    <w:p w:rsidR="00993BBF" w:rsidRDefault="00993BBF" w:rsidP="00B5344C">
      <w:pPr>
        <w:pStyle w:val="SCH"/>
        <w:numPr>
          <w:ilvl w:val="0"/>
          <w:numId w:val="0"/>
        </w:numPr>
        <w:spacing w:before="120" w:line="240" w:lineRule="auto"/>
        <w:ind w:firstLine="7938"/>
        <w:jc w:val="center"/>
        <w:outlineLvl w:val="0"/>
        <w:rPr>
          <w:sz w:val="22"/>
          <w:szCs w:val="22"/>
        </w:rPr>
      </w:pPr>
    </w:p>
    <w:p w:rsidR="00B5344C" w:rsidRPr="00895B18" w:rsidRDefault="00FB2CE2" w:rsidP="00B5344C">
      <w:pPr>
        <w:pStyle w:val="SCH"/>
        <w:numPr>
          <w:ilvl w:val="0"/>
          <w:numId w:val="0"/>
        </w:numPr>
        <w:spacing w:before="120" w:line="240" w:lineRule="auto"/>
        <w:ind w:firstLine="7938"/>
        <w:jc w:val="center"/>
        <w:outlineLvl w:val="0"/>
        <w:rPr>
          <w:i w:val="0"/>
          <w:sz w:val="22"/>
          <w:szCs w:val="22"/>
        </w:rPr>
      </w:pPr>
      <w:r w:rsidRPr="00895B18">
        <w:rPr>
          <w:sz w:val="22"/>
          <w:szCs w:val="22"/>
        </w:rPr>
        <w:lastRenderedPageBreak/>
        <w:t xml:space="preserve">Приложение </w:t>
      </w:r>
      <w:bookmarkStart w:id="206" w:name="RefSCH1_No"/>
      <w:r w:rsidRPr="00895B18">
        <w:rPr>
          <w:sz w:val="22"/>
          <w:szCs w:val="22"/>
        </w:rPr>
        <w:t>№ 1</w:t>
      </w:r>
      <w:bookmarkStart w:id="207" w:name="RefSCH1_1"/>
      <w:bookmarkEnd w:id="202"/>
      <w:bookmarkEnd w:id="206"/>
      <w:r w:rsidRPr="00895B18">
        <w:rPr>
          <w:sz w:val="22"/>
          <w:szCs w:val="22"/>
        </w:rPr>
        <w:t xml:space="preserve"> </w:t>
      </w:r>
      <w:r w:rsidRPr="00895B18">
        <w:rPr>
          <w:i w:val="0"/>
          <w:sz w:val="22"/>
          <w:szCs w:val="22"/>
        </w:rPr>
        <w:t>Техническое задание</w:t>
      </w:r>
      <w:bookmarkEnd w:id="203"/>
      <w:bookmarkEnd w:id="204"/>
      <w:bookmarkEnd w:id="205"/>
      <w:bookmarkEnd w:id="207"/>
    </w:p>
    <w:p w:rsidR="00B5344C" w:rsidRPr="00895B18" w:rsidRDefault="00A42955" w:rsidP="003F7FE3">
      <w:pPr>
        <w:pStyle w:val="a6"/>
        <w:spacing w:after="120"/>
        <w:jc w:val="both"/>
        <w:rPr>
          <w:sz w:val="22"/>
          <w:szCs w:val="22"/>
        </w:rPr>
      </w:pPr>
      <w:r w:rsidRPr="00895B18">
        <w:rPr>
          <w:sz w:val="22"/>
          <w:szCs w:val="22"/>
        </w:rPr>
        <w:t xml:space="preserve">    </w:t>
      </w:r>
      <w:r w:rsidR="007C25DB" w:rsidRPr="00895B18">
        <w:rPr>
          <w:sz w:val="22"/>
          <w:szCs w:val="22"/>
        </w:rPr>
        <w:t xml:space="preserve">на </w:t>
      </w:r>
      <w:r w:rsidRPr="00895B18">
        <w:rPr>
          <w:sz w:val="22"/>
          <w:szCs w:val="22"/>
        </w:rPr>
        <w:t>пусконаладочные работы</w:t>
      </w:r>
      <w:r w:rsidR="00FB2CE2" w:rsidRPr="00895B18">
        <w:rPr>
          <w:sz w:val="22"/>
          <w:szCs w:val="22"/>
        </w:rPr>
        <w:t xml:space="preserve"> по объекту</w:t>
      </w:r>
      <w:r w:rsidRPr="00895B18">
        <w:rPr>
          <w:sz w:val="22"/>
          <w:szCs w:val="22"/>
        </w:rPr>
        <w:t xml:space="preserve"> </w:t>
      </w:r>
      <w:r w:rsidR="003F7FE3">
        <w:rPr>
          <w:b/>
          <w:sz w:val="22"/>
          <w:szCs w:val="22"/>
        </w:rPr>
        <w:t xml:space="preserve">Модернизация ВЛ 500 </w:t>
      </w:r>
      <w:proofErr w:type="spellStart"/>
      <w:r w:rsidR="003F7FE3">
        <w:rPr>
          <w:b/>
          <w:sz w:val="22"/>
          <w:szCs w:val="22"/>
        </w:rPr>
        <w:t>кВ</w:t>
      </w:r>
      <w:proofErr w:type="spellEnd"/>
      <w:r w:rsidR="003F7FE3">
        <w:rPr>
          <w:b/>
          <w:sz w:val="22"/>
          <w:szCs w:val="22"/>
        </w:rPr>
        <w:t xml:space="preserve"> УПК </w:t>
      </w:r>
      <w:r w:rsidR="00265CF5" w:rsidRPr="00895B18">
        <w:rPr>
          <w:b/>
          <w:sz w:val="22"/>
          <w:szCs w:val="22"/>
        </w:rPr>
        <w:t>Тыреть – Ключи (ВЛ-566</w:t>
      </w:r>
      <w:proofErr w:type="gramStart"/>
      <w:r w:rsidR="00265CF5" w:rsidRPr="00895B18">
        <w:rPr>
          <w:b/>
          <w:sz w:val="22"/>
          <w:szCs w:val="22"/>
        </w:rPr>
        <w:t>)  (</w:t>
      </w:r>
      <w:proofErr w:type="gramEnd"/>
      <w:r w:rsidR="00265CF5" w:rsidRPr="00895B18">
        <w:rPr>
          <w:b/>
          <w:sz w:val="22"/>
          <w:szCs w:val="22"/>
        </w:rPr>
        <w:t xml:space="preserve">Оснащение устройствами АЛАР (ФССС, ФЦ, ЗНПФ) на ПС 500 </w:t>
      </w:r>
      <w:proofErr w:type="spellStart"/>
      <w:r w:rsidR="00265CF5" w:rsidRPr="00895B18">
        <w:rPr>
          <w:b/>
          <w:sz w:val="22"/>
          <w:szCs w:val="22"/>
        </w:rPr>
        <w:t>кВ</w:t>
      </w:r>
      <w:proofErr w:type="spellEnd"/>
      <w:r w:rsidR="00265CF5" w:rsidRPr="00895B18">
        <w:rPr>
          <w:b/>
          <w:sz w:val="22"/>
          <w:szCs w:val="22"/>
        </w:rPr>
        <w:t xml:space="preserve"> Ключи и УПК 500 </w:t>
      </w:r>
      <w:proofErr w:type="spellStart"/>
      <w:r w:rsidR="00265CF5" w:rsidRPr="00895B18">
        <w:rPr>
          <w:b/>
          <w:sz w:val="22"/>
          <w:szCs w:val="22"/>
        </w:rPr>
        <w:t>кВ</w:t>
      </w:r>
      <w:proofErr w:type="spellEnd"/>
      <w:r w:rsidR="00265CF5" w:rsidRPr="00895B18">
        <w:rPr>
          <w:b/>
          <w:sz w:val="22"/>
          <w:szCs w:val="22"/>
        </w:rPr>
        <w:t xml:space="preserve"> Тыреть</w:t>
      </w:r>
      <w:r w:rsidRPr="00895B18">
        <w:rPr>
          <w:b/>
          <w:sz w:val="22"/>
          <w:szCs w:val="22"/>
        </w:rPr>
        <w:t>.</w:t>
      </w:r>
    </w:p>
    <w:p w:rsidR="00B5344C" w:rsidRPr="00895B18" w:rsidRDefault="00A42955" w:rsidP="003F7FE3">
      <w:pPr>
        <w:autoSpaceDE w:val="0"/>
        <w:autoSpaceDN w:val="0"/>
        <w:adjustRightInd w:val="0"/>
        <w:jc w:val="both"/>
        <w:rPr>
          <w:sz w:val="22"/>
          <w:szCs w:val="22"/>
        </w:rPr>
      </w:pPr>
      <w:r w:rsidRPr="00895B18">
        <w:rPr>
          <w:sz w:val="22"/>
          <w:szCs w:val="22"/>
        </w:rPr>
        <w:t xml:space="preserve">       </w:t>
      </w:r>
      <w:r w:rsidR="00FB2CE2" w:rsidRPr="00895B18">
        <w:rPr>
          <w:sz w:val="22"/>
          <w:szCs w:val="22"/>
        </w:rPr>
        <w:t>В соответствии с условиями настоящего договора №</w:t>
      </w:r>
      <w:r w:rsidR="000672A4" w:rsidRPr="00895B18">
        <w:rPr>
          <w:sz w:val="22"/>
          <w:szCs w:val="22"/>
        </w:rPr>
        <w:t xml:space="preserve"> 30 </w:t>
      </w:r>
      <w:r w:rsidR="00FB2CE2" w:rsidRPr="00895B18">
        <w:rPr>
          <w:sz w:val="22"/>
          <w:szCs w:val="22"/>
        </w:rPr>
        <w:t>-204.031/2021</w:t>
      </w:r>
      <w:r w:rsidR="007C25DB" w:rsidRPr="00895B18">
        <w:rPr>
          <w:sz w:val="22"/>
          <w:szCs w:val="22"/>
        </w:rPr>
        <w:t xml:space="preserve">-НР от «____» _________ </w:t>
      </w:r>
      <w:r w:rsidR="00FB2CE2" w:rsidRPr="00895B18">
        <w:rPr>
          <w:sz w:val="22"/>
          <w:szCs w:val="22"/>
        </w:rPr>
        <w:t xml:space="preserve"> г.</w:t>
      </w:r>
      <w:r w:rsidR="004B7F48" w:rsidRPr="00895B18">
        <w:rPr>
          <w:sz w:val="22"/>
          <w:szCs w:val="22"/>
        </w:rPr>
        <w:t xml:space="preserve"> </w:t>
      </w:r>
      <w:r w:rsidR="0026501D" w:rsidRPr="00895B18">
        <w:rPr>
          <w:sz w:val="22"/>
          <w:szCs w:val="22"/>
        </w:rPr>
        <w:t xml:space="preserve">ООО </w:t>
      </w:r>
      <w:r w:rsidR="007C25DB" w:rsidRPr="00895B18">
        <w:rPr>
          <w:sz w:val="22"/>
          <w:szCs w:val="22"/>
        </w:rPr>
        <w:t xml:space="preserve">«__________________________» </w:t>
      </w:r>
      <w:r w:rsidR="00FB2CE2" w:rsidRPr="00895B18">
        <w:rPr>
          <w:sz w:val="22"/>
          <w:szCs w:val="22"/>
        </w:rPr>
        <w:t>выполняет пусконаладочные работы</w:t>
      </w:r>
      <w:r w:rsidR="00265CF5" w:rsidRPr="00895B18">
        <w:rPr>
          <w:sz w:val="22"/>
          <w:szCs w:val="22"/>
        </w:rPr>
        <w:t xml:space="preserve"> </w:t>
      </w:r>
      <w:r w:rsidR="007C25DB" w:rsidRPr="00895B18">
        <w:rPr>
          <w:sz w:val="22"/>
          <w:szCs w:val="22"/>
        </w:rPr>
        <w:t xml:space="preserve">по </w:t>
      </w:r>
      <w:r w:rsidR="00FB2CE2" w:rsidRPr="00895B18">
        <w:rPr>
          <w:sz w:val="22"/>
          <w:szCs w:val="22"/>
        </w:rPr>
        <w:t xml:space="preserve">объекту: </w:t>
      </w:r>
      <w:r w:rsidR="00265CF5" w:rsidRPr="00895B18">
        <w:rPr>
          <w:b/>
          <w:sz w:val="22"/>
          <w:szCs w:val="22"/>
        </w:rPr>
        <w:t xml:space="preserve">Модернизация ВЛ 500 </w:t>
      </w:r>
      <w:proofErr w:type="spellStart"/>
      <w:r w:rsidR="00265CF5" w:rsidRPr="00895B18">
        <w:rPr>
          <w:b/>
          <w:sz w:val="22"/>
          <w:szCs w:val="22"/>
        </w:rPr>
        <w:t>кВ</w:t>
      </w:r>
      <w:proofErr w:type="spellEnd"/>
      <w:r w:rsidR="00265CF5" w:rsidRPr="00895B18">
        <w:rPr>
          <w:b/>
          <w:sz w:val="22"/>
          <w:szCs w:val="22"/>
        </w:rPr>
        <w:t xml:space="preserve"> УПК Тыреть – Ключи (ВЛ-566)  (Оснащение устройствами АЛАР (ФССС, ФЦ, ЗНПФ) на ПС 500 </w:t>
      </w:r>
      <w:proofErr w:type="spellStart"/>
      <w:r w:rsidR="00265CF5" w:rsidRPr="00895B18">
        <w:rPr>
          <w:b/>
          <w:sz w:val="22"/>
          <w:szCs w:val="22"/>
        </w:rPr>
        <w:t>кВ</w:t>
      </w:r>
      <w:proofErr w:type="spellEnd"/>
      <w:r w:rsidR="00265CF5" w:rsidRPr="00895B18">
        <w:rPr>
          <w:b/>
          <w:sz w:val="22"/>
          <w:szCs w:val="22"/>
        </w:rPr>
        <w:t xml:space="preserve"> Ключи и УПК 500 </w:t>
      </w:r>
      <w:proofErr w:type="spellStart"/>
      <w:r w:rsidR="00265CF5" w:rsidRPr="00895B18">
        <w:rPr>
          <w:b/>
          <w:sz w:val="22"/>
          <w:szCs w:val="22"/>
        </w:rPr>
        <w:t>кВ</w:t>
      </w:r>
      <w:proofErr w:type="spellEnd"/>
      <w:r w:rsidR="00265CF5" w:rsidRPr="00895B18">
        <w:rPr>
          <w:b/>
          <w:sz w:val="22"/>
          <w:szCs w:val="22"/>
        </w:rPr>
        <w:t xml:space="preserve"> Тыреть </w:t>
      </w:r>
      <w:r w:rsidR="00FB2CE2" w:rsidRPr="00895B18">
        <w:rPr>
          <w:sz w:val="22"/>
          <w:szCs w:val="22"/>
        </w:rPr>
        <w:t xml:space="preserve">в соответствии с проектной и рабочей документацией шифр </w:t>
      </w:r>
      <w:r w:rsidR="00265CF5" w:rsidRPr="00895B18">
        <w:rPr>
          <w:sz w:val="22"/>
          <w:szCs w:val="22"/>
        </w:rPr>
        <w:t xml:space="preserve">002/086.1 и 002/086.2 </w:t>
      </w:r>
      <w:r w:rsidRPr="00895B18">
        <w:rPr>
          <w:sz w:val="22"/>
          <w:szCs w:val="22"/>
        </w:rPr>
        <w:t>(Таблица№1)</w:t>
      </w:r>
      <w:r w:rsidR="00FB2CE2" w:rsidRPr="00895B18">
        <w:rPr>
          <w:sz w:val="22"/>
          <w:szCs w:val="22"/>
        </w:rPr>
        <w:t xml:space="preserve"> разработанной</w:t>
      </w:r>
      <w:r w:rsidRPr="00895B18">
        <w:rPr>
          <w:sz w:val="22"/>
          <w:szCs w:val="22"/>
        </w:rPr>
        <w:t xml:space="preserve"> в 2018-2020</w:t>
      </w:r>
      <w:r w:rsidR="00D252E8" w:rsidRPr="00895B18">
        <w:rPr>
          <w:sz w:val="22"/>
          <w:szCs w:val="22"/>
        </w:rPr>
        <w:t xml:space="preserve"> </w:t>
      </w:r>
      <w:r w:rsidR="00FB2CE2" w:rsidRPr="00895B18">
        <w:rPr>
          <w:sz w:val="22"/>
          <w:szCs w:val="22"/>
        </w:rPr>
        <w:t xml:space="preserve">г. </w:t>
      </w:r>
      <w:r w:rsidR="00265CF5" w:rsidRPr="00895B18">
        <w:rPr>
          <w:sz w:val="22"/>
          <w:szCs w:val="22"/>
        </w:rPr>
        <w:t>ООО «Инженерны</w:t>
      </w:r>
      <w:r w:rsidR="0026501D" w:rsidRPr="00895B18">
        <w:rPr>
          <w:sz w:val="22"/>
          <w:szCs w:val="22"/>
        </w:rPr>
        <w:t>м</w:t>
      </w:r>
      <w:r w:rsidR="00265CF5" w:rsidRPr="00895B18">
        <w:rPr>
          <w:sz w:val="22"/>
          <w:szCs w:val="22"/>
        </w:rPr>
        <w:t xml:space="preserve"> центр</w:t>
      </w:r>
      <w:r w:rsidR="0026501D" w:rsidRPr="00895B18">
        <w:rPr>
          <w:sz w:val="22"/>
          <w:szCs w:val="22"/>
        </w:rPr>
        <w:t>ом</w:t>
      </w:r>
      <w:r w:rsidRPr="00895B18">
        <w:rPr>
          <w:sz w:val="22"/>
          <w:szCs w:val="22"/>
        </w:rPr>
        <w:t xml:space="preserve"> </w:t>
      </w:r>
      <w:r w:rsidR="00265CF5" w:rsidRPr="00895B18">
        <w:rPr>
          <w:sz w:val="22"/>
          <w:szCs w:val="22"/>
        </w:rPr>
        <w:t>«Иркутскэнерго»</w:t>
      </w:r>
      <w:r w:rsidRPr="00895B18">
        <w:rPr>
          <w:sz w:val="22"/>
          <w:szCs w:val="22"/>
        </w:rPr>
        <w:t xml:space="preserve"> </w:t>
      </w:r>
      <w:r w:rsidR="00FB2CE2" w:rsidRPr="00895B18">
        <w:rPr>
          <w:sz w:val="22"/>
          <w:szCs w:val="22"/>
        </w:rPr>
        <w:t xml:space="preserve"> с соблюдением действующих норм и правил РФ.    </w:t>
      </w:r>
    </w:p>
    <w:p w:rsidR="009E49E8" w:rsidRPr="00895B18" w:rsidRDefault="009E49E8" w:rsidP="009E49E8">
      <w:pPr>
        <w:pStyle w:val="222"/>
        <w:rPr>
          <w:sz w:val="22"/>
          <w:szCs w:val="22"/>
        </w:rPr>
      </w:pPr>
      <w:r w:rsidRPr="00895B18">
        <w:rPr>
          <w:sz w:val="22"/>
          <w:szCs w:val="22"/>
        </w:rPr>
        <w:t xml:space="preserve">  Проектная и рабочая документация.</w:t>
      </w:r>
    </w:p>
    <w:p w:rsidR="00A42955" w:rsidRPr="00895B18" w:rsidRDefault="00A42955" w:rsidP="009E49E8">
      <w:pPr>
        <w:pStyle w:val="222"/>
        <w:rPr>
          <w:sz w:val="22"/>
          <w:szCs w:val="22"/>
        </w:rPr>
      </w:pPr>
      <w:r w:rsidRPr="00895B18">
        <w:rPr>
          <w:sz w:val="22"/>
          <w:szCs w:val="22"/>
        </w:rPr>
        <w:t xml:space="preserve">                                                                                                   Таблица№1</w:t>
      </w:r>
    </w:p>
    <w:tbl>
      <w:tblPr>
        <w:tblW w:w="10817" w:type="dxa"/>
        <w:tblInd w:w="-39" w:type="dxa"/>
        <w:tblLook w:val="04A0" w:firstRow="1" w:lastRow="0" w:firstColumn="1" w:lastColumn="0" w:noHBand="0" w:noVBand="1"/>
      </w:tblPr>
      <w:tblGrid>
        <w:gridCol w:w="34"/>
        <w:gridCol w:w="540"/>
        <w:gridCol w:w="4530"/>
        <w:gridCol w:w="2443"/>
        <w:gridCol w:w="2410"/>
        <w:gridCol w:w="860"/>
      </w:tblGrid>
      <w:tr w:rsidR="009E49E8" w:rsidRPr="00895B18" w:rsidTr="007C25DB">
        <w:trPr>
          <w:gridBefore w:val="1"/>
          <w:gridAfter w:val="1"/>
          <w:wBefore w:w="34" w:type="dxa"/>
          <w:wAfter w:w="860" w:type="dxa"/>
          <w:trHeight w:val="471"/>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hideMark/>
          </w:tcPr>
          <w:p w:rsidR="009E49E8" w:rsidRPr="00895B18" w:rsidRDefault="009E49E8" w:rsidP="001D74D2">
            <w:pPr>
              <w:jc w:val="center"/>
              <w:rPr>
                <w:color w:val="000000"/>
                <w:sz w:val="22"/>
                <w:szCs w:val="22"/>
              </w:rPr>
            </w:pPr>
            <w:r w:rsidRPr="00895B18">
              <w:rPr>
                <w:color w:val="000000"/>
                <w:sz w:val="22"/>
                <w:szCs w:val="22"/>
              </w:rPr>
              <w:t>п/п</w:t>
            </w:r>
          </w:p>
        </w:tc>
        <w:tc>
          <w:tcPr>
            <w:tcW w:w="6973" w:type="dxa"/>
            <w:gridSpan w:val="2"/>
            <w:tcBorders>
              <w:top w:val="single" w:sz="4" w:space="0" w:color="000000"/>
              <w:left w:val="nil"/>
              <w:bottom w:val="single" w:sz="4" w:space="0" w:color="000000"/>
              <w:right w:val="single" w:sz="4" w:space="0" w:color="auto"/>
            </w:tcBorders>
            <w:shd w:val="clear" w:color="000000" w:fill="FFFFFF"/>
            <w:hideMark/>
          </w:tcPr>
          <w:p w:rsidR="009E49E8" w:rsidRPr="00895B18" w:rsidRDefault="009E49E8" w:rsidP="001D74D2">
            <w:pPr>
              <w:jc w:val="center"/>
              <w:rPr>
                <w:b/>
                <w:bCs/>
                <w:color w:val="000000"/>
                <w:sz w:val="22"/>
                <w:szCs w:val="22"/>
              </w:rPr>
            </w:pPr>
            <w:r w:rsidRPr="00895B18">
              <w:rPr>
                <w:b/>
                <w:bCs/>
                <w:color w:val="000000"/>
                <w:sz w:val="22"/>
                <w:szCs w:val="22"/>
              </w:rPr>
              <w:t>Наименование</w:t>
            </w:r>
          </w:p>
        </w:tc>
        <w:tc>
          <w:tcPr>
            <w:tcW w:w="2410" w:type="dxa"/>
            <w:tcBorders>
              <w:top w:val="single" w:sz="4" w:space="0" w:color="auto"/>
              <w:left w:val="single" w:sz="4" w:space="0" w:color="auto"/>
              <w:bottom w:val="single" w:sz="4" w:space="0" w:color="000000"/>
              <w:right w:val="single" w:sz="4" w:space="0" w:color="auto"/>
            </w:tcBorders>
            <w:shd w:val="clear" w:color="000000" w:fill="FFFFFF"/>
            <w:hideMark/>
          </w:tcPr>
          <w:p w:rsidR="009E49E8" w:rsidRPr="00895B18" w:rsidRDefault="009E49E8" w:rsidP="001D74D2">
            <w:pPr>
              <w:jc w:val="center"/>
              <w:rPr>
                <w:b/>
                <w:bCs/>
                <w:color w:val="000000"/>
                <w:sz w:val="22"/>
                <w:szCs w:val="22"/>
              </w:rPr>
            </w:pPr>
            <w:r w:rsidRPr="00895B18">
              <w:rPr>
                <w:b/>
                <w:bCs/>
                <w:color w:val="000000"/>
                <w:sz w:val="22"/>
                <w:szCs w:val="22"/>
              </w:rPr>
              <w:t xml:space="preserve">Шифр </w:t>
            </w:r>
          </w:p>
        </w:tc>
      </w:tr>
      <w:tr w:rsidR="009E49E8" w:rsidRPr="00895B18" w:rsidTr="007C25DB">
        <w:trPr>
          <w:gridBefore w:val="1"/>
          <w:gridAfter w:val="1"/>
          <w:wBefore w:w="34" w:type="dxa"/>
          <w:wAfter w:w="860" w:type="dxa"/>
          <w:trHeight w:val="562"/>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tcPr>
          <w:p w:rsidR="009E49E8" w:rsidRPr="00895B18" w:rsidRDefault="009E49E8" w:rsidP="001D74D2">
            <w:pPr>
              <w:jc w:val="center"/>
              <w:rPr>
                <w:color w:val="000000"/>
                <w:sz w:val="22"/>
                <w:szCs w:val="22"/>
              </w:rPr>
            </w:pPr>
            <w:r w:rsidRPr="00895B18">
              <w:rPr>
                <w:color w:val="000000"/>
                <w:sz w:val="22"/>
                <w:szCs w:val="22"/>
              </w:rPr>
              <w:t>1.</w:t>
            </w:r>
          </w:p>
        </w:tc>
        <w:tc>
          <w:tcPr>
            <w:tcW w:w="6973" w:type="dxa"/>
            <w:gridSpan w:val="2"/>
            <w:tcBorders>
              <w:top w:val="single" w:sz="4" w:space="0" w:color="000000"/>
              <w:left w:val="nil"/>
              <w:bottom w:val="single" w:sz="4" w:space="0" w:color="000000"/>
              <w:right w:val="single" w:sz="4" w:space="0" w:color="auto"/>
            </w:tcBorders>
            <w:shd w:val="clear" w:color="000000" w:fill="FFFFFF"/>
          </w:tcPr>
          <w:p w:rsidR="009E49E8" w:rsidRPr="00895B18" w:rsidRDefault="009E49E8" w:rsidP="001D74D2">
            <w:pPr>
              <w:rPr>
                <w:color w:val="000000"/>
                <w:sz w:val="22"/>
                <w:szCs w:val="22"/>
              </w:rPr>
            </w:pPr>
          </w:p>
        </w:tc>
        <w:tc>
          <w:tcPr>
            <w:tcW w:w="2410" w:type="dxa"/>
            <w:tcBorders>
              <w:top w:val="single" w:sz="4" w:space="0" w:color="auto"/>
              <w:left w:val="single" w:sz="4" w:space="0" w:color="auto"/>
              <w:bottom w:val="single" w:sz="4" w:space="0" w:color="000000"/>
              <w:right w:val="single" w:sz="4" w:space="0" w:color="auto"/>
            </w:tcBorders>
            <w:shd w:val="clear" w:color="000000" w:fill="FFFFFF"/>
          </w:tcPr>
          <w:p w:rsidR="009E49E8" w:rsidRPr="00895B18" w:rsidRDefault="009E49E8" w:rsidP="001D74D2">
            <w:pPr>
              <w:rPr>
                <w:bCs/>
                <w:color w:val="000000"/>
                <w:sz w:val="22"/>
                <w:szCs w:val="22"/>
              </w:rPr>
            </w:pPr>
          </w:p>
        </w:tc>
      </w:tr>
      <w:tr w:rsidR="009E49E8" w:rsidRPr="00895B18" w:rsidTr="007C25DB">
        <w:trPr>
          <w:gridBefore w:val="1"/>
          <w:gridAfter w:val="1"/>
          <w:wBefore w:w="34" w:type="dxa"/>
          <w:wAfter w:w="860" w:type="dxa"/>
          <w:trHeight w:val="600"/>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tcPr>
          <w:p w:rsidR="009E49E8" w:rsidRPr="00895B18" w:rsidRDefault="009E49E8" w:rsidP="001D74D2">
            <w:pPr>
              <w:jc w:val="center"/>
              <w:rPr>
                <w:color w:val="000000"/>
                <w:sz w:val="22"/>
                <w:szCs w:val="22"/>
              </w:rPr>
            </w:pPr>
            <w:r w:rsidRPr="00895B18">
              <w:rPr>
                <w:color w:val="000000"/>
                <w:sz w:val="22"/>
                <w:szCs w:val="22"/>
              </w:rPr>
              <w:t>2.</w:t>
            </w:r>
          </w:p>
          <w:p w:rsidR="009E49E8" w:rsidRPr="00895B18" w:rsidRDefault="009E49E8" w:rsidP="001D74D2">
            <w:pPr>
              <w:jc w:val="center"/>
              <w:rPr>
                <w:color w:val="000000"/>
                <w:sz w:val="22"/>
                <w:szCs w:val="22"/>
              </w:rPr>
            </w:pPr>
          </w:p>
        </w:tc>
        <w:tc>
          <w:tcPr>
            <w:tcW w:w="6973" w:type="dxa"/>
            <w:gridSpan w:val="2"/>
            <w:tcBorders>
              <w:top w:val="single" w:sz="4" w:space="0" w:color="000000"/>
              <w:left w:val="nil"/>
              <w:bottom w:val="single" w:sz="4" w:space="0" w:color="000000"/>
              <w:right w:val="single" w:sz="4" w:space="0" w:color="auto"/>
            </w:tcBorders>
            <w:shd w:val="clear" w:color="000000" w:fill="FFFFFF"/>
          </w:tcPr>
          <w:p w:rsidR="009E49E8" w:rsidRPr="00895B18" w:rsidRDefault="009E49E8" w:rsidP="001D74D2">
            <w:pPr>
              <w:rPr>
                <w:bCs/>
                <w:color w:val="000000"/>
                <w:sz w:val="22"/>
                <w:szCs w:val="22"/>
              </w:rPr>
            </w:pPr>
          </w:p>
        </w:tc>
        <w:tc>
          <w:tcPr>
            <w:tcW w:w="2410" w:type="dxa"/>
            <w:tcBorders>
              <w:top w:val="single" w:sz="4" w:space="0" w:color="auto"/>
              <w:left w:val="single" w:sz="4" w:space="0" w:color="auto"/>
              <w:bottom w:val="single" w:sz="4" w:space="0" w:color="000000"/>
              <w:right w:val="single" w:sz="4" w:space="0" w:color="auto"/>
            </w:tcBorders>
            <w:shd w:val="clear" w:color="000000" w:fill="FFFFFF"/>
          </w:tcPr>
          <w:p w:rsidR="009E49E8" w:rsidRPr="00895B18" w:rsidRDefault="009E49E8" w:rsidP="001D74D2">
            <w:pPr>
              <w:rPr>
                <w:bCs/>
                <w:color w:val="000000"/>
                <w:sz w:val="22"/>
                <w:szCs w:val="22"/>
              </w:rPr>
            </w:pPr>
          </w:p>
        </w:tc>
      </w:tr>
      <w:tr w:rsidR="009E49E8" w:rsidRPr="00895B18" w:rsidTr="007C25DB">
        <w:trPr>
          <w:gridBefore w:val="1"/>
          <w:gridAfter w:val="1"/>
          <w:wBefore w:w="34" w:type="dxa"/>
          <w:wAfter w:w="860" w:type="dxa"/>
          <w:trHeight w:val="600"/>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tcPr>
          <w:p w:rsidR="009E49E8" w:rsidRPr="00895B18" w:rsidRDefault="009E49E8" w:rsidP="001D74D2">
            <w:pPr>
              <w:jc w:val="center"/>
              <w:rPr>
                <w:color w:val="000000"/>
                <w:sz w:val="22"/>
                <w:szCs w:val="22"/>
              </w:rPr>
            </w:pPr>
            <w:r w:rsidRPr="00895B18">
              <w:rPr>
                <w:color w:val="000000"/>
                <w:sz w:val="22"/>
                <w:szCs w:val="22"/>
              </w:rPr>
              <w:t>3.</w:t>
            </w:r>
          </w:p>
        </w:tc>
        <w:tc>
          <w:tcPr>
            <w:tcW w:w="6973" w:type="dxa"/>
            <w:gridSpan w:val="2"/>
            <w:tcBorders>
              <w:top w:val="single" w:sz="4" w:space="0" w:color="000000"/>
              <w:left w:val="nil"/>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c>
          <w:tcPr>
            <w:tcW w:w="2410" w:type="dxa"/>
            <w:tcBorders>
              <w:top w:val="single" w:sz="4" w:space="0" w:color="auto"/>
              <w:left w:val="single" w:sz="4" w:space="0" w:color="auto"/>
              <w:bottom w:val="single" w:sz="4" w:space="0" w:color="000000"/>
              <w:right w:val="single" w:sz="4" w:space="0" w:color="auto"/>
            </w:tcBorders>
            <w:shd w:val="clear" w:color="000000" w:fill="FFFFFF"/>
          </w:tcPr>
          <w:p w:rsidR="009E49E8" w:rsidRPr="00895B18" w:rsidRDefault="009E49E8" w:rsidP="001D74D2">
            <w:pPr>
              <w:rPr>
                <w:bCs/>
                <w:color w:val="000000"/>
                <w:sz w:val="22"/>
                <w:szCs w:val="22"/>
                <w:highlight w:val="yellow"/>
              </w:rPr>
            </w:pPr>
          </w:p>
        </w:tc>
      </w:tr>
      <w:tr w:rsidR="009E49E8" w:rsidRPr="00895B18" w:rsidTr="007C25DB">
        <w:trPr>
          <w:gridBefore w:val="1"/>
          <w:gridAfter w:val="1"/>
          <w:wBefore w:w="34" w:type="dxa"/>
          <w:wAfter w:w="860" w:type="dxa"/>
          <w:trHeight w:val="600"/>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tcPr>
          <w:p w:rsidR="009E49E8" w:rsidRPr="00895B18" w:rsidRDefault="009E49E8" w:rsidP="001D74D2">
            <w:pPr>
              <w:jc w:val="center"/>
              <w:rPr>
                <w:color w:val="000000"/>
                <w:sz w:val="22"/>
                <w:szCs w:val="22"/>
              </w:rPr>
            </w:pPr>
            <w:r w:rsidRPr="00895B18">
              <w:rPr>
                <w:color w:val="000000"/>
                <w:sz w:val="22"/>
                <w:szCs w:val="22"/>
              </w:rPr>
              <w:t>4.</w:t>
            </w:r>
          </w:p>
        </w:tc>
        <w:tc>
          <w:tcPr>
            <w:tcW w:w="6973" w:type="dxa"/>
            <w:gridSpan w:val="2"/>
            <w:tcBorders>
              <w:top w:val="single" w:sz="4" w:space="0" w:color="000000"/>
              <w:left w:val="nil"/>
              <w:bottom w:val="single" w:sz="4" w:space="0" w:color="000000"/>
              <w:right w:val="single" w:sz="4" w:space="0" w:color="auto"/>
            </w:tcBorders>
            <w:shd w:val="clear" w:color="000000" w:fill="FFFFFF"/>
          </w:tcPr>
          <w:p w:rsidR="009E49E8" w:rsidRPr="00895B18" w:rsidRDefault="009E49E8" w:rsidP="001D74D2">
            <w:pPr>
              <w:rPr>
                <w:bCs/>
                <w:color w:val="000000"/>
                <w:sz w:val="22"/>
                <w:szCs w:val="22"/>
              </w:rPr>
            </w:pPr>
          </w:p>
        </w:tc>
        <w:tc>
          <w:tcPr>
            <w:tcW w:w="2410" w:type="dxa"/>
            <w:tcBorders>
              <w:top w:val="single" w:sz="4" w:space="0" w:color="auto"/>
              <w:left w:val="single" w:sz="4" w:space="0" w:color="auto"/>
              <w:bottom w:val="single" w:sz="4" w:space="0" w:color="000000"/>
              <w:right w:val="single" w:sz="4" w:space="0" w:color="auto"/>
            </w:tcBorders>
            <w:shd w:val="clear" w:color="000000" w:fill="FFFFFF"/>
          </w:tcPr>
          <w:p w:rsidR="009E49E8" w:rsidRPr="00895B18" w:rsidRDefault="009E49E8" w:rsidP="001D74D2">
            <w:pPr>
              <w:rPr>
                <w:bCs/>
                <w:color w:val="000000"/>
                <w:sz w:val="22"/>
                <w:szCs w:val="22"/>
              </w:rPr>
            </w:pPr>
          </w:p>
        </w:tc>
      </w:tr>
      <w:tr w:rsidR="009E49E8" w:rsidRPr="00895B18" w:rsidTr="007C25DB">
        <w:trPr>
          <w:gridBefore w:val="1"/>
          <w:gridAfter w:val="1"/>
          <w:wBefore w:w="34" w:type="dxa"/>
          <w:wAfter w:w="860" w:type="dxa"/>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895B18" w:rsidRDefault="009E49E8" w:rsidP="001D74D2">
            <w:pPr>
              <w:jc w:val="center"/>
              <w:rPr>
                <w:color w:val="000000"/>
                <w:sz w:val="22"/>
                <w:szCs w:val="22"/>
              </w:rPr>
            </w:pPr>
            <w:r w:rsidRPr="00895B18">
              <w:rPr>
                <w:color w:val="000000"/>
                <w:sz w:val="22"/>
                <w:szCs w:val="22"/>
              </w:rPr>
              <w:t>5.</w:t>
            </w:r>
          </w:p>
        </w:tc>
        <w:tc>
          <w:tcPr>
            <w:tcW w:w="6973" w:type="dxa"/>
            <w:gridSpan w:val="2"/>
            <w:tcBorders>
              <w:top w:val="nil"/>
              <w:left w:val="nil"/>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c>
          <w:tcPr>
            <w:tcW w:w="2410" w:type="dxa"/>
            <w:tcBorders>
              <w:top w:val="single" w:sz="4" w:space="0" w:color="000000"/>
              <w:left w:val="single" w:sz="4" w:space="0" w:color="auto"/>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r>
      <w:tr w:rsidR="009E49E8" w:rsidRPr="00895B18" w:rsidTr="007C25DB">
        <w:trPr>
          <w:gridBefore w:val="1"/>
          <w:gridAfter w:val="1"/>
          <w:wBefore w:w="34" w:type="dxa"/>
          <w:wAfter w:w="860" w:type="dxa"/>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895B18" w:rsidRDefault="009E49E8" w:rsidP="001D74D2">
            <w:pPr>
              <w:jc w:val="center"/>
              <w:rPr>
                <w:color w:val="000000"/>
                <w:sz w:val="22"/>
                <w:szCs w:val="22"/>
              </w:rPr>
            </w:pPr>
            <w:r w:rsidRPr="00895B18">
              <w:rPr>
                <w:color w:val="000000"/>
                <w:sz w:val="22"/>
                <w:szCs w:val="22"/>
              </w:rPr>
              <w:t>6.</w:t>
            </w:r>
          </w:p>
        </w:tc>
        <w:tc>
          <w:tcPr>
            <w:tcW w:w="6973" w:type="dxa"/>
            <w:gridSpan w:val="2"/>
            <w:tcBorders>
              <w:top w:val="nil"/>
              <w:left w:val="nil"/>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c>
          <w:tcPr>
            <w:tcW w:w="2410" w:type="dxa"/>
            <w:tcBorders>
              <w:top w:val="single" w:sz="4" w:space="0" w:color="000000"/>
              <w:left w:val="single" w:sz="4" w:space="0" w:color="auto"/>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r>
      <w:tr w:rsidR="009E49E8" w:rsidRPr="00895B18" w:rsidTr="007C25DB">
        <w:trPr>
          <w:gridBefore w:val="1"/>
          <w:gridAfter w:val="1"/>
          <w:wBefore w:w="34" w:type="dxa"/>
          <w:wAfter w:w="860" w:type="dxa"/>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895B18" w:rsidRDefault="009E49E8" w:rsidP="001D74D2">
            <w:pPr>
              <w:jc w:val="center"/>
              <w:rPr>
                <w:color w:val="000000"/>
                <w:sz w:val="22"/>
                <w:szCs w:val="22"/>
              </w:rPr>
            </w:pPr>
            <w:r w:rsidRPr="00895B18">
              <w:rPr>
                <w:color w:val="000000"/>
                <w:sz w:val="22"/>
                <w:szCs w:val="22"/>
              </w:rPr>
              <w:t>7.</w:t>
            </w:r>
          </w:p>
        </w:tc>
        <w:tc>
          <w:tcPr>
            <w:tcW w:w="6973" w:type="dxa"/>
            <w:gridSpan w:val="2"/>
            <w:tcBorders>
              <w:top w:val="nil"/>
              <w:left w:val="nil"/>
              <w:bottom w:val="single" w:sz="4" w:space="0" w:color="000000"/>
              <w:right w:val="single" w:sz="4" w:space="0" w:color="auto"/>
            </w:tcBorders>
            <w:shd w:val="clear" w:color="000000" w:fill="FFFFFF"/>
          </w:tcPr>
          <w:p w:rsidR="009E49E8" w:rsidRPr="00895B18" w:rsidRDefault="009E49E8" w:rsidP="001D74D2">
            <w:pPr>
              <w:rPr>
                <w:color w:val="000000"/>
                <w:sz w:val="22"/>
                <w:szCs w:val="22"/>
              </w:rPr>
            </w:pPr>
          </w:p>
        </w:tc>
        <w:tc>
          <w:tcPr>
            <w:tcW w:w="2410" w:type="dxa"/>
            <w:tcBorders>
              <w:top w:val="single" w:sz="4" w:space="0" w:color="000000"/>
              <w:left w:val="single" w:sz="4" w:space="0" w:color="auto"/>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r>
      <w:tr w:rsidR="009E49E8" w:rsidRPr="00895B18" w:rsidTr="007C25DB">
        <w:trPr>
          <w:gridBefore w:val="1"/>
          <w:gridAfter w:val="1"/>
          <w:wBefore w:w="34" w:type="dxa"/>
          <w:wAfter w:w="860" w:type="dxa"/>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895B18" w:rsidRDefault="009E49E8" w:rsidP="001D74D2">
            <w:pPr>
              <w:jc w:val="center"/>
              <w:rPr>
                <w:color w:val="000000"/>
                <w:sz w:val="22"/>
                <w:szCs w:val="22"/>
              </w:rPr>
            </w:pPr>
            <w:r w:rsidRPr="00895B18">
              <w:rPr>
                <w:color w:val="000000"/>
                <w:sz w:val="22"/>
                <w:szCs w:val="22"/>
              </w:rPr>
              <w:t>8.</w:t>
            </w:r>
          </w:p>
        </w:tc>
        <w:tc>
          <w:tcPr>
            <w:tcW w:w="6973" w:type="dxa"/>
            <w:gridSpan w:val="2"/>
            <w:tcBorders>
              <w:top w:val="nil"/>
              <w:left w:val="nil"/>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c>
          <w:tcPr>
            <w:tcW w:w="2410" w:type="dxa"/>
            <w:tcBorders>
              <w:top w:val="single" w:sz="4" w:space="0" w:color="000000"/>
              <w:left w:val="single" w:sz="4" w:space="0" w:color="auto"/>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r>
      <w:tr w:rsidR="009E49E8" w:rsidRPr="00895B18" w:rsidTr="007C25DB">
        <w:trPr>
          <w:gridBefore w:val="1"/>
          <w:gridAfter w:val="1"/>
          <w:wBefore w:w="34" w:type="dxa"/>
          <w:wAfter w:w="860" w:type="dxa"/>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895B18" w:rsidRDefault="009E49E8" w:rsidP="001D74D2">
            <w:pPr>
              <w:jc w:val="center"/>
              <w:rPr>
                <w:color w:val="000000"/>
                <w:sz w:val="22"/>
                <w:szCs w:val="22"/>
              </w:rPr>
            </w:pPr>
            <w:r w:rsidRPr="00895B18">
              <w:rPr>
                <w:color w:val="000000"/>
                <w:sz w:val="22"/>
                <w:szCs w:val="22"/>
              </w:rPr>
              <w:t>9.</w:t>
            </w:r>
          </w:p>
        </w:tc>
        <w:tc>
          <w:tcPr>
            <w:tcW w:w="6973" w:type="dxa"/>
            <w:gridSpan w:val="2"/>
            <w:tcBorders>
              <w:top w:val="nil"/>
              <w:left w:val="nil"/>
              <w:bottom w:val="single" w:sz="4" w:space="0" w:color="000000"/>
              <w:right w:val="single" w:sz="4" w:space="0" w:color="auto"/>
            </w:tcBorders>
            <w:shd w:val="clear" w:color="000000" w:fill="FFFFFF"/>
          </w:tcPr>
          <w:p w:rsidR="009E49E8" w:rsidRPr="00895B18" w:rsidRDefault="009E49E8" w:rsidP="001D74D2">
            <w:pPr>
              <w:rPr>
                <w:color w:val="000000"/>
                <w:sz w:val="22"/>
                <w:szCs w:val="22"/>
              </w:rPr>
            </w:pPr>
          </w:p>
        </w:tc>
        <w:tc>
          <w:tcPr>
            <w:tcW w:w="2410" w:type="dxa"/>
            <w:tcBorders>
              <w:top w:val="single" w:sz="4" w:space="0" w:color="000000"/>
              <w:left w:val="single" w:sz="4" w:space="0" w:color="auto"/>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r>
      <w:tr w:rsidR="009E49E8" w:rsidRPr="00895B18" w:rsidTr="007C25DB">
        <w:trPr>
          <w:gridBefore w:val="1"/>
          <w:gridAfter w:val="1"/>
          <w:wBefore w:w="34" w:type="dxa"/>
          <w:wAfter w:w="860" w:type="dxa"/>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895B18" w:rsidRDefault="009E49E8" w:rsidP="001D74D2">
            <w:pPr>
              <w:jc w:val="center"/>
              <w:rPr>
                <w:color w:val="000000"/>
                <w:sz w:val="22"/>
                <w:szCs w:val="22"/>
              </w:rPr>
            </w:pPr>
            <w:r w:rsidRPr="00895B18">
              <w:rPr>
                <w:color w:val="000000"/>
                <w:sz w:val="22"/>
                <w:szCs w:val="22"/>
              </w:rPr>
              <w:t>10.</w:t>
            </w:r>
          </w:p>
        </w:tc>
        <w:tc>
          <w:tcPr>
            <w:tcW w:w="6973" w:type="dxa"/>
            <w:gridSpan w:val="2"/>
            <w:tcBorders>
              <w:top w:val="nil"/>
              <w:left w:val="nil"/>
              <w:bottom w:val="single" w:sz="4" w:space="0" w:color="000000"/>
              <w:right w:val="single" w:sz="4" w:space="0" w:color="auto"/>
            </w:tcBorders>
            <w:shd w:val="clear" w:color="000000" w:fill="FFFFFF"/>
          </w:tcPr>
          <w:p w:rsidR="009E49E8" w:rsidRPr="00895B18" w:rsidRDefault="009E49E8" w:rsidP="001D74D2">
            <w:pPr>
              <w:rPr>
                <w:color w:val="000000"/>
                <w:sz w:val="22"/>
                <w:szCs w:val="22"/>
              </w:rPr>
            </w:pPr>
          </w:p>
        </w:tc>
        <w:tc>
          <w:tcPr>
            <w:tcW w:w="2410" w:type="dxa"/>
            <w:tcBorders>
              <w:top w:val="single" w:sz="4" w:space="0" w:color="000000"/>
              <w:left w:val="single" w:sz="4" w:space="0" w:color="auto"/>
              <w:bottom w:val="single" w:sz="4" w:space="0" w:color="000000"/>
              <w:right w:val="single" w:sz="4" w:space="0" w:color="auto"/>
            </w:tcBorders>
            <w:shd w:val="clear" w:color="000000" w:fill="FFFFFF"/>
          </w:tcPr>
          <w:p w:rsidR="009E49E8" w:rsidRPr="00895B18" w:rsidRDefault="009E49E8" w:rsidP="001D74D2">
            <w:pPr>
              <w:rPr>
                <w:color w:val="000000"/>
                <w:sz w:val="22"/>
                <w:szCs w:val="22"/>
                <w:highlight w:val="yellow"/>
              </w:rPr>
            </w:pPr>
          </w:p>
        </w:tc>
      </w:tr>
      <w:tr w:rsidR="007C25DB" w:rsidRPr="00895B18" w:rsidTr="007C25DB">
        <w:tblPrEx>
          <w:tblLook w:val="01E0" w:firstRow="1" w:lastRow="1" w:firstColumn="1" w:lastColumn="1" w:noHBand="0" w:noVBand="0"/>
        </w:tblPrEx>
        <w:trPr>
          <w:trHeight w:val="1134"/>
        </w:trPr>
        <w:tc>
          <w:tcPr>
            <w:tcW w:w="5104" w:type="dxa"/>
            <w:gridSpan w:val="3"/>
          </w:tcPr>
          <w:p w:rsidR="007C25DB" w:rsidRPr="00895B18" w:rsidRDefault="007C25DB" w:rsidP="007C25DB">
            <w:pPr>
              <w:rPr>
                <w:b/>
                <w:sz w:val="22"/>
                <w:szCs w:val="22"/>
              </w:rPr>
            </w:pPr>
          </w:p>
          <w:p w:rsidR="007C25DB" w:rsidRPr="00895B18" w:rsidRDefault="007C25DB" w:rsidP="007C25DB">
            <w:pPr>
              <w:rPr>
                <w:sz w:val="22"/>
                <w:szCs w:val="22"/>
              </w:rPr>
            </w:pPr>
            <w:r w:rsidRPr="00895B18">
              <w:rPr>
                <w:b/>
                <w:sz w:val="22"/>
                <w:szCs w:val="22"/>
              </w:rPr>
              <w:t>Заказчик</w:t>
            </w:r>
            <w:r w:rsidRPr="00895B18">
              <w:rPr>
                <w:sz w:val="22"/>
                <w:szCs w:val="22"/>
              </w:rPr>
              <w:t>:</w:t>
            </w:r>
          </w:p>
          <w:p w:rsidR="007C25DB" w:rsidRPr="00895B18" w:rsidRDefault="007C25DB" w:rsidP="007C25DB">
            <w:pPr>
              <w:rPr>
                <w:sz w:val="22"/>
                <w:szCs w:val="22"/>
              </w:rPr>
            </w:pPr>
            <w:r w:rsidRPr="00895B18">
              <w:rPr>
                <w:sz w:val="22"/>
                <w:szCs w:val="22"/>
              </w:rPr>
              <w:t xml:space="preserve">Генеральный директор </w:t>
            </w:r>
          </w:p>
          <w:p w:rsidR="007C25DB" w:rsidRPr="00895B18" w:rsidRDefault="007C25DB" w:rsidP="007C25DB">
            <w:pPr>
              <w:rPr>
                <w:sz w:val="22"/>
                <w:szCs w:val="22"/>
              </w:rPr>
            </w:pPr>
            <w:r w:rsidRPr="00895B18">
              <w:rPr>
                <w:sz w:val="22"/>
                <w:szCs w:val="22"/>
              </w:rPr>
              <w:t>ООО "СТРОЙРЕСУРС ХОЛДИНГ"</w:t>
            </w:r>
          </w:p>
          <w:p w:rsidR="007C25DB" w:rsidRPr="00895B18" w:rsidRDefault="007C25DB" w:rsidP="007C25DB">
            <w:pPr>
              <w:rPr>
                <w:sz w:val="22"/>
                <w:szCs w:val="22"/>
              </w:rPr>
            </w:pPr>
          </w:p>
          <w:p w:rsidR="007C25DB" w:rsidRPr="00895B18" w:rsidRDefault="007C25DB" w:rsidP="007C25DB">
            <w:pPr>
              <w:rPr>
                <w:b/>
                <w:sz w:val="22"/>
                <w:szCs w:val="22"/>
              </w:rPr>
            </w:pPr>
            <w:r w:rsidRPr="00895B18">
              <w:rPr>
                <w:sz w:val="22"/>
                <w:szCs w:val="22"/>
              </w:rPr>
              <w:t>____________________/</w:t>
            </w:r>
            <w:r w:rsidRPr="00895B18">
              <w:rPr>
                <w:b/>
                <w:sz w:val="22"/>
                <w:szCs w:val="22"/>
              </w:rPr>
              <w:t xml:space="preserve"> </w:t>
            </w:r>
            <w:r w:rsidRPr="00895B18">
              <w:rPr>
                <w:sz w:val="22"/>
                <w:szCs w:val="22"/>
              </w:rPr>
              <w:t>М.В. Кудрявцев</w:t>
            </w:r>
            <w:r w:rsidRPr="00895B18">
              <w:rPr>
                <w:b/>
                <w:sz w:val="22"/>
                <w:szCs w:val="22"/>
              </w:rPr>
              <w:t xml:space="preserve"> /</w:t>
            </w:r>
          </w:p>
          <w:p w:rsidR="007C25DB" w:rsidRPr="00895B18" w:rsidRDefault="007C25DB" w:rsidP="007C25DB">
            <w:pPr>
              <w:rPr>
                <w:sz w:val="22"/>
                <w:szCs w:val="22"/>
              </w:rPr>
            </w:pPr>
            <w:r w:rsidRPr="00895B18">
              <w:rPr>
                <w:sz w:val="22"/>
                <w:szCs w:val="22"/>
              </w:rPr>
              <w:t>М.П.</w:t>
            </w:r>
          </w:p>
        </w:tc>
        <w:tc>
          <w:tcPr>
            <w:tcW w:w="5713" w:type="dxa"/>
            <w:gridSpan w:val="3"/>
          </w:tcPr>
          <w:p w:rsidR="007C25DB" w:rsidRPr="00895B18" w:rsidRDefault="007C25DB" w:rsidP="007C25DB">
            <w:pPr>
              <w:rPr>
                <w:b/>
                <w:sz w:val="22"/>
                <w:szCs w:val="22"/>
              </w:rPr>
            </w:pPr>
          </w:p>
          <w:p w:rsidR="007C25DB" w:rsidRPr="00895B18" w:rsidRDefault="007C25DB" w:rsidP="007C25DB">
            <w:pPr>
              <w:rPr>
                <w:sz w:val="22"/>
                <w:szCs w:val="22"/>
              </w:rPr>
            </w:pPr>
            <w:r w:rsidRPr="00895B18">
              <w:rPr>
                <w:b/>
                <w:sz w:val="22"/>
                <w:szCs w:val="22"/>
              </w:rPr>
              <w:t>Подрядчик</w:t>
            </w:r>
            <w:r w:rsidRPr="00895B18">
              <w:rPr>
                <w:sz w:val="22"/>
                <w:szCs w:val="22"/>
              </w:rPr>
              <w:t>:</w:t>
            </w:r>
          </w:p>
          <w:p w:rsidR="007C25DB" w:rsidRPr="00895B18" w:rsidRDefault="007C25DB" w:rsidP="007C25DB">
            <w:pPr>
              <w:suppressAutoHyphens/>
              <w:jc w:val="both"/>
              <w:rPr>
                <w:sz w:val="22"/>
                <w:szCs w:val="22"/>
              </w:rPr>
            </w:pPr>
            <w:r w:rsidRPr="00895B18">
              <w:rPr>
                <w:sz w:val="22"/>
                <w:szCs w:val="22"/>
              </w:rPr>
              <w:t>________________________________</w:t>
            </w:r>
          </w:p>
          <w:p w:rsidR="007C25DB" w:rsidRPr="00895B18" w:rsidRDefault="007C25DB" w:rsidP="007C25DB">
            <w:pPr>
              <w:suppressAutoHyphens/>
              <w:jc w:val="both"/>
              <w:rPr>
                <w:sz w:val="22"/>
                <w:szCs w:val="22"/>
              </w:rPr>
            </w:pPr>
          </w:p>
          <w:p w:rsidR="007C25DB" w:rsidRPr="00895B18" w:rsidRDefault="007C25DB" w:rsidP="007C25DB">
            <w:pPr>
              <w:suppressAutoHyphens/>
              <w:jc w:val="both"/>
              <w:rPr>
                <w:sz w:val="22"/>
                <w:szCs w:val="22"/>
              </w:rPr>
            </w:pPr>
            <w:r w:rsidRPr="00895B18">
              <w:rPr>
                <w:sz w:val="22"/>
                <w:szCs w:val="22"/>
              </w:rPr>
              <w:t>____________________   / _________/</w:t>
            </w:r>
          </w:p>
          <w:p w:rsidR="007C25DB" w:rsidRPr="00895B18" w:rsidRDefault="007C25DB" w:rsidP="007C25DB">
            <w:pPr>
              <w:autoSpaceDE w:val="0"/>
              <w:autoSpaceDN w:val="0"/>
              <w:adjustRightInd w:val="0"/>
              <w:jc w:val="both"/>
              <w:rPr>
                <w:b/>
                <w:sz w:val="22"/>
                <w:szCs w:val="22"/>
              </w:rPr>
            </w:pPr>
          </w:p>
        </w:tc>
      </w:tr>
    </w:tbl>
    <w:p w:rsidR="00B5344C" w:rsidRPr="00895B18" w:rsidRDefault="00B5344C" w:rsidP="00B5344C">
      <w:pPr>
        <w:spacing w:before="120" w:after="120"/>
        <w:jc w:val="right"/>
        <w:rPr>
          <w:b/>
          <w:i/>
          <w:sz w:val="22"/>
          <w:szCs w:val="22"/>
        </w:rPr>
        <w:sectPr w:rsidR="00B5344C" w:rsidRPr="00895B18" w:rsidSect="00B5344C">
          <w:pgSz w:w="11906" w:h="16838" w:code="9"/>
          <w:pgMar w:top="567" w:right="567" w:bottom="567" w:left="1134" w:header="284" w:footer="284" w:gutter="0"/>
          <w:cols w:space="708"/>
          <w:titlePg/>
          <w:docGrid w:linePitch="360"/>
        </w:sectPr>
      </w:pPr>
    </w:p>
    <w:p w:rsidR="00B5344C" w:rsidRPr="00895B18" w:rsidRDefault="00FB2CE2" w:rsidP="00B5344C">
      <w:pPr>
        <w:pStyle w:val="SCH"/>
        <w:numPr>
          <w:ilvl w:val="0"/>
          <w:numId w:val="0"/>
        </w:numPr>
        <w:spacing w:before="120" w:line="240" w:lineRule="auto"/>
        <w:ind w:firstLine="7938"/>
        <w:jc w:val="center"/>
        <w:outlineLvl w:val="0"/>
        <w:rPr>
          <w:i w:val="0"/>
          <w:sz w:val="22"/>
          <w:szCs w:val="22"/>
        </w:rPr>
      </w:pPr>
      <w:bookmarkStart w:id="208" w:name="RefSCH2"/>
      <w:bookmarkStart w:id="209" w:name="_Toc502142583"/>
      <w:bookmarkStart w:id="210" w:name="_Toc499813180"/>
      <w:bookmarkStart w:id="211" w:name="_Toc72500493"/>
      <w:r w:rsidRPr="00895B18">
        <w:rPr>
          <w:sz w:val="22"/>
          <w:szCs w:val="22"/>
        </w:rPr>
        <w:lastRenderedPageBreak/>
        <w:t xml:space="preserve">Приложение </w:t>
      </w:r>
      <w:bookmarkStart w:id="212" w:name="RefSCH2_No"/>
      <w:r w:rsidRPr="00895B18">
        <w:rPr>
          <w:sz w:val="22"/>
          <w:szCs w:val="22"/>
        </w:rPr>
        <w:t>№ 2</w:t>
      </w:r>
      <w:bookmarkStart w:id="213" w:name="RefSCH2_1"/>
      <w:bookmarkEnd w:id="208"/>
      <w:bookmarkEnd w:id="212"/>
      <w:r w:rsidRPr="00895B18">
        <w:rPr>
          <w:i w:val="0"/>
          <w:sz w:val="22"/>
          <w:szCs w:val="22"/>
        </w:rPr>
        <w:t xml:space="preserve"> Расчет договорной цены</w:t>
      </w:r>
      <w:bookmarkEnd w:id="209"/>
      <w:bookmarkEnd w:id="210"/>
      <w:bookmarkEnd w:id="211"/>
      <w:bookmarkEnd w:id="213"/>
    </w:p>
    <w:tbl>
      <w:tblPr>
        <w:tblW w:w="16505" w:type="dxa"/>
        <w:tblLook w:val="04A0" w:firstRow="1" w:lastRow="0" w:firstColumn="1" w:lastColumn="0" w:noHBand="0" w:noVBand="1"/>
      </w:tblPr>
      <w:tblGrid>
        <w:gridCol w:w="10065"/>
        <w:gridCol w:w="1820"/>
        <w:gridCol w:w="1540"/>
        <w:gridCol w:w="1540"/>
        <w:gridCol w:w="1540"/>
      </w:tblGrid>
      <w:tr w:rsidR="00EA4ADD" w:rsidRPr="00895B18" w:rsidTr="007C25DB">
        <w:trPr>
          <w:trHeight w:val="765"/>
        </w:trPr>
        <w:tc>
          <w:tcPr>
            <w:tcW w:w="10065" w:type="dxa"/>
            <w:tcBorders>
              <w:top w:val="nil"/>
              <w:left w:val="nil"/>
              <w:bottom w:val="nil"/>
              <w:right w:val="nil"/>
            </w:tcBorders>
            <w:shd w:val="clear" w:color="000000" w:fill="FFFFFF"/>
            <w:vAlign w:val="center"/>
          </w:tcPr>
          <w:p w:rsidR="00EA4ADD" w:rsidRPr="00895B18" w:rsidRDefault="00EA4ADD" w:rsidP="00EA4ADD">
            <w:pPr>
              <w:ind w:right="-112"/>
              <w:rPr>
                <w:sz w:val="22"/>
                <w:szCs w:val="22"/>
              </w:rPr>
            </w:pPr>
          </w:p>
        </w:tc>
        <w:tc>
          <w:tcPr>
            <w:tcW w:w="182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r w:rsidRPr="00895B18">
              <w:rPr>
                <w:sz w:val="22"/>
                <w:szCs w:val="22"/>
              </w:rPr>
              <w:t> </w:t>
            </w:r>
          </w:p>
        </w:tc>
        <w:tc>
          <w:tcPr>
            <w:tcW w:w="154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r w:rsidRPr="00895B18">
              <w:rPr>
                <w:sz w:val="22"/>
                <w:szCs w:val="22"/>
              </w:rPr>
              <w:t> </w:t>
            </w:r>
          </w:p>
        </w:tc>
        <w:tc>
          <w:tcPr>
            <w:tcW w:w="154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r w:rsidRPr="00895B18">
              <w:rPr>
                <w:sz w:val="22"/>
                <w:szCs w:val="22"/>
              </w:rPr>
              <w:t> </w:t>
            </w:r>
          </w:p>
        </w:tc>
        <w:tc>
          <w:tcPr>
            <w:tcW w:w="154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proofErr w:type="spellStart"/>
            <w:r w:rsidRPr="00895B18">
              <w:rPr>
                <w:sz w:val="22"/>
                <w:szCs w:val="22"/>
              </w:rPr>
              <w:t>Т.М.Домошонкина</w:t>
            </w:r>
            <w:proofErr w:type="spellEnd"/>
          </w:p>
        </w:tc>
      </w:tr>
      <w:tr w:rsidR="00EA4ADD" w:rsidRPr="00895B18" w:rsidTr="007C25DB">
        <w:trPr>
          <w:trHeight w:val="585"/>
        </w:trPr>
        <w:tc>
          <w:tcPr>
            <w:tcW w:w="10065" w:type="dxa"/>
            <w:tcBorders>
              <w:top w:val="nil"/>
              <w:left w:val="nil"/>
              <w:bottom w:val="nil"/>
              <w:right w:val="nil"/>
            </w:tcBorders>
            <w:shd w:val="clear" w:color="000000" w:fill="FFFFFF"/>
            <w:vAlign w:val="center"/>
          </w:tcPr>
          <w:p w:rsidR="00EA4ADD" w:rsidRPr="00895B18" w:rsidRDefault="00EA4ADD" w:rsidP="00EA4ADD">
            <w:pPr>
              <w:rPr>
                <w:sz w:val="22"/>
                <w:szCs w:val="22"/>
              </w:rPr>
            </w:pPr>
          </w:p>
        </w:tc>
        <w:tc>
          <w:tcPr>
            <w:tcW w:w="182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r w:rsidRPr="00895B18">
              <w:rPr>
                <w:sz w:val="22"/>
                <w:szCs w:val="22"/>
              </w:rPr>
              <w:t> </w:t>
            </w:r>
          </w:p>
        </w:tc>
        <w:tc>
          <w:tcPr>
            <w:tcW w:w="154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r w:rsidRPr="00895B18">
              <w:rPr>
                <w:sz w:val="22"/>
                <w:szCs w:val="22"/>
              </w:rPr>
              <w:t> </w:t>
            </w:r>
          </w:p>
        </w:tc>
        <w:tc>
          <w:tcPr>
            <w:tcW w:w="154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r w:rsidRPr="00895B18">
              <w:rPr>
                <w:sz w:val="22"/>
                <w:szCs w:val="22"/>
              </w:rPr>
              <w:t> </w:t>
            </w:r>
          </w:p>
        </w:tc>
        <w:tc>
          <w:tcPr>
            <w:tcW w:w="154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proofErr w:type="spellStart"/>
            <w:r w:rsidRPr="00895B18">
              <w:rPr>
                <w:sz w:val="22"/>
                <w:szCs w:val="22"/>
              </w:rPr>
              <w:t>А.В.Карпенко</w:t>
            </w:r>
            <w:proofErr w:type="spellEnd"/>
          </w:p>
        </w:tc>
      </w:tr>
      <w:tr w:rsidR="00EA4ADD" w:rsidRPr="00895B18" w:rsidTr="007C25DB">
        <w:trPr>
          <w:trHeight w:val="705"/>
        </w:trPr>
        <w:tc>
          <w:tcPr>
            <w:tcW w:w="10065" w:type="dxa"/>
            <w:tcBorders>
              <w:top w:val="nil"/>
              <w:left w:val="nil"/>
              <w:bottom w:val="nil"/>
              <w:right w:val="nil"/>
            </w:tcBorders>
            <w:shd w:val="clear" w:color="000000" w:fill="FFFFFF"/>
            <w:vAlign w:val="center"/>
          </w:tcPr>
          <w:p w:rsidR="00EA4ADD" w:rsidRPr="00895B18" w:rsidRDefault="00EA4ADD" w:rsidP="00EA4ADD">
            <w:pPr>
              <w:rPr>
                <w:sz w:val="22"/>
                <w:szCs w:val="22"/>
              </w:rPr>
            </w:pPr>
          </w:p>
        </w:tc>
        <w:tc>
          <w:tcPr>
            <w:tcW w:w="182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r w:rsidRPr="00895B18">
              <w:rPr>
                <w:sz w:val="22"/>
                <w:szCs w:val="22"/>
              </w:rPr>
              <w:t> </w:t>
            </w:r>
          </w:p>
        </w:tc>
        <w:tc>
          <w:tcPr>
            <w:tcW w:w="154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r w:rsidRPr="00895B18">
              <w:rPr>
                <w:sz w:val="22"/>
                <w:szCs w:val="22"/>
              </w:rPr>
              <w:t> </w:t>
            </w:r>
          </w:p>
        </w:tc>
        <w:tc>
          <w:tcPr>
            <w:tcW w:w="154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r w:rsidRPr="00895B18">
              <w:rPr>
                <w:sz w:val="22"/>
                <w:szCs w:val="22"/>
              </w:rPr>
              <w:t> </w:t>
            </w:r>
          </w:p>
        </w:tc>
        <w:tc>
          <w:tcPr>
            <w:tcW w:w="1540" w:type="dxa"/>
            <w:tcBorders>
              <w:top w:val="nil"/>
              <w:left w:val="nil"/>
              <w:bottom w:val="nil"/>
              <w:right w:val="nil"/>
            </w:tcBorders>
            <w:shd w:val="clear" w:color="000000" w:fill="FFFFFF"/>
            <w:noWrap/>
            <w:vAlign w:val="center"/>
            <w:hideMark/>
          </w:tcPr>
          <w:p w:rsidR="00EA4ADD" w:rsidRPr="00895B18" w:rsidRDefault="00EA4ADD" w:rsidP="00EA4ADD">
            <w:pPr>
              <w:rPr>
                <w:sz w:val="22"/>
                <w:szCs w:val="22"/>
              </w:rPr>
            </w:pPr>
            <w:proofErr w:type="spellStart"/>
            <w:r w:rsidRPr="00895B18">
              <w:rPr>
                <w:sz w:val="22"/>
                <w:szCs w:val="22"/>
              </w:rPr>
              <w:t>Н.В.Райкинен</w:t>
            </w:r>
            <w:proofErr w:type="spellEnd"/>
          </w:p>
        </w:tc>
      </w:tr>
    </w:tbl>
    <w:tbl>
      <w:tblPr>
        <w:tblStyle w:val="34"/>
        <w:tblW w:w="0" w:type="auto"/>
        <w:tblBorders>
          <w:top w:val="nil"/>
          <w:left w:val="nil"/>
          <w:bottom w:val="nil"/>
          <w:right w:val="nil"/>
          <w:insideH w:val="nil"/>
          <w:insideV w:val="nil"/>
        </w:tblBorders>
        <w:tblLook w:val="04A0" w:firstRow="1" w:lastRow="0" w:firstColumn="1" w:lastColumn="0" w:noHBand="0" w:noVBand="1"/>
      </w:tblPr>
      <w:tblGrid>
        <w:gridCol w:w="5068"/>
        <w:gridCol w:w="5069"/>
      </w:tblGrid>
      <w:tr w:rsidR="00C925A0" w:rsidRPr="00895B18" w:rsidTr="00B5344C">
        <w:tc>
          <w:tcPr>
            <w:tcW w:w="5068" w:type="dxa"/>
          </w:tcPr>
          <w:p w:rsidR="00C925A0" w:rsidRPr="00895B18" w:rsidRDefault="00C925A0" w:rsidP="00C925A0">
            <w:pPr>
              <w:pStyle w:val="a6"/>
              <w:jc w:val="left"/>
              <w:rPr>
                <w:sz w:val="22"/>
                <w:szCs w:val="22"/>
              </w:rPr>
            </w:pPr>
          </w:p>
        </w:tc>
        <w:tc>
          <w:tcPr>
            <w:tcW w:w="5069" w:type="dxa"/>
          </w:tcPr>
          <w:p w:rsidR="00C925A0" w:rsidRPr="00895B18" w:rsidRDefault="00C925A0" w:rsidP="00C925A0">
            <w:pPr>
              <w:ind w:left="-567"/>
              <w:rPr>
                <w:b/>
                <w:sz w:val="22"/>
                <w:szCs w:val="22"/>
              </w:rPr>
            </w:pPr>
          </w:p>
        </w:tc>
      </w:tr>
    </w:tbl>
    <w:p w:rsidR="00B5344C" w:rsidRPr="00895B18" w:rsidRDefault="00B5344C" w:rsidP="00B5344C">
      <w:pPr>
        <w:rPr>
          <w:sz w:val="22"/>
          <w:szCs w:val="22"/>
        </w:rPr>
      </w:pPr>
      <w:bookmarkStart w:id="214" w:name="_Toc45288061"/>
      <w:bookmarkStart w:id="215" w:name="RefSCH3"/>
      <w:bookmarkStart w:id="216" w:name="_Toc502142584"/>
      <w:bookmarkStart w:id="217" w:name="_Toc499813181"/>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p w:rsidR="007C25DB" w:rsidRPr="00895B18" w:rsidRDefault="007C25DB" w:rsidP="00B5344C">
      <w:pPr>
        <w:rPr>
          <w:sz w:val="22"/>
          <w:szCs w:val="22"/>
        </w:rPr>
      </w:pPr>
    </w:p>
    <w:tbl>
      <w:tblPr>
        <w:tblW w:w="10817" w:type="dxa"/>
        <w:tblInd w:w="-34" w:type="dxa"/>
        <w:tblLook w:val="01E0" w:firstRow="1" w:lastRow="1" w:firstColumn="1" w:lastColumn="1" w:noHBand="0" w:noVBand="0"/>
      </w:tblPr>
      <w:tblGrid>
        <w:gridCol w:w="5104"/>
        <w:gridCol w:w="5713"/>
      </w:tblGrid>
      <w:tr w:rsidR="007C25DB" w:rsidRPr="00895B18" w:rsidTr="007C25DB">
        <w:trPr>
          <w:trHeight w:val="1134"/>
        </w:trPr>
        <w:tc>
          <w:tcPr>
            <w:tcW w:w="5104" w:type="dxa"/>
          </w:tcPr>
          <w:p w:rsidR="007C25DB" w:rsidRPr="00895B18" w:rsidRDefault="007C25DB" w:rsidP="007C25DB">
            <w:pPr>
              <w:rPr>
                <w:b/>
                <w:sz w:val="22"/>
                <w:szCs w:val="22"/>
              </w:rPr>
            </w:pPr>
          </w:p>
          <w:p w:rsidR="007C25DB" w:rsidRPr="00895B18" w:rsidRDefault="007C25DB" w:rsidP="007C25DB">
            <w:pPr>
              <w:rPr>
                <w:sz w:val="22"/>
                <w:szCs w:val="22"/>
              </w:rPr>
            </w:pPr>
            <w:r w:rsidRPr="00895B18">
              <w:rPr>
                <w:b/>
                <w:sz w:val="22"/>
                <w:szCs w:val="22"/>
              </w:rPr>
              <w:t>Заказчик</w:t>
            </w:r>
            <w:r w:rsidRPr="00895B18">
              <w:rPr>
                <w:sz w:val="22"/>
                <w:szCs w:val="22"/>
              </w:rPr>
              <w:t>:</w:t>
            </w:r>
          </w:p>
          <w:p w:rsidR="007C25DB" w:rsidRPr="00895B18" w:rsidRDefault="007C25DB" w:rsidP="007C25DB">
            <w:pPr>
              <w:rPr>
                <w:sz w:val="22"/>
                <w:szCs w:val="22"/>
              </w:rPr>
            </w:pPr>
            <w:r w:rsidRPr="00895B18">
              <w:rPr>
                <w:sz w:val="22"/>
                <w:szCs w:val="22"/>
              </w:rPr>
              <w:t xml:space="preserve">Генеральный директор </w:t>
            </w:r>
          </w:p>
          <w:p w:rsidR="007C25DB" w:rsidRPr="00895B18" w:rsidRDefault="007C25DB" w:rsidP="007C25DB">
            <w:pPr>
              <w:rPr>
                <w:sz w:val="22"/>
                <w:szCs w:val="22"/>
              </w:rPr>
            </w:pPr>
            <w:r w:rsidRPr="00895B18">
              <w:rPr>
                <w:sz w:val="22"/>
                <w:szCs w:val="22"/>
              </w:rPr>
              <w:t>ООО "СТРОЙРЕСУРС ХОЛДИНГ"</w:t>
            </w:r>
          </w:p>
          <w:p w:rsidR="007C25DB" w:rsidRPr="00895B18" w:rsidRDefault="007C25DB" w:rsidP="007C25DB">
            <w:pPr>
              <w:rPr>
                <w:sz w:val="22"/>
                <w:szCs w:val="22"/>
              </w:rPr>
            </w:pPr>
          </w:p>
          <w:p w:rsidR="007C25DB" w:rsidRPr="00895B18" w:rsidRDefault="007C25DB" w:rsidP="007C25DB">
            <w:pPr>
              <w:rPr>
                <w:b/>
                <w:sz w:val="22"/>
                <w:szCs w:val="22"/>
              </w:rPr>
            </w:pPr>
            <w:r w:rsidRPr="00895B18">
              <w:rPr>
                <w:sz w:val="22"/>
                <w:szCs w:val="22"/>
              </w:rPr>
              <w:t>____________________/</w:t>
            </w:r>
            <w:r w:rsidRPr="00895B18">
              <w:rPr>
                <w:b/>
                <w:sz w:val="22"/>
                <w:szCs w:val="22"/>
              </w:rPr>
              <w:t xml:space="preserve"> </w:t>
            </w:r>
            <w:r w:rsidRPr="00895B18">
              <w:rPr>
                <w:sz w:val="22"/>
                <w:szCs w:val="22"/>
              </w:rPr>
              <w:t>М.В. Кудрявцев</w:t>
            </w:r>
            <w:r w:rsidRPr="00895B18">
              <w:rPr>
                <w:b/>
                <w:sz w:val="22"/>
                <w:szCs w:val="22"/>
              </w:rPr>
              <w:t xml:space="preserve"> /</w:t>
            </w:r>
          </w:p>
          <w:p w:rsidR="007C25DB" w:rsidRPr="00895B18" w:rsidRDefault="007C25DB" w:rsidP="007C25DB">
            <w:pPr>
              <w:rPr>
                <w:sz w:val="22"/>
                <w:szCs w:val="22"/>
              </w:rPr>
            </w:pPr>
            <w:r w:rsidRPr="00895B18">
              <w:rPr>
                <w:sz w:val="22"/>
                <w:szCs w:val="22"/>
              </w:rPr>
              <w:t>М.П.</w:t>
            </w:r>
          </w:p>
        </w:tc>
        <w:tc>
          <w:tcPr>
            <w:tcW w:w="5713" w:type="dxa"/>
          </w:tcPr>
          <w:p w:rsidR="007C25DB" w:rsidRPr="00895B18" w:rsidRDefault="007C25DB" w:rsidP="007C25DB">
            <w:pPr>
              <w:rPr>
                <w:b/>
                <w:sz w:val="22"/>
                <w:szCs w:val="22"/>
              </w:rPr>
            </w:pPr>
          </w:p>
          <w:p w:rsidR="007C25DB" w:rsidRPr="00895B18" w:rsidRDefault="007C25DB" w:rsidP="007C25DB">
            <w:pPr>
              <w:rPr>
                <w:sz w:val="22"/>
                <w:szCs w:val="22"/>
              </w:rPr>
            </w:pPr>
            <w:r w:rsidRPr="00895B18">
              <w:rPr>
                <w:b/>
                <w:sz w:val="22"/>
                <w:szCs w:val="22"/>
              </w:rPr>
              <w:t>Подрядчик</w:t>
            </w:r>
            <w:r w:rsidRPr="00895B18">
              <w:rPr>
                <w:sz w:val="22"/>
                <w:szCs w:val="22"/>
              </w:rPr>
              <w:t>:</w:t>
            </w:r>
          </w:p>
          <w:p w:rsidR="007C25DB" w:rsidRPr="00895B18" w:rsidRDefault="007C25DB" w:rsidP="007C25DB">
            <w:pPr>
              <w:suppressAutoHyphens/>
              <w:jc w:val="both"/>
              <w:rPr>
                <w:sz w:val="22"/>
                <w:szCs w:val="22"/>
              </w:rPr>
            </w:pPr>
            <w:r w:rsidRPr="00895B18">
              <w:rPr>
                <w:sz w:val="22"/>
                <w:szCs w:val="22"/>
              </w:rPr>
              <w:t>________________________________</w:t>
            </w:r>
          </w:p>
          <w:p w:rsidR="007C25DB" w:rsidRPr="00895B18" w:rsidRDefault="007C25DB" w:rsidP="007C25DB">
            <w:pPr>
              <w:suppressAutoHyphens/>
              <w:jc w:val="both"/>
              <w:rPr>
                <w:sz w:val="22"/>
                <w:szCs w:val="22"/>
              </w:rPr>
            </w:pPr>
          </w:p>
          <w:p w:rsidR="007C25DB" w:rsidRPr="00895B18" w:rsidRDefault="007C25DB" w:rsidP="007C25DB">
            <w:pPr>
              <w:suppressAutoHyphens/>
              <w:jc w:val="both"/>
              <w:rPr>
                <w:sz w:val="22"/>
                <w:szCs w:val="22"/>
              </w:rPr>
            </w:pPr>
            <w:r w:rsidRPr="00895B18">
              <w:rPr>
                <w:sz w:val="22"/>
                <w:szCs w:val="22"/>
              </w:rPr>
              <w:t>____________________   / _________/</w:t>
            </w:r>
          </w:p>
          <w:p w:rsidR="007C25DB" w:rsidRPr="00895B18" w:rsidRDefault="007C25DB" w:rsidP="007C25DB">
            <w:pPr>
              <w:autoSpaceDE w:val="0"/>
              <w:autoSpaceDN w:val="0"/>
              <w:adjustRightInd w:val="0"/>
              <w:jc w:val="both"/>
              <w:rPr>
                <w:b/>
                <w:sz w:val="22"/>
                <w:szCs w:val="22"/>
              </w:rPr>
            </w:pPr>
          </w:p>
        </w:tc>
      </w:tr>
    </w:tbl>
    <w:p w:rsidR="00B5344C" w:rsidRPr="00895B18" w:rsidRDefault="00B5344C" w:rsidP="00B5344C">
      <w:pPr>
        <w:rPr>
          <w:sz w:val="22"/>
          <w:szCs w:val="22"/>
        </w:rPr>
        <w:sectPr w:rsidR="00B5344C" w:rsidRPr="00895B18" w:rsidSect="00B5344C">
          <w:pgSz w:w="11906" w:h="16838" w:code="9"/>
          <w:pgMar w:top="567" w:right="567" w:bottom="567" w:left="1134" w:header="283" w:footer="283" w:gutter="0"/>
          <w:cols w:space="708"/>
          <w:docGrid w:linePitch="360"/>
        </w:sectPr>
      </w:pPr>
    </w:p>
    <w:p w:rsidR="00F26BAD" w:rsidRPr="00895B18" w:rsidRDefault="00B5344C" w:rsidP="00FD7DB6">
      <w:pPr>
        <w:pStyle w:val="SCH"/>
        <w:numPr>
          <w:ilvl w:val="0"/>
          <w:numId w:val="0"/>
        </w:numPr>
        <w:spacing w:before="120" w:line="240" w:lineRule="auto"/>
        <w:ind w:firstLine="13608"/>
        <w:jc w:val="center"/>
        <w:outlineLvl w:val="0"/>
        <w:rPr>
          <w:sz w:val="22"/>
          <w:szCs w:val="22"/>
        </w:rPr>
      </w:pPr>
      <w:bookmarkStart w:id="218" w:name="_Toc72500494"/>
      <w:r w:rsidRPr="00895B18">
        <w:rPr>
          <w:sz w:val="22"/>
          <w:szCs w:val="22"/>
        </w:rPr>
        <w:lastRenderedPageBreak/>
        <w:t xml:space="preserve">Приложение № 3 </w:t>
      </w:r>
      <w:r w:rsidRPr="003F7FE3">
        <w:rPr>
          <w:i w:val="0"/>
          <w:sz w:val="22"/>
          <w:szCs w:val="22"/>
        </w:rPr>
        <w:t>График выполнения работ</w:t>
      </w:r>
      <w:bookmarkEnd w:id="214"/>
      <w:bookmarkEnd w:id="215"/>
      <w:bookmarkEnd w:id="216"/>
      <w:bookmarkEnd w:id="217"/>
      <w:bookmarkEnd w:id="218"/>
    </w:p>
    <w:p w:rsidR="00F26BAD" w:rsidRPr="00895B18" w:rsidRDefault="00F26BAD" w:rsidP="00B5344C">
      <w:pPr>
        <w:jc w:val="center"/>
        <w:rPr>
          <w:i/>
          <w:sz w:val="22"/>
          <w:szCs w:val="22"/>
        </w:rPr>
      </w:pPr>
    </w:p>
    <w:p w:rsidR="00B5344C" w:rsidRPr="00895B18" w:rsidRDefault="00B5344C" w:rsidP="00B5344C">
      <w:pPr>
        <w:spacing w:before="120" w:after="120"/>
        <w:jc w:val="right"/>
        <w:rPr>
          <w:b/>
          <w:i/>
          <w:sz w:val="22"/>
          <w:szCs w:val="22"/>
        </w:rPr>
      </w:pPr>
    </w:p>
    <w:p w:rsidR="00B5344C" w:rsidRPr="00895B18" w:rsidRDefault="00B5344C" w:rsidP="00B5344C">
      <w:pPr>
        <w:spacing w:before="120" w:after="120"/>
        <w:rPr>
          <w:b/>
          <w:i/>
          <w:sz w:val="22"/>
          <w:szCs w:val="22"/>
        </w:rPr>
        <w:sectPr w:rsidR="00B5344C" w:rsidRPr="00895B18" w:rsidSect="00B5344C">
          <w:pgSz w:w="16838" w:h="11906" w:orient="landscape" w:code="9"/>
          <w:pgMar w:top="709" w:right="567" w:bottom="567" w:left="567" w:header="284" w:footer="284" w:gutter="0"/>
          <w:cols w:space="708"/>
          <w:docGrid w:linePitch="360"/>
        </w:sectPr>
      </w:pPr>
    </w:p>
    <w:p w:rsidR="003F7FE3" w:rsidRPr="003F7FE3" w:rsidRDefault="00FB2CE2" w:rsidP="003F7FE3">
      <w:pPr>
        <w:pStyle w:val="SCH"/>
        <w:numPr>
          <w:ilvl w:val="0"/>
          <w:numId w:val="0"/>
        </w:numPr>
        <w:spacing w:before="120" w:after="0" w:line="240" w:lineRule="auto"/>
        <w:ind w:firstLine="7938"/>
        <w:jc w:val="center"/>
        <w:outlineLvl w:val="0"/>
        <w:rPr>
          <w:i w:val="0"/>
          <w:sz w:val="21"/>
          <w:szCs w:val="21"/>
        </w:rPr>
      </w:pPr>
      <w:bookmarkStart w:id="219" w:name="_Toc72500496"/>
      <w:r w:rsidRPr="003F7FE3">
        <w:rPr>
          <w:sz w:val="21"/>
          <w:szCs w:val="21"/>
        </w:rPr>
        <w:lastRenderedPageBreak/>
        <w:t>Приложение №</w:t>
      </w:r>
      <w:r w:rsidR="003C790E" w:rsidRPr="003F7FE3">
        <w:rPr>
          <w:sz w:val="21"/>
          <w:szCs w:val="21"/>
        </w:rPr>
        <w:t> 4</w:t>
      </w:r>
      <w:r w:rsidRPr="003F7FE3">
        <w:rPr>
          <w:i w:val="0"/>
          <w:sz w:val="21"/>
          <w:szCs w:val="21"/>
        </w:rPr>
        <w:t xml:space="preserve"> </w:t>
      </w:r>
      <w:bookmarkEnd w:id="219"/>
      <w:r w:rsidR="0021361D" w:rsidRPr="003F7FE3">
        <w:rPr>
          <w:i w:val="0"/>
          <w:sz w:val="21"/>
          <w:szCs w:val="21"/>
        </w:rPr>
        <w:t>С</w:t>
      </w:r>
      <w:r w:rsidR="003F7FE3" w:rsidRPr="003F7FE3">
        <w:rPr>
          <w:i w:val="0"/>
          <w:sz w:val="21"/>
          <w:szCs w:val="21"/>
        </w:rPr>
        <w:t>ОГЛАШЕНИЕ</w:t>
      </w:r>
    </w:p>
    <w:p w:rsidR="0021361D" w:rsidRPr="003F7FE3" w:rsidRDefault="0021361D" w:rsidP="003F7FE3">
      <w:pPr>
        <w:pStyle w:val="SCH"/>
        <w:numPr>
          <w:ilvl w:val="0"/>
          <w:numId w:val="0"/>
        </w:numPr>
        <w:spacing w:line="240" w:lineRule="auto"/>
        <w:jc w:val="center"/>
        <w:outlineLvl w:val="0"/>
        <w:rPr>
          <w:i w:val="0"/>
          <w:sz w:val="21"/>
          <w:szCs w:val="21"/>
        </w:rPr>
      </w:pPr>
      <w:r w:rsidRPr="003F7FE3">
        <w:rPr>
          <w:i w:val="0"/>
          <w:sz w:val="21"/>
          <w:szCs w:val="21"/>
        </w:rPr>
        <w:t xml:space="preserve">О соблюдении мер санитарно-эпидемиологической защиты, связанной с профилактикой распространения </w:t>
      </w:r>
      <w:proofErr w:type="spellStart"/>
      <w:r w:rsidRPr="003F7FE3">
        <w:rPr>
          <w:i w:val="0"/>
          <w:sz w:val="21"/>
          <w:szCs w:val="21"/>
        </w:rPr>
        <w:t>коронавирусной</w:t>
      </w:r>
      <w:proofErr w:type="spellEnd"/>
      <w:r w:rsidRPr="003F7FE3">
        <w:rPr>
          <w:i w:val="0"/>
          <w:sz w:val="21"/>
          <w:szCs w:val="21"/>
        </w:rPr>
        <w:t xml:space="preserve"> инфекции </w:t>
      </w:r>
      <w:r w:rsidRPr="003F7FE3">
        <w:rPr>
          <w:bCs/>
          <w:i w:val="0"/>
          <w:sz w:val="21"/>
          <w:szCs w:val="21"/>
          <w:lang w:val="en-US"/>
        </w:rPr>
        <w:t>COVID</w:t>
      </w:r>
      <w:r w:rsidR="003F7FE3" w:rsidRPr="003F7FE3">
        <w:rPr>
          <w:bCs/>
          <w:i w:val="0"/>
          <w:sz w:val="21"/>
          <w:szCs w:val="21"/>
        </w:rPr>
        <w:t>-19</w:t>
      </w:r>
    </w:p>
    <w:p w:rsidR="0021361D" w:rsidRPr="003F7FE3" w:rsidRDefault="0021361D" w:rsidP="004F1D99">
      <w:pPr>
        <w:jc w:val="center"/>
        <w:rPr>
          <w:sz w:val="21"/>
          <w:szCs w:val="21"/>
        </w:rPr>
      </w:pPr>
      <w:r w:rsidRPr="003F7FE3">
        <w:rPr>
          <w:sz w:val="21"/>
          <w:szCs w:val="21"/>
        </w:rPr>
        <w:t xml:space="preserve">г. </w:t>
      </w:r>
      <w:r w:rsidR="007C25DB" w:rsidRPr="003F7FE3">
        <w:rPr>
          <w:sz w:val="21"/>
          <w:szCs w:val="21"/>
        </w:rPr>
        <w:t>Иркутск</w:t>
      </w:r>
      <w:r w:rsidRPr="003F7FE3">
        <w:rPr>
          <w:sz w:val="21"/>
          <w:szCs w:val="21"/>
        </w:rPr>
        <w:tab/>
      </w:r>
      <w:r w:rsidRPr="003F7FE3">
        <w:rPr>
          <w:sz w:val="21"/>
          <w:szCs w:val="21"/>
        </w:rPr>
        <w:tab/>
      </w:r>
      <w:r w:rsidRPr="003F7FE3">
        <w:rPr>
          <w:sz w:val="21"/>
          <w:szCs w:val="21"/>
        </w:rPr>
        <w:tab/>
      </w:r>
      <w:r w:rsidRPr="003F7FE3">
        <w:rPr>
          <w:sz w:val="21"/>
          <w:szCs w:val="21"/>
        </w:rPr>
        <w:tab/>
        <w:t xml:space="preserve">                                                  </w:t>
      </w:r>
      <w:r w:rsidRPr="003F7FE3">
        <w:rPr>
          <w:sz w:val="21"/>
          <w:szCs w:val="21"/>
        </w:rPr>
        <w:tab/>
        <w:t>«</w:t>
      </w:r>
      <w:r w:rsidRPr="003F7FE3">
        <w:rPr>
          <w:sz w:val="21"/>
          <w:szCs w:val="21"/>
          <w:u w:val="single"/>
        </w:rPr>
        <w:t>___</w:t>
      </w:r>
      <w:r w:rsidRPr="003F7FE3">
        <w:rPr>
          <w:sz w:val="21"/>
          <w:szCs w:val="21"/>
        </w:rPr>
        <w:t xml:space="preserve">» </w:t>
      </w:r>
      <w:r w:rsidRPr="003F7FE3">
        <w:rPr>
          <w:sz w:val="21"/>
          <w:szCs w:val="21"/>
          <w:u w:val="single"/>
        </w:rPr>
        <w:t>___________</w:t>
      </w:r>
      <w:proofErr w:type="gramStart"/>
      <w:r w:rsidRPr="003F7FE3">
        <w:rPr>
          <w:sz w:val="21"/>
          <w:szCs w:val="21"/>
          <w:u w:val="single"/>
        </w:rPr>
        <w:t>_</w:t>
      </w:r>
      <w:r w:rsidR="003C790E" w:rsidRPr="003F7FE3">
        <w:rPr>
          <w:sz w:val="21"/>
          <w:szCs w:val="21"/>
        </w:rPr>
        <w:t xml:space="preserve"> </w:t>
      </w:r>
      <w:r w:rsidRPr="003F7FE3">
        <w:rPr>
          <w:sz w:val="21"/>
          <w:szCs w:val="21"/>
        </w:rPr>
        <w:t xml:space="preserve"> г.</w:t>
      </w:r>
      <w:proofErr w:type="gramEnd"/>
    </w:p>
    <w:p w:rsidR="007C25DB" w:rsidRPr="003F7FE3" w:rsidRDefault="007C25DB" w:rsidP="007C25DB">
      <w:pPr>
        <w:pStyle w:val="a6"/>
        <w:widowControl w:val="0"/>
        <w:ind w:firstLine="426"/>
        <w:jc w:val="both"/>
        <w:rPr>
          <w:sz w:val="21"/>
          <w:szCs w:val="21"/>
        </w:rPr>
      </w:pPr>
      <w:r w:rsidRPr="003F7FE3">
        <w:rPr>
          <w:b/>
          <w:sz w:val="21"/>
          <w:szCs w:val="21"/>
        </w:rPr>
        <w:t>Обществом с ограниченной ответственностью «</w:t>
      </w:r>
      <w:proofErr w:type="spellStart"/>
      <w:r w:rsidRPr="003F7FE3">
        <w:rPr>
          <w:b/>
          <w:sz w:val="21"/>
          <w:szCs w:val="21"/>
        </w:rPr>
        <w:t>Стройресурс</w:t>
      </w:r>
      <w:proofErr w:type="spellEnd"/>
      <w:r w:rsidRPr="003F7FE3">
        <w:rPr>
          <w:b/>
          <w:sz w:val="21"/>
          <w:szCs w:val="21"/>
        </w:rPr>
        <w:t xml:space="preserve"> Холдинг» (ООО «</w:t>
      </w:r>
      <w:proofErr w:type="spellStart"/>
      <w:r w:rsidRPr="003F7FE3">
        <w:rPr>
          <w:b/>
          <w:sz w:val="21"/>
          <w:szCs w:val="21"/>
        </w:rPr>
        <w:t>Стройресурс</w:t>
      </w:r>
      <w:proofErr w:type="spellEnd"/>
      <w:r w:rsidRPr="003F7FE3">
        <w:rPr>
          <w:b/>
          <w:sz w:val="21"/>
          <w:szCs w:val="21"/>
        </w:rPr>
        <w:t xml:space="preserve"> Холдинг»)</w:t>
      </w:r>
      <w:r w:rsidRPr="003F7FE3">
        <w:rPr>
          <w:sz w:val="21"/>
          <w:szCs w:val="21"/>
        </w:rPr>
        <w:t xml:space="preserve">, именуемым в дальнейшем </w:t>
      </w:r>
      <w:r w:rsidRPr="003F7FE3">
        <w:rPr>
          <w:b/>
          <w:sz w:val="21"/>
          <w:szCs w:val="21"/>
        </w:rPr>
        <w:t>«Заказчик»</w:t>
      </w:r>
      <w:r w:rsidRPr="003F7FE3">
        <w:rPr>
          <w:sz w:val="21"/>
          <w:szCs w:val="21"/>
        </w:rPr>
        <w:t xml:space="preserve">, в лице генерального директора Кудрявцева Михаила Владимировича, действующего на основании Устава, с одной стороны, и </w:t>
      </w:r>
    </w:p>
    <w:p w:rsidR="007C25DB" w:rsidRPr="003F7FE3" w:rsidRDefault="007C25DB" w:rsidP="007C25DB">
      <w:pPr>
        <w:pStyle w:val="a6"/>
        <w:widowControl w:val="0"/>
        <w:ind w:firstLine="426"/>
        <w:jc w:val="both"/>
        <w:rPr>
          <w:sz w:val="21"/>
          <w:szCs w:val="21"/>
        </w:rPr>
      </w:pPr>
      <w:r w:rsidRPr="003F7FE3">
        <w:rPr>
          <w:sz w:val="21"/>
          <w:szCs w:val="21"/>
        </w:rPr>
        <w:t>________________________________________________________________________________, именуемым в дальнейшем «</w:t>
      </w:r>
      <w:r w:rsidRPr="003F7FE3">
        <w:rPr>
          <w:b/>
          <w:sz w:val="21"/>
          <w:szCs w:val="21"/>
        </w:rPr>
        <w:t>Подрядчик</w:t>
      </w:r>
      <w:r w:rsidRPr="003F7FE3">
        <w:rPr>
          <w:sz w:val="21"/>
          <w:szCs w:val="21"/>
        </w:rPr>
        <w:t>», в лице ___________________________________________, действующего на основании ____________________________________________, с другой стороны,</w:t>
      </w:r>
    </w:p>
    <w:p w:rsidR="0021361D" w:rsidRPr="003F7FE3" w:rsidRDefault="0021361D" w:rsidP="0021361D">
      <w:pPr>
        <w:suppressAutoHyphens/>
        <w:ind w:firstLine="709"/>
        <w:jc w:val="both"/>
        <w:rPr>
          <w:spacing w:val="4"/>
          <w:sz w:val="21"/>
          <w:szCs w:val="21"/>
        </w:rPr>
      </w:pPr>
      <w:r w:rsidRPr="003F7FE3">
        <w:rPr>
          <w:sz w:val="21"/>
          <w:szCs w:val="21"/>
        </w:rPr>
        <w:t xml:space="preserve">,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3F7FE3">
        <w:rPr>
          <w:sz w:val="21"/>
          <w:szCs w:val="21"/>
        </w:rPr>
        <w:t>коронавирусной</w:t>
      </w:r>
      <w:proofErr w:type="spellEnd"/>
      <w:r w:rsidRPr="003F7FE3">
        <w:rPr>
          <w:sz w:val="21"/>
          <w:szCs w:val="21"/>
        </w:rPr>
        <w:t xml:space="preserve"> инфекции (</w:t>
      </w:r>
      <w:r w:rsidRPr="003F7FE3">
        <w:rPr>
          <w:sz w:val="21"/>
          <w:szCs w:val="21"/>
          <w:lang w:val="en-US"/>
        </w:rPr>
        <w:t>COVID</w:t>
      </w:r>
      <w:r w:rsidRPr="003F7FE3">
        <w:rPr>
          <w:sz w:val="21"/>
          <w:szCs w:val="21"/>
        </w:rPr>
        <w:t xml:space="preserve">-19) заключили настоящее соглашение к договору </w:t>
      </w:r>
      <w:r w:rsidRPr="003F7FE3">
        <w:rPr>
          <w:spacing w:val="4"/>
          <w:sz w:val="21"/>
          <w:szCs w:val="21"/>
        </w:rPr>
        <w:t>№</w:t>
      </w:r>
      <w:r w:rsidR="003C790E" w:rsidRPr="003F7FE3">
        <w:rPr>
          <w:spacing w:val="4"/>
          <w:sz w:val="21"/>
          <w:szCs w:val="21"/>
        </w:rPr>
        <w:t>30</w:t>
      </w:r>
      <w:r w:rsidRPr="003F7FE3">
        <w:rPr>
          <w:spacing w:val="4"/>
          <w:sz w:val="21"/>
          <w:szCs w:val="21"/>
        </w:rPr>
        <w:t>-204.031/2021</w:t>
      </w:r>
      <w:r w:rsidR="003C790E" w:rsidRPr="003F7FE3">
        <w:rPr>
          <w:spacing w:val="4"/>
          <w:sz w:val="21"/>
          <w:szCs w:val="21"/>
        </w:rPr>
        <w:t>-НР</w:t>
      </w:r>
      <w:r w:rsidRPr="003F7FE3">
        <w:rPr>
          <w:spacing w:val="4"/>
          <w:sz w:val="21"/>
          <w:szCs w:val="21"/>
        </w:rPr>
        <w:t xml:space="preserve"> </w:t>
      </w:r>
      <w:r w:rsidR="00BB3330" w:rsidRPr="003F7FE3">
        <w:rPr>
          <w:spacing w:val="4"/>
          <w:sz w:val="21"/>
          <w:szCs w:val="21"/>
        </w:rPr>
        <w:t>от «</w:t>
      </w:r>
      <w:r w:rsidR="003C790E" w:rsidRPr="003F7FE3">
        <w:rPr>
          <w:spacing w:val="4"/>
          <w:sz w:val="21"/>
          <w:szCs w:val="21"/>
        </w:rPr>
        <w:t>_</w:t>
      </w:r>
      <w:proofErr w:type="gramStart"/>
      <w:r w:rsidR="003C790E" w:rsidRPr="003F7FE3">
        <w:rPr>
          <w:spacing w:val="4"/>
          <w:sz w:val="21"/>
          <w:szCs w:val="21"/>
        </w:rPr>
        <w:t>_</w:t>
      </w:r>
      <w:r w:rsidR="00BB3330" w:rsidRPr="003F7FE3">
        <w:rPr>
          <w:spacing w:val="4"/>
          <w:sz w:val="21"/>
          <w:szCs w:val="21"/>
        </w:rPr>
        <w:t>»</w:t>
      </w:r>
      <w:r w:rsidR="003C790E" w:rsidRPr="003F7FE3">
        <w:rPr>
          <w:spacing w:val="4"/>
          <w:sz w:val="21"/>
          <w:szCs w:val="21"/>
        </w:rPr>
        <w:t>_</w:t>
      </w:r>
      <w:proofErr w:type="gramEnd"/>
      <w:r w:rsidR="003C790E" w:rsidRPr="003F7FE3">
        <w:rPr>
          <w:spacing w:val="4"/>
          <w:sz w:val="21"/>
          <w:szCs w:val="21"/>
        </w:rPr>
        <w:t xml:space="preserve">________г. </w:t>
      </w:r>
      <w:r w:rsidRPr="003F7FE3">
        <w:rPr>
          <w:sz w:val="21"/>
          <w:szCs w:val="21"/>
        </w:rPr>
        <w:t>о нижеследующем:</w:t>
      </w:r>
    </w:p>
    <w:p w:rsidR="0021361D" w:rsidRPr="003F7FE3" w:rsidRDefault="0021361D" w:rsidP="0021361D">
      <w:pPr>
        <w:numPr>
          <w:ilvl w:val="1"/>
          <w:numId w:val="21"/>
        </w:numPr>
        <w:overflowPunct w:val="0"/>
        <w:ind w:left="0" w:firstLine="709"/>
        <w:contextualSpacing/>
        <w:jc w:val="both"/>
        <w:textAlignment w:val="baseline"/>
        <w:rPr>
          <w:sz w:val="21"/>
          <w:szCs w:val="21"/>
        </w:rPr>
      </w:pPr>
      <w:r w:rsidRPr="003F7FE3">
        <w:rPr>
          <w:sz w:val="21"/>
          <w:szCs w:val="21"/>
        </w:rPr>
        <w:t xml:space="preserve"> Стороны осведомлены о наличии обстоятельств, вызванных угрозой распространения корона</w:t>
      </w:r>
      <w:r w:rsidR="00354EED" w:rsidRPr="003F7FE3">
        <w:rPr>
          <w:sz w:val="21"/>
          <w:szCs w:val="21"/>
        </w:rPr>
        <w:t xml:space="preserve">-         </w:t>
      </w:r>
      <w:r w:rsidRPr="003F7FE3">
        <w:rPr>
          <w:sz w:val="21"/>
          <w:szCs w:val="21"/>
        </w:rPr>
        <w:t>вирусной инфекции (COVID-19).</w:t>
      </w:r>
    </w:p>
    <w:p w:rsidR="0021361D" w:rsidRPr="003F7FE3" w:rsidRDefault="0021361D" w:rsidP="0021361D">
      <w:pPr>
        <w:numPr>
          <w:ilvl w:val="1"/>
          <w:numId w:val="21"/>
        </w:numPr>
        <w:overflowPunct w:val="0"/>
        <w:ind w:left="0" w:firstLine="709"/>
        <w:contextualSpacing/>
        <w:jc w:val="both"/>
        <w:textAlignment w:val="baseline"/>
        <w:rPr>
          <w:sz w:val="21"/>
          <w:szCs w:val="21"/>
        </w:rPr>
      </w:pPr>
      <w:r w:rsidRPr="003F7FE3">
        <w:rPr>
          <w:sz w:val="21"/>
          <w:szCs w:val="21"/>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3F7FE3">
        <w:rPr>
          <w:sz w:val="21"/>
          <w:szCs w:val="21"/>
        </w:rPr>
        <w:t>короновирусной</w:t>
      </w:r>
      <w:proofErr w:type="spellEnd"/>
      <w:r w:rsidRPr="003F7FE3">
        <w:rPr>
          <w:sz w:val="21"/>
          <w:szCs w:val="21"/>
        </w:rPr>
        <w:t xml:space="preserve"> инфекции, выданных Федеральной службой по надзору в сфере защиты прав потребителей и благополучия человека (</w:t>
      </w:r>
      <w:proofErr w:type="spellStart"/>
      <w:r w:rsidRPr="003F7FE3">
        <w:rPr>
          <w:sz w:val="21"/>
          <w:szCs w:val="21"/>
        </w:rPr>
        <w:t>Роспотребнадзор</w:t>
      </w:r>
      <w:proofErr w:type="spellEnd"/>
      <w:r w:rsidRPr="003F7FE3">
        <w:rPr>
          <w:sz w:val="21"/>
          <w:szCs w:val="21"/>
        </w:rPr>
        <w:t>).</w:t>
      </w:r>
    </w:p>
    <w:p w:rsidR="0021361D" w:rsidRPr="003F7FE3" w:rsidRDefault="0021361D" w:rsidP="0021361D">
      <w:pPr>
        <w:numPr>
          <w:ilvl w:val="1"/>
          <w:numId w:val="21"/>
        </w:numPr>
        <w:overflowPunct w:val="0"/>
        <w:ind w:left="0" w:firstLine="709"/>
        <w:contextualSpacing/>
        <w:jc w:val="both"/>
        <w:textAlignment w:val="baseline"/>
        <w:rPr>
          <w:sz w:val="21"/>
          <w:szCs w:val="21"/>
        </w:rPr>
      </w:pPr>
      <w:r w:rsidRPr="003F7FE3">
        <w:rPr>
          <w:sz w:val="21"/>
          <w:szCs w:val="21"/>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21361D" w:rsidRPr="003F7FE3" w:rsidRDefault="0021361D" w:rsidP="0021361D">
      <w:pPr>
        <w:numPr>
          <w:ilvl w:val="1"/>
          <w:numId w:val="21"/>
        </w:numPr>
        <w:overflowPunct w:val="0"/>
        <w:ind w:left="0" w:firstLine="709"/>
        <w:contextualSpacing/>
        <w:jc w:val="both"/>
        <w:textAlignment w:val="baseline"/>
        <w:rPr>
          <w:sz w:val="21"/>
          <w:szCs w:val="21"/>
        </w:rPr>
      </w:pPr>
      <w:r w:rsidRPr="003F7FE3">
        <w:rPr>
          <w:sz w:val="21"/>
          <w:szCs w:val="21"/>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3F7FE3">
        <w:rPr>
          <w:sz w:val="21"/>
          <w:szCs w:val="21"/>
        </w:rPr>
        <w:t>дистанцирования</w:t>
      </w:r>
      <w:proofErr w:type="spellEnd"/>
      <w:r w:rsidRPr="003F7FE3">
        <w:rPr>
          <w:sz w:val="21"/>
          <w:szCs w:val="21"/>
        </w:rPr>
        <w:t>, т.е. не допускать приближение одного человека к другому ближе чем на 1,5 метра.</w:t>
      </w:r>
    </w:p>
    <w:p w:rsidR="0021361D" w:rsidRPr="003F7FE3" w:rsidRDefault="0021361D" w:rsidP="0021361D">
      <w:pPr>
        <w:numPr>
          <w:ilvl w:val="1"/>
          <w:numId w:val="21"/>
        </w:numPr>
        <w:overflowPunct w:val="0"/>
        <w:ind w:left="0" w:firstLine="709"/>
        <w:contextualSpacing/>
        <w:jc w:val="both"/>
        <w:textAlignment w:val="baseline"/>
        <w:rPr>
          <w:sz w:val="21"/>
          <w:szCs w:val="21"/>
        </w:rPr>
      </w:pPr>
      <w:r w:rsidRPr="003F7FE3">
        <w:rPr>
          <w:sz w:val="21"/>
          <w:szCs w:val="21"/>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3F7FE3">
        <w:rPr>
          <w:sz w:val="21"/>
          <w:szCs w:val="21"/>
        </w:rPr>
        <w:t>противоаэрозольные</w:t>
      </w:r>
      <w:proofErr w:type="spellEnd"/>
      <w:r w:rsidRPr="003F7FE3">
        <w:rPr>
          <w:sz w:val="21"/>
          <w:szCs w:val="21"/>
        </w:rPr>
        <w:t xml:space="preserve"> средства индивидуальной защиты органов дыхания с изолирующей лицевой частью).</w:t>
      </w:r>
    </w:p>
    <w:p w:rsidR="0021361D" w:rsidRPr="003F7FE3" w:rsidRDefault="0021361D" w:rsidP="0021361D">
      <w:pPr>
        <w:numPr>
          <w:ilvl w:val="1"/>
          <w:numId w:val="21"/>
        </w:numPr>
        <w:overflowPunct w:val="0"/>
        <w:ind w:left="0" w:firstLine="709"/>
        <w:contextualSpacing/>
        <w:jc w:val="both"/>
        <w:textAlignment w:val="baseline"/>
        <w:rPr>
          <w:sz w:val="21"/>
          <w:szCs w:val="21"/>
        </w:rPr>
      </w:pPr>
      <w:r w:rsidRPr="003F7FE3">
        <w:rPr>
          <w:sz w:val="21"/>
          <w:szCs w:val="21"/>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3F7FE3">
        <w:rPr>
          <w:sz w:val="21"/>
          <w:szCs w:val="21"/>
        </w:rPr>
        <w:t>коронавирусной</w:t>
      </w:r>
      <w:proofErr w:type="spellEnd"/>
      <w:r w:rsidRPr="003F7FE3">
        <w:rPr>
          <w:sz w:val="21"/>
          <w:szCs w:val="21"/>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21361D" w:rsidRPr="003F7FE3" w:rsidRDefault="0021361D" w:rsidP="0021361D">
      <w:pPr>
        <w:numPr>
          <w:ilvl w:val="0"/>
          <w:numId w:val="22"/>
        </w:numPr>
        <w:overflowPunct w:val="0"/>
        <w:autoSpaceDE w:val="0"/>
        <w:autoSpaceDN w:val="0"/>
        <w:adjustRightInd w:val="0"/>
        <w:ind w:left="0" w:firstLine="709"/>
        <w:contextualSpacing/>
        <w:jc w:val="both"/>
        <w:textAlignment w:val="baseline"/>
        <w:rPr>
          <w:i/>
          <w:sz w:val="21"/>
          <w:szCs w:val="21"/>
        </w:rPr>
      </w:pPr>
      <w:r w:rsidRPr="003F7FE3">
        <w:rPr>
          <w:sz w:val="21"/>
          <w:szCs w:val="21"/>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3F7FE3">
        <w:rPr>
          <w:sz w:val="21"/>
          <w:szCs w:val="21"/>
        </w:rPr>
        <w:t>фотофиксации</w:t>
      </w:r>
      <w:proofErr w:type="spellEnd"/>
      <w:r w:rsidRPr="003F7FE3">
        <w:rPr>
          <w:sz w:val="21"/>
          <w:szCs w:val="21"/>
        </w:rPr>
        <w:t xml:space="preserve"> случай нарушения, в порядке, предусмотренном п.28.28. Договора.</w:t>
      </w:r>
    </w:p>
    <w:p w:rsidR="0021361D" w:rsidRPr="003F7FE3" w:rsidRDefault="0021361D" w:rsidP="0021361D">
      <w:pPr>
        <w:numPr>
          <w:ilvl w:val="0"/>
          <w:numId w:val="22"/>
        </w:numPr>
        <w:overflowPunct w:val="0"/>
        <w:autoSpaceDE w:val="0"/>
        <w:autoSpaceDN w:val="0"/>
        <w:adjustRightInd w:val="0"/>
        <w:ind w:left="0" w:firstLine="709"/>
        <w:contextualSpacing/>
        <w:jc w:val="both"/>
        <w:textAlignment w:val="baseline"/>
        <w:rPr>
          <w:sz w:val="21"/>
          <w:szCs w:val="21"/>
        </w:rPr>
      </w:pPr>
      <w:r w:rsidRPr="003F7FE3">
        <w:rPr>
          <w:sz w:val="21"/>
          <w:szCs w:val="21"/>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21361D" w:rsidRPr="003F7FE3" w:rsidRDefault="0021361D" w:rsidP="0021361D">
      <w:pPr>
        <w:numPr>
          <w:ilvl w:val="0"/>
          <w:numId w:val="22"/>
        </w:numPr>
        <w:overflowPunct w:val="0"/>
        <w:autoSpaceDE w:val="0"/>
        <w:autoSpaceDN w:val="0"/>
        <w:adjustRightInd w:val="0"/>
        <w:ind w:left="0" w:firstLine="709"/>
        <w:contextualSpacing/>
        <w:jc w:val="both"/>
        <w:textAlignment w:val="baseline"/>
        <w:rPr>
          <w:sz w:val="21"/>
          <w:szCs w:val="21"/>
        </w:rPr>
      </w:pPr>
      <w:r w:rsidRPr="003F7FE3">
        <w:rPr>
          <w:sz w:val="21"/>
          <w:szCs w:val="21"/>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21361D" w:rsidRPr="003F7FE3" w:rsidRDefault="0021361D" w:rsidP="00A86A73">
      <w:pPr>
        <w:overflowPunct w:val="0"/>
        <w:ind w:firstLine="709"/>
        <w:jc w:val="both"/>
        <w:textAlignment w:val="baseline"/>
        <w:rPr>
          <w:sz w:val="21"/>
          <w:szCs w:val="21"/>
        </w:rPr>
      </w:pPr>
      <w:r w:rsidRPr="003F7FE3">
        <w:rPr>
          <w:sz w:val="21"/>
          <w:szCs w:val="21"/>
        </w:rPr>
        <w:t>10. Настоящее соглашение составлено в двух экземплярах, имеющих равную юридическую силу, п</w:t>
      </w:r>
      <w:r w:rsidR="00A86A73" w:rsidRPr="003F7FE3">
        <w:rPr>
          <w:sz w:val="21"/>
          <w:szCs w:val="21"/>
        </w:rPr>
        <w:t xml:space="preserve">о одному для каждой из сторон. </w:t>
      </w:r>
    </w:p>
    <w:tbl>
      <w:tblPr>
        <w:tblStyle w:val="310"/>
        <w:tblW w:w="0" w:type="auto"/>
        <w:jc w:val="center"/>
        <w:tblBorders>
          <w:top w:val="nil"/>
          <w:left w:val="nil"/>
          <w:bottom w:val="nil"/>
          <w:right w:val="nil"/>
          <w:insideH w:val="nil"/>
          <w:insideV w:val="nil"/>
        </w:tblBorders>
        <w:tblLook w:val="04A0" w:firstRow="1" w:lastRow="0" w:firstColumn="1" w:lastColumn="0" w:noHBand="0" w:noVBand="1"/>
      </w:tblPr>
      <w:tblGrid>
        <w:gridCol w:w="9558"/>
        <w:gridCol w:w="221"/>
      </w:tblGrid>
      <w:tr w:rsidR="00A86A73" w:rsidRPr="003F7FE3" w:rsidTr="00A86A73">
        <w:trPr>
          <w:jc w:val="center"/>
        </w:trPr>
        <w:tc>
          <w:tcPr>
            <w:tcW w:w="4900" w:type="dxa"/>
          </w:tcPr>
          <w:tbl>
            <w:tblPr>
              <w:tblW w:w="10817" w:type="dxa"/>
              <w:tblLook w:val="01E0" w:firstRow="1" w:lastRow="1" w:firstColumn="1" w:lastColumn="1" w:noHBand="0" w:noVBand="0"/>
            </w:tblPr>
            <w:tblGrid>
              <w:gridCol w:w="5104"/>
              <w:gridCol w:w="5713"/>
            </w:tblGrid>
            <w:tr w:rsidR="007C25DB" w:rsidRPr="003F7FE3" w:rsidTr="007C25DB">
              <w:trPr>
                <w:trHeight w:val="1134"/>
              </w:trPr>
              <w:tc>
                <w:tcPr>
                  <w:tcW w:w="5104" w:type="dxa"/>
                </w:tcPr>
                <w:p w:rsidR="007C25DB" w:rsidRPr="003F7FE3" w:rsidRDefault="007C25DB" w:rsidP="007C25DB">
                  <w:pPr>
                    <w:pStyle w:val="a6"/>
                    <w:jc w:val="left"/>
                    <w:rPr>
                      <w:b/>
                      <w:sz w:val="21"/>
                      <w:szCs w:val="21"/>
                    </w:rPr>
                  </w:pPr>
                </w:p>
                <w:p w:rsidR="007C25DB" w:rsidRPr="003F7FE3" w:rsidRDefault="007C25DB" w:rsidP="007C25DB">
                  <w:pPr>
                    <w:pStyle w:val="a6"/>
                    <w:jc w:val="left"/>
                    <w:rPr>
                      <w:sz w:val="21"/>
                      <w:szCs w:val="21"/>
                    </w:rPr>
                  </w:pPr>
                  <w:r w:rsidRPr="003F7FE3">
                    <w:rPr>
                      <w:b/>
                      <w:sz w:val="21"/>
                      <w:szCs w:val="21"/>
                    </w:rPr>
                    <w:t>Заказчик</w:t>
                  </w:r>
                  <w:r w:rsidRPr="003F7FE3">
                    <w:rPr>
                      <w:sz w:val="21"/>
                      <w:szCs w:val="21"/>
                    </w:rPr>
                    <w:t>:</w:t>
                  </w:r>
                </w:p>
                <w:p w:rsidR="007C25DB" w:rsidRPr="003F7FE3" w:rsidRDefault="007C25DB" w:rsidP="007C25DB">
                  <w:pPr>
                    <w:rPr>
                      <w:sz w:val="21"/>
                      <w:szCs w:val="21"/>
                    </w:rPr>
                  </w:pPr>
                  <w:r w:rsidRPr="003F7FE3">
                    <w:rPr>
                      <w:sz w:val="21"/>
                      <w:szCs w:val="21"/>
                    </w:rPr>
                    <w:t xml:space="preserve">Генеральный директор </w:t>
                  </w:r>
                </w:p>
                <w:p w:rsidR="007C25DB" w:rsidRPr="003F7FE3" w:rsidRDefault="003F7FE3" w:rsidP="007C25DB">
                  <w:pPr>
                    <w:pStyle w:val="a6"/>
                    <w:jc w:val="left"/>
                    <w:rPr>
                      <w:sz w:val="21"/>
                      <w:szCs w:val="21"/>
                    </w:rPr>
                  </w:pPr>
                  <w:r>
                    <w:rPr>
                      <w:sz w:val="21"/>
                      <w:szCs w:val="21"/>
                    </w:rPr>
                    <w:t>ООО "СТРОЙРЕСУРС ХОЛДИНГ"</w:t>
                  </w:r>
                </w:p>
                <w:p w:rsidR="007C25DB" w:rsidRPr="003F7FE3" w:rsidRDefault="007C25DB" w:rsidP="007C25DB">
                  <w:pPr>
                    <w:pStyle w:val="a6"/>
                    <w:jc w:val="left"/>
                    <w:rPr>
                      <w:b/>
                      <w:sz w:val="21"/>
                      <w:szCs w:val="21"/>
                    </w:rPr>
                  </w:pPr>
                  <w:r w:rsidRPr="003F7FE3">
                    <w:rPr>
                      <w:sz w:val="21"/>
                      <w:szCs w:val="21"/>
                    </w:rPr>
                    <w:t>____________________/</w:t>
                  </w:r>
                  <w:r w:rsidRPr="003F7FE3">
                    <w:rPr>
                      <w:b/>
                      <w:sz w:val="21"/>
                      <w:szCs w:val="21"/>
                    </w:rPr>
                    <w:t xml:space="preserve"> </w:t>
                  </w:r>
                  <w:r w:rsidRPr="003F7FE3">
                    <w:rPr>
                      <w:sz w:val="21"/>
                      <w:szCs w:val="21"/>
                    </w:rPr>
                    <w:t>М.В. Кудрявцев</w:t>
                  </w:r>
                  <w:r w:rsidRPr="003F7FE3">
                    <w:rPr>
                      <w:b/>
                      <w:sz w:val="21"/>
                      <w:szCs w:val="21"/>
                    </w:rPr>
                    <w:t xml:space="preserve"> /</w:t>
                  </w:r>
                </w:p>
                <w:p w:rsidR="007C25DB" w:rsidRPr="003F7FE3" w:rsidRDefault="007C25DB" w:rsidP="007C25DB">
                  <w:pPr>
                    <w:pStyle w:val="a6"/>
                    <w:jc w:val="left"/>
                    <w:rPr>
                      <w:sz w:val="21"/>
                      <w:szCs w:val="21"/>
                    </w:rPr>
                  </w:pPr>
                  <w:r w:rsidRPr="003F7FE3">
                    <w:rPr>
                      <w:sz w:val="21"/>
                      <w:szCs w:val="21"/>
                    </w:rPr>
                    <w:t>М.П.</w:t>
                  </w:r>
                </w:p>
              </w:tc>
              <w:tc>
                <w:tcPr>
                  <w:tcW w:w="5713" w:type="dxa"/>
                </w:tcPr>
                <w:p w:rsidR="007C25DB" w:rsidRPr="003F7FE3" w:rsidRDefault="007C25DB" w:rsidP="007C25DB">
                  <w:pPr>
                    <w:pStyle w:val="a6"/>
                    <w:jc w:val="left"/>
                    <w:rPr>
                      <w:b/>
                      <w:sz w:val="21"/>
                      <w:szCs w:val="21"/>
                    </w:rPr>
                  </w:pPr>
                </w:p>
                <w:p w:rsidR="007C25DB" w:rsidRPr="003F7FE3" w:rsidRDefault="007C25DB" w:rsidP="007C25DB">
                  <w:pPr>
                    <w:pStyle w:val="a6"/>
                    <w:jc w:val="left"/>
                    <w:rPr>
                      <w:sz w:val="21"/>
                      <w:szCs w:val="21"/>
                    </w:rPr>
                  </w:pPr>
                  <w:r w:rsidRPr="003F7FE3">
                    <w:rPr>
                      <w:b/>
                      <w:sz w:val="21"/>
                      <w:szCs w:val="21"/>
                    </w:rPr>
                    <w:t>Подрядчик</w:t>
                  </w:r>
                  <w:r w:rsidRPr="003F7FE3">
                    <w:rPr>
                      <w:sz w:val="21"/>
                      <w:szCs w:val="21"/>
                    </w:rPr>
                    <w:t>:</w:t>
                  </w:r>
                </w:p>
                <w:p w:rsidR="007C25DB" w:rsidRPr="003F7FE3" w:rsidRDefault="007C25DB" w:rsidP="007C25DB">
                  <w:pPr>
                    <w:suppressAutoHyphens/>
                    <w:jc w:val="both"/>
                    <w:rPr>
                      <w:sz w:val="21"/>
                      <w:szCs w:val="21"/>
                    </w:rPr>
                  </w:pPr>
                  <w:r w:rsidRPr="003F7FE3">
                    <w:rPr>
                      <w:sz w:val="21"/>
                      <w:szCs w:val="21"/>
                    </w:rPr>
                    <w:t>________________________________</w:t>
                  </w:r>
                </w:p>
                <w:p w:rsidR="007C25DB" w:rsidRPr="003F7FE3" w:rsidRDefault="007C25DB" w:rsidP="007C25DB">
                  <w:pPr>
                    <w:suppressAutoHyphens/>
                    <w:jc w:val="both"/>
                    <w:rPr>
                      <w:sz w:val="21"/>
                      <w:szCs w:val="21"/>
                    </w:rPr>
                  </w:pPr>
                </w:p>
                <w:p w:rsidR="007C25DB" w:rsidRPr="003F7FE3" w:rsidRDefault="007C25DB" w:rsidP="007C25DB">
                  <w:pPr>
                    <w:suppressAutoHyphens/>
                    <w:jc w:val="both"/>
                    <w:rPr>
                      <w:sz w:val="21"/>
                      <w:szCs w:val="21"/>
                    </w:rPr>
                  </w:pPr>
                  <w:r w:rsidRPr="003F7FE3">
                    <w:rPr>
                      <w:sz w:val="21"/>
                      <w:szCs w:val="21"/>
                    </w:rPr>
                    <w:t>____________________   / _________/</w:t>
                  </w:r>
                </w:p>
                <w:p w:rsidR="007C25DB" w:rsidRPr="003F7FE3" w:rsidRDefault="007C25DB" w:rsidP="007C25DB">
                  <w:pPr>
                    <w:autoSpaceDE w:val="0"/>
                    <w:autoSpaceDN w:val="0"/>
                    <w:adjustRightInd w:val="0"/>
                    <w:jc w:val="both"/>
                    <w:rPr>
                      <w:b/>
                      <w:sz w:val="21"/>
                      <w:szCs w:val="21"/>
                    </w:rPr>
                  </w:pPr>
                </w:p>
              </w:tc>
            </w:tr>
          </w:tbl>
          <w:p w:rsidR="00A86A73" w:rsidRPr="003F7FE3" w:rsidRDefault="00A86A73" w:rsidP="00A86A73">
            <w:pPr>
              <w:pStyle w:val="a6"/>
              <w:jc w:val="left"/>
              <w:rPr>
                <w:sz w:val="21"/>
                <w:szCs w:val="21"/>
              </w:rPr>
            </w:pPr>
          </w:p>
        </w:tc>
        <w:tc>
          <w:tcPr>
            <w:tcW w:w="4879" w:type="dxa"/>
          </w:tcPr>
          <w:p w:rsidR="00A86A73" w:rsidRPr="003F7FE3" w:rsidRDefault="00A86A73" w:rsidP="00A86A73">
            <w:pPr>
              <w:ind w:left="-567"/>
              <w:rPr>
                <w:b/>
                <w:sz w:val="21"/>
                <w:szCs w:val="21"/>
              </w:rPr>
            </w:pPr>
          </w:p>
        </w:tc>
      </w:tr>
    </w:tbl>
    <w:p w:rsidR="00063FD7" w:rsidRPr="00895B18" w:rsidRDefault="00063FD7" w:rsidP="00063FD7">
      <w:pPr>
        <w:widowControl w:val="0"/>
        <w:ind w:firstLine="6804"/>
        <w:jc w:val="center"/>
        <w:outlineLvl w:val="0"/>
        <w:rPr>
          <w:rFonts w:eastAsiaTheme="majorEastAsia"/>
          <w:b/>
          <w:i/>
          <w:sz w:val="22"/>
          <w:szCs w:val="22"/>
        </w:rPr>
      </w:pPr>
      <w:r w:rsidRPr="00895B18">
        <w:rPr>
          <w:rFonts w:eastAsiaTheme="majorEastAsia"/>
          <w:b/>
          <w:i/>
          <w:sz w:val="22"/>
          <w:szCs w:val="22"/>
        </w:rPr>
        <w:lastRenderedPageBreak/>
        <w:t>Приложение</w:t>
      </w:r>
      <w:r w:rsidRPr="00895B18">
        <w:rPr>
          <w:rFonts w:eastAsiaTheme="majorEastAsia"/>
          <w:color w:val="365F91" w:themeColor="accent1" w:themeShade="BF"/>
          <w:sz w:val="22"/>
          <w:szCs w:val="22"/>
        </w:rPr>
        <w:t xml:space="preserve"> </w:t>
      </w:r>
      <w:r w:rsidRPr="00895B18">
        <w:rPr>
          <w:rFonts w:eastAsiaTheme="majorEastAsia"/>
          <w:b/>
          <w:i/>
          <w:sz w:val="22"/>
          <w:szCs w:val="22"/>
        </w:rPr>
        <w:t>№ </w:t>
      </w:r>
      <w:r w:rsidR="003C790E" w:rsidRPr="00895B18">
        <w:rPr>
          <w:rFonts w:eastAsiaTheme="majorEastAsia"/>
          <w:b/>
          <w:i/>
          <w:sz w:val="22"/>
          <w:szCs w:val="22"/>
        </w:rPr>
        <w:t>5</w:t>
      </w:r>
    </w:p>
    <w:p w:rsidR="00063FD7" w:rsidRPr="00895B18" w:rsidRDefault="00063FD7" w:rsidP="00063FD7">
      <w:pPr>
        <w:jc w:val="center"/>
        <w:rPr>
          <w:b/>
          <w:bCs/>
          <w:sz w:val="22"/>
          <w:szCs w:val="22"/>
        </w:rPr>
      </w:pPr>
      <w:r w:rsidRPr="00895B18">
        <w:rPr>
          <w:b/>
          <w:bCs/>
          <w:sz w:val="22"/>
          <w:szCs w:val="22"/>
        </w:rPr>
        <w:t>СОГЛАШЕНИЕ</w:t>
      </w:r>
    </w:p>
    <w:p w:rsidR="00063FD7" w:rsidRPr="00895B18" w:rsidRDefault="00063FD7" w:rsidP="00063FD7">
      <w:pPr>
        <w:jc w:val="center"/>
        <w:rPr>
          <w:b/>
          <w:bCs/>
          <w:sz w:val="22"/>
          <w:szCs w:val="22"/>
        </w:rPr>
      </w:pPr>
      <w:r w:rsidRPr="00895B18">
        <w:rPr>
          <w:b/>
          <w:bCs/>
          <w:sz w:val="22"/>
          <w:szCs w:val="22"/>
        </w:rPr>
        <w:t xml:space="preserve">Об обязательствах обеспечения средствами индивидуальной </w:t>
      </w:r>
    </w:p>
    <w:p w:rsidR="00063FD7" w:rsidRPr="00895B18" w:rsidRDefault="00063FD7" w:rsidP="00063FD7">
      <w:pPr>
        <w:jc w:val="center"/>
        <w:rPr>
          <w:b/>
          <w:bCs/>
          <w:sz w:val="22"/>
          <w:szCs w:val="22"/>
        </w:rPr>
      </w:pPr>
      <w:r w:rsidRPr="00895B18">
        <w:rPr>
          <w:b/>
          <w:bCs/>
          <w:sz w:val="22"/>
          <w:szCs w:val="22"/>
        </w:rPr>
        <w:t>защиты сотрудниками организаций-контрагентов</w:t>
      </w:r>
    </w:p>
    <w:p w:rsidR="00063FD7" w:rsidRPr="00895B18" w:rsidRDefault="00063FD7" w:rsidP="00063FD7">
      <w:pPr>
        <w:rPr>
          <w:sz w:val="22"/>
          <w:szCs w:val="22"/>
        </w:rPr>
      </w:pPr>
    </w:p>
    <w:p w:rsidR="00063FD7" w:rsidRPr="00895B18" w:rsidRDefault="00063FD7" w:rsidP="00063FD7">
      <w:pPr>
        <w:rPr>
          <w:sz w:val="22"/>
          <w:szCs w:val="22"/>
        </w:rPr>
      </w:pPr>
      <w:r w:rsidRPr="00895B18">
        <w:rPr>
          <w:sz w:val="22"/>
          <w:szCs w:val="22"/>
        </w:rPr>
        <w:t>г. Иркутск</w:t>
      </w:r>
      <w:r w:rsidRPr="00895B18">
        <w:rPr>
          <w:sz w:val="22"/>
          <w:szCs w:val="22"/>
        </w:rPr>
        <w:tab/>
      </w:r>
      <w:r w:rsidRPr="00895B18">
        <w:rPr>
          <w:sz w:val="22"/>
          <w:szCs w:val="22"/>
        </w:rPr>
        <w:tab/>
      </w:r>
      <w:r w:rsidRPr="00895B18">
        <w:rPr>
          <w:sz w:val="22"/>
          <w:szCs w:val="22"/>
        </w:rPr>
        <w:tab/>
      </w:r>
      <w:r w:rsidRPr="00895B18">
        <w:rPr>
          <w:sz w:val="22"/>
          <w:szCs w:val="22"/>
        </w:rPr>
        <w:tab/>
        <w:t xml:space="preserve">                                          </w:t>
      </w:r>
      <w:r w:rsidR="00E20DCF">
        <w:rPr>
          <w:sz w:val="22"/>
          <w:szCs w:val="22"/>
        </w:rPr>
        <w:t xml:space="preserve">         </w:t>
      </w:r>
      <w:proofErr w:type="gramStart"/>
      <w:r w:rsidR="00E20DCF">
        <w:rPr>
          <w:sz w:val="22"/>
          <w:szCs w:val="22"/>
        </w:rPr>
        <w:t xml:space="preserve"> </w:t>
      </w:r>
      <w:r w:rsidRPr="00895B18">
        <w:rPr>
          <w:sz w:val="22"/>
          <w:szCs w:val="22"/>
        </w:rPr>
        <w:t xml:space="preserve">  «</w:t>
      </w:r>
      <w:proofErr w:type="gramEnd"/>
      <w:r w:rsidRPr="00895B18">
        <w:rPr>
          <w:sz w:val="22"/>
          <w:szCs w:val="22"/>
        </w:rPr>
        <w:t>_____»___________ г.</w:t>
      </w:r>
    </w:p>
    <w:p w:rsidR="00063FD7" w:rsidRPr="00895B18" w:rsidRDefault="00063FD7" w:rsidP="00063FD7">
      <w:pPr>
        <w:pStyle w:val="a6"/>
        <w:widowControl w:val="0"/>
        <w:jc w:val="left"/>
        <w:rPr>
          <w:b/>
          <w:sz w:val="22"/>
          <w:szCs w:val="22"/>
        </w:rPr>
      </w:pPr>
    </w:p>
    <w:p w:rsidR="00063FD7" w:rsidRPr="00895B18" w:rsidRDefault="00063FD7" w:rsidP="00063FD7">
      <w:pPr>
        <w:widowControl w:val="0"/>
        <w:ind w:firstLine="709"/>
        <w:jc w:val="both"/>
        <w:rPr>
          <w:sz w:val="22"/>
          <w:szCs w:val="22"/>
        </w:rPr>
      </w:pPr>
      <w:r w:rsidRPr="00895B18">
        <w:rPr>
          <w:b/>
          <w:bCs/>
          <w:sz w:val="22"/>
          <w:szCs w:val="22"/>
        </w:rPr>
        <w:t>Общество с ограниченной ответственностью «</w:t>
      </w:r>
      <w:proofErr w:type="spellStart"/>
      <w:r w:rsidRPr="00895B18">
        <w:rPr>
          <w:b/>
          <w:bCs/>
          <w:sz w:val="22"/>
          <w:szCs w:val="22"/>
        </w:rPr>
        <w:t>Стройресурс</w:t>
      </w:r>
      <w:proofErr w:type="spellEnd"/>
      <w:r w:rsidRPr="00895B18">
        <w:rPr>
          <w:b/>
          <w:bCs/>
          <w:sz w:val="22"/>
          <w:szCs w:val="22"/>
        </w:rPr>
        <w:t xml:space="preserve"> Холдинг» (ООО «</w:t>
      </w:r>
      <w:proofErr w:type="spellStart"/>
      <w:r w:rsidRPr="00895B18">
        <w:rPr>
          <w:b/>
          <w:bCs/>
          <w:sz w:val="22"/>
          <w:szCs w:val="22"/>
        </w:rPr>
        <w:t>Стройресурс</w:t>
      </w:r>
      <w:proofErr w:type="spellEnd"/>
      <w:r w:rsidRPr="00895B18">
        <w:rPr>
          <w:b/>
          <w:bCs/>
          <w:sz w:val="22"/>
          <w:szCs w:val="22"/>
        </w:rPr>
        <w:t xml:space="preserve"> Холдинг»)</w:t>
      </w:r>
      <w:r w:rsidRPr="00895B18">
        <w:rPr>
          <w:b/>
          <w:sz w:val="22"/>
          <w:szCs w:val="22"/>
        </w:rPr>
        <w:t xml:space="preserve">, </w:t>
      </w:r>
      <w:r w:rsidRPr="00895B18">
        <w:rPr>
          <w:sz w:val="22"/>
          <w:szCs w:val="22"/>
        </w:rPr>
        <w:t xml:space="preserve">именуемое в дальнейшем «Заказчик», </w:t>
      </w:r>
      <w:r w:rsidRPr="00895B18">
        <w:rPr>
          <w:bCs/>
          <w:sz w:val="22"/>
          <w:szCs w:val="22"/>
        </w:rPr>
        <w:t>в лице генерального директора Кудрявцева Михаила Владимировича, действующего на основании Устава,</w:t>
      </w:r>
      <w:r w:rsidRPr="00895B18">
        <w:rPr>
          <w:sz w:val="22"/>
          <w:szCs w:val="22"/>
        </w:rPr>
        <w:t xml:space="preserve"> с одной стороны, и </w:t>
      </w:r>
    </w:p>
    <w:p w:rsidR="00063FD7" w:rsidRPr="00895B18" w:rsidRDefault="00063FD7" w:rsidP="00063FD7">
      <w:pPr>
        <w:widowControl w:val="0"/>
        <w:ind w:firstLine="709"/>
        <w:jc w:val="both"/>
        <w:rPr>
          <w:sz w:val="22"/>
          <w:szCs w:val="22"/>
        </w:rPr>
      </w:pPr>
      <w:r w:rsidRPr="00895B18">
        <w:rPr>
          <w:sz w:val="22"/>
          <w:szCs w:val="22"/>
        </w:rPr>
        <w:t>_______________________________________________, именуемое в дальнейшем «</w:t>
      </w:r>
      <w:r w:rsidRPr="00895B18">
        <w:rPr>
          <w:b/>
          <w:sz w:val="22"/>
          <w:szCs w:val="22"/>
        </w:rPr>
        <w:t>Подрядчик</w:t>
      </w:r>
      <w:r w:rsidRPr="00895B18">
        <w:rPr>
          <w:sz w:val="22"/>
          <w:szCs w:val="22"/>
        </w:rPr>
        <w:t xml:space="preserve">», в лице______________________________________________________, действующего на основании ______________________, с другой стороны, </w:t>
      </w:r>
    </w:p>
    <w:p w:rsidR="00063FD7" w:rsidRPr="00895B18" w:rsidRDefault="00063FD7" w:rsidP="00063FD7">
      <w:pPr>
        <w:ind w:firstLine="567"/>
        <w:jc w:val="both"/>
        <w:rPr>
          <w:sz w:val="22"/>
          <w:szCs w:val="22"/>
        </w:rPr>
      </w:pPr>
      <w:r w:rsidRPr="00895B18">
        <w:rPr>
          <w:sz w:val="22"/>
          <w:szCs w:val="22"/>
        </w:rPr>
        <w:t xml:space="preserve">вместе и по отдельности, именуемые в дальнейшем «Стороны» или «Сторона», заключили настоящее соглашение к договору </w:t>
      </w:r>
      <w:r w:rsidR="003C790E" w:rsidRPr="00895B18">
        <w:rPr>
          <w:sz w:val="22"/>
          <w:szCs w:val="22"/>
        </w:rPr>
        <w:t xml:space="preserve">№30-204.031/2021-НР </w:t>
      </w:r>
      <w:r w:rsidRPr="00895B18">
        <w:rPr>
          <w:sz w:val="22"/>
          <w:szCs w:val="22"/>
        </w:rPr>
        <w:t>от «_</w:t>
      </w:r>
      <w:proofErr w:type="gramStart"/>
      <w:r w:rsidRPr="00895B18">
        <w:rPr>
          <w:sz w:val="22"/>
          <w:szCs w:val="22"/>
        </w:rPr>
        <w:t>_»_</w:t>
      </w:r>
      <w:proofErr w:type="gramEnd"/>
      <w:r w:rsidRPr="00895B18">
        <w:rPr>
          <w:sz w:val="22"/>
          <w:szCs w:val="22"/>
        </w:rPr>
        <w:t>_________г.   о нижеследующем:</w:t>
      </w:r>
    </w:p>
    <w:p w:rsidR="00063FD7" w:rsidRPr="00895B18" w:rsidRDefault="00063FD7" w:rsidP="00063FD7">
      <w:pPr>
        <w:jc w:val="both"/>
        <w:rPr>
          <w:sz w:val="22"/>
          <w:szCs w:val="22"/>
        </w:rPr>
      </w:pPr>
    </w:p>
    <w:p w:rsidR="00063FD7" w:rsidRPr="00895B18" w:rsidRDefault="00063FD7" w:rsidP="00063FD7">
      <w:pPr>
        <w:ind w:firstLine="540"/>
        <w:jc w:val="both"/>
        <w:rPr>
          <w:sz w:val="22"/>
          <w:szCs w:val="22"/>
        </w:rPr>
      </w:pPr>
      <w:r w:rsidRPr="00895B18">
        <w:rPr>
          <w:sz w:val="22"/>
          <w:szCs w:val="22"/>
        </w:rPr>
        <w:t>1.</w:t>
      </w:r>
      <w:r w:rsidRPr="00895B18">
        <w:rPr>
          <w:sz w:val="22"/>
          <w:szCs w:val="22"/>
        </w:rPr>
        <w:tab/>
        <w:t>При исполнении своих обязательств по договору, Подрядчик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предприятие Заказчика следующими средствами индивидуальной защиты:</w:t>
      </w:r>
    </w:p>
    <w:p w:rsidR="00063FD7" w:rsidRPr="00895B18" w:rsidRDefault="00063FD7" w:rsidP="00063FD7">
      <w:pPr>
        <w:ind w:firstLine="540"/>
        <w:jc w:val="both"/>
        <w:rPr>
          <w:sz w:val="22"/>
          <w:szCs w:val="22"/>
        </w:rPr>
      </w:pPr>
      <w:r w:rsidRPr="00895B18">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063FD7" w:rsidRPr="00895B18" w:rsidRDefault="00063FD7" w:rsidP="00063FD7">
      <w:pPr>
        <w:ind w:firstLine="540"/>
        <w:jc w:val="both"/>
        <w:rPr>
          <w:sz w:val="22"/>
          <w:szCs w:val="22"/>
        </w:rPr>
      </w:pPr>
      <w:r w:rsidRPr="00895B18">
        <w:rPr>
          <w:sz w:val="22"/>
          <w:szCs w:val="22"/>
        </w:rPr>
        <w:t xml:space="preserve">- Ботинки кожаные/Сапоги кожаные с защитным </w:t>
      </w:r>
      <w:proofErr w:type="spellStart"/>
      <w:r w:rsidRPr="00895B18">
        <w:rPr>
          <w:sz w:val="22"/>
          <w:szCs w:val="22"/>
        </w:rPr>
        <w:t>подноском</w:t>
      </w:r>
      <w:proofErr w:type="spellEnd"/>
      <w:r w:rsidRPr="00895B18">
        <w:rPr>
          <w:sz w:val="22"/>
          <w:szCs w:val="22"/>
        </w:rPr>
        <w:t>;</w:t>
      </w:r>
    </w:p>
    <w:p w:rsidR="00063FD7" w:rsidRPr="00895B18" w:rsidRDefault="00063FD7" w:rsidP="00063FD7">
      <w:pPr>
        <w:ind w:firstLine="540"/>
        <w:jc w:val="both"/>
        <w:rPr>
          <w:sz w:val="22"/>
          <w:szCs w:val="22"/>
        </w:rPr>
      </w:pPr>
      <w:r w:rsidRPr="00895B18">
        <w:rPr>
          <w:sz w:val="22"/>
          <w:szCs w:val="22"/>
        </w:rPr>
        <w:t>- Каска защитная с подбородочным ремнем;</w:t>
      </w:r>
    </w:p>
    <w:p w:rsidR="00063FD7" w:rsidRPr="00895B18" w:rsidRDefault="00063FD7" w:rsidP="00063FD7">
      <w:pPr>
        <w:ind w:firstLine="540"/>
        <w:jc w:val="both"/>
        <w:rPr>
          <w:sz w:val="22"/>
          <w:szCs w:val="22"/>
        </w:rPr>
      </w:pPr>
      <w:r w:rsidRPr="00895B18">
        <w:rPr>
          <w:sz w:val="22"/>
          <w:szCs w:val="22"/>
        </w:rPr>
        <w:t xml:space="preserve">- Наушники </w:t>
      </w:r>
      <w:proofErr w:type="spellStart"/>
      <w:r w:rsidRPr="00895B18">
        <w:rPr>
          <w:sz w:val="22"/>
          <w:szCs w:val="22"/>
        </w:rPr>
        <w:t>противошумные</w:t>
      </w:r>
      <w:proofErr w:type="spellEnd"/>
      <w:r w:rsidRPr="00895B18">
        <w:rPr>
          <w:sz w:val="22"/>
          <w:szCs w:val="22"/>
        </w:rPr>
        <w:t xml:space="preserve"> или Вкладыши </w:t>
      </w:r>
      <w:proofErr w:type="spellStart"/>
      <w:r w:rsidRPr="00895B18">
        <w:rPr>
          <w:sz w:val="22"/>
          <w:szCs w:val="22"/>
        </w:rPr>
        <w:t>противошумные</w:t>
      </w:r>
      <w:proofErr w:type="spellEnd"/>
      <w:r w:rsidRPr="00895B18">
        <w:rPr>
          <w:sz w:val="22"/>
          <w:szCs w:val="22"/>
        </w:rPr>
        <w:t>;</w:t>
      </w:r>
    </w:p>
    <w:p w:rsidR="00063FD7" w:rsidRPr="00895B18" w:rsidRDefault="00063FD7" w:rsidP="00063FD7">
      <w:pPr>
        <w:ind w:firstLine="540"/>
        <w:jc w:val="both"/>
        <w:rPr>
          <w:sz w:val="22"/>
          <w:szCs w:val="22"/>
        </w:rPr>
      </w:pPr>
      <w:r w:rsidRPr="00895B18">
        <w:rPr>
          <w:sz w:val="22"/>
          <w:szCs w:val="22"/>
        </w:rPr>
        <w:t>- Перчатки с полимерным покрытием;</w:t>
      </w:r>
    </w:p>
    <w:p w:rsidR="00063FD7" w:rsidRPr="00895B18" w:rsidRDefault="00063FD7" w:rsidP="00063FD7">
      <w:pPr>
        <w:ind w:firstLine="540"/>
        <w:jc w:val="both"/>
        <w:rPr>
          <w:sz w:val="22"/>
          <w:szCs w:val="22"/>
        </w:rPr>
      </w:pPr>
      <w:r w:rsidRPr="00895B18">
        <w:rPr>
          <w:sz w:val="22"/>
          <w:szCs w:val="22"/>
        </w:rPr>
        <w:t>- Жилет сигнальный 2 класса защиты;</w:t>
      </w:r>
    </w:p>
    <w:p w:rsidR="00063FD7" w:rsidRPr="00895B18" w:rsidRDefault="00063FD7" w:rsidP="00063FD7">
      <w:pPr>
        <w:ind w:firstLine="540"/>
        <w:jc w:val="both"/>
        <w:rPr>
          <w:sz w:val="22"/>
          <w:szCs w:val="22"/>
        </w:rPr>
      </w:pPr>
      <w:r w:rsidRPr="00895B18">
        <w:rPr>
          <w:sz w:val="22"/>
          <w:szCs w:val="22"/>
        </w:rPr>
        <w:t>- Очки защитные.</w:t>
      </w:r>
    </w:p>
    <w:p w:rsidR="00063FD7" w:rsidRPr="00895B18" w:rsidRDefault="00063FD7" w:rsidP="00063FD7">
      <w:pPr>
        <w:ind w:firstLine="540"/>
        <w:jc w:val="both"/>
        <w:rPr>
          <w:sz w:val="22"/>
          <w:szCs w:val="22"/>
        </w:rPr>
      </w:pPr>
      <w:r w:rsidRPr="00895B18">
        <w:rPr>
          <w:sz w:val="22"/>
          <w:szCs w:val="22"/>
        </w:rPr>
        <w:t>2. При выполнении работ, оказании услуг сотрудниками Подрядчика, имеющих специфические риски (</w:t>
      </w:r>
      <w:proofErr w:type="spellStart"/>
      <w:r w:rsidRPr="00895B18">
        <w:rPr>
          <w:sz w:val="22"/>
          <w:szCs w:val="22"/>
        </w:rPr>
        <w:t>электродуга</w:t>
      </w:r>
      <w:proofErr w:type="spellEnd"/>
      <w:r w:rsidRPr="00895B18">
        <w:rPr>
          <w:sz w:val="22"/>
          <w:szCs w:val="22"/>
        </w:rPr>
        <w:t>, запыленность, контакт с опасными химическими веществами и т. д.), Подрядчик обязуется обеспечить каждого своего сотрудника соответствующими средствами индивидуальной защиты.</w:t>
      </w:r>
    </w:p>
    <w:p w:rsidR="00063FD7" w:rsidRPr="00895B18" w:rsidRDefault="00063FD7" w:rsidP="00063FD7">
      <w:pPr>
        <w:ind w:firstLine="540"/>
        <w:jc w:val="both"/>
        <w:rPr>
          <w:sz w:val="22"/>
          <w:szCs w:val="22"/>
        </w:rPr>
      </w:pPr>
      <w:r w:rsidRPr="00895B18">
        <w:rPr>
          <w:sz w:val="22"/>
          <w:szCs w:val="22"/>
        </w:rPr>
        <w:t xml:space="preserve">3. В период действия эпидемиологических ограничений, связанных с распространением </w:t>
      </w:r>
      <w:proofErr w:type="spellStart"/>
      <w:r w:rsidRPr="00895B18">
        <w:rPr>
          <w:sz w:val="22"/>
          <w:szCs w:val="22"/>
        </w:rPr>
        <w:t>коронавирусной</w:t>
      </w:r>
      <w:proofErr w:type="spellEnd"/>
      <w:r w:rsidRPr="00895B18">
        <w:rPr>
          <w:sz w:val="22"/>
          <w:szCs w:val="22"/>
        </w:rPr>
        <w:t xml:space="preserve"> инфекции (COVID-19) Подрядчик обязуется дополнительно обеспечить каждого своего сотрудника, </w:t>
      </w:r>
      <w:proofErr w:type="gramStart"/>
      <w:r w:rsidRPr="00895B18">
        <w:rPr>
          <w:sz w:val="22"/>
          <w:szCs w:val="22"/>
        </w:rPr>
        <w:t>который  посещает</w:t>
      </w:r>
      <w:proofErr w:type="gramEnd"/>
      <w:r w:rsidRPr="00895B18">
        <w:rPr>
          <w:sz w:val="22"/>
          <w:szCs w:val="22"/>
        </w:rPr>
        <w:t>/выполняет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063FD7" w:rsidRPr="00895B18" w:rsidRDefault="00063FD7" w:rsidP="00063FD7">
      <w:pPr>
        <w:ind w:firstLine="540"/>
        <w:jc w:val="both"/>
        <w:rPr>
          <w:sz w:val="22"/>
          <w:szCs w:val="22"/>
        </w:rPr>
      </w:pPr>
      <w:r w:rsidRPr="00895B18">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063FD7" w:rsidRPr="00895B18" w:rsidRDefault="00063FD7" w:rsidP="00063FD7">
      <w:pPr>
        <w:ind w:firstLine="540"/>
        <w:jc w:val="both"/>
        <w:rPr>
          <w:sz w:val="22"/>
          <w:szCs w:val="22"/>
        </w:rPr>
      </w:pPr>
      <w:r w:rsidRPr="00895B18">
        <w:rPr>
          <w:sz w:val="22"/>
          <w:szCs w:val="22"/>
        </w:rPr>
        <w:t xml:space="preserve">-Перчатки </w:t>
      </w:r>
      <w:proofErr w:type="spellStart"/>
      <w:r w:rsidRPr="00895B18">
        <w:rPr>
          <w:sz w:val="22"/>
          <w:szCs w:val="22"/>
        </w:rPr>
        <w:t>нитриловые</w:t>
      </w:r>
      <w:proofErr w:type="spellEnd"/>
      <w:r w:rsidRPr="00895B18">
        <w:rPr>
          <w:sz w:val="22"/>
          <w:szCs w:val="22"/>
        </w:rPr>
        <w:t xml:space="preserve"> одноразовые из расчета 2 шт. на смену;</w:t>
      </w:r>
    </w:p>
    <w:p w:rsidR="00063FD7" w:rsidRPr="00895B18" w:rsidRDefault="00063FD7" w:rsidP="00063FD7">
      <w:pPr>
        <w:ind w:firstLine="540"/>
        <w:jc w:val="both"/>
        <w:rPr>
          <w:sz w:val="22"/>
          <w:szCs w:val="22"/>
        </w:rPr>
      </w:pPr>
      <w:r w:rsidRPr="00895B18">
        <w:rPr>
          <w:sz w:val="22"/>
          <w:szCs w:val="22"/>
        </w:rPr>
        <w:t>-</w:t>
      </w:r>
      <w:proofErr w:type="spellStart"/>
      <w:r w:rsidRPr="00895B18">
        <w:rPr>
          <w:sz w:val="22"/>
          <w:szCs w:val="22"/>
        </w:rPr>
        <w:t>Санитайзер</w:t>
      </w:r>
      <w:proofErr w:type="spellEnd"/>
      <w:r w:rsidRPr="00895B18">
        <w:rPr>
          <w:sz w:val="22"/>
          <w:szCs w:val="22"/>
        </w:rPr>
        <w:t xml:space="preserve"> для рук из расчета 15 мл на смену.</w:t>
      </w:r>
    </w:p>
    <w:p w:rsidR="00063FD7" w:rsidRPr="00895B18" w:rsidRDefault="00063FD7" w:rsidP="00063FD7">
      <w:pPr>
        <w:ind w:firstLine="540"/>
        <w:jc w:val="both"/>
        <w:rPr>
          <w:sz w:val="22"/>
          <w:szCs w:val="22"/>
        </w:rPr>
      </w:pPr>
      <w:r w:rsidRPr="00895B18">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предприятия Заказчика, должны удаляться с территории предприятия Заказчика до устранения этого нарушения.</w:t>
      </w:r>
    </w:p>
    <w:p w:rsidR="00063FD7" w:rsidRPr="00895B18" w:rsidRDefault="00063FD7" w:rsidP="00063FD7">
      <w:pPr>
        <w:ind w:firstLine="540"/>
        <w:jc w:val="both"/>
        <w:rPr>
          <w:sz w:val="22"/>
          <w:szCs w:val="22"/>
        </w:rPr>
      </w:pPr>
      <w:r w:rsidRPr="00895B18">
        <w:rPr>
          <w:sz w:val="22"/>
          <w:szCs w:val="22"/>
        </w:rPr>
        <w:t>5.</w:t>
      </w:r>
      <w:r w:rsidRPr="00895B18">
        <w:rPr>
          <w:sz w:val="22"/>
          <w:szCs w:val="22"/>
        </w:rPr>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rsidR="00063FD7" w:rsidRPr="00895B18" w:rsidRDefault="00063FD7" w:rsidP="00063FD7">
      <w:pPr>
        <w:ind w:firstLine="540"/>
        <w:jc w:val="both"/>
        <w:rPr>
          <w:sz w:val="22"/>
          <w:szCs w:val="22"/>
        </w:rPr>
      </w:pPr>
      <w:r w:rsidRPr="00895B18">
        <w:rPr>
          <w:sz w:val="22"/>
          <w:szCs w:val="22"/>
        </w:rPr>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w:t>
      </w:r>
      <w:r w:rsidR="00993BBF">
        <w:rPr>
          <w:sz w:val="22"/>
          <w:szCs w:val="22"/>
        </w:rPr>
        <w:t xml:space="preserve"> в соответствии с приложением №9</w:t>
      </w:r>
      <w:r w:rsidRPr="00895B18">
        <w:rPr>
          <w:sz w:val="22"/>
          <w:szCs w:val="22"/>
        </w:rPr>
        <w:t xml:space="preserve"> СТП 011.517.081-2015 Система управления охраной труда. Основные положения. </w:t>
      </w:r>
    </w:p>
    <w:p w:rsidR="00063FD7" w:rsidRPr="00895B18" w:rsidRDefault="00063FD7" w:rsidP="00063FD7">
      <w:pPr>
        <w:ind w:firstLine="540"/>
        <w:jc w:val="both"/>
        <w:rPr>
          <w:sz w:val="22"/>
          <w:szCs w:val="22"/>
        </w:rPr>
      </w:pPr>
      <w:r w:rsidRPr="00895B18">
        <w:rPr>
          <w:sz w:val="22"/>
          <w:szCs w:val="22"/>
        </w:rPr>
        <w:t>7.</w:t>
      </w:r>
      <w:r w:rsidRPr="00895B18">
        <w:rPr>
          <w:sz w:val="22"/>
          <w:szCs w:val="22"/>
        </w:rPr>
        <w:tab/>
        <w:t xml:space="preserve">Заказчик вправе (но не обязан) взыскать с Подрядчика штраф за каждый случай нарушения. </w:t>
      </w:r>
    </w:p>
    <w:p w:rsidR="00063FD7" w:rsidRPr="00895B18" w:rsidRDefault="00063FD7" w:rsidP="00063FD7">
      <w:pPr>
        <w:ind w:firstLine="540"/>
        <w:jc w:val="both"/>
        <w:rPr>
          <w:sz w:val="22"/>
          <w:szCs w:val="22"/>
        </w:rPr>
      </w:pPr>
      <w:r w:rsidRPr="00895B18">
        <w:rPr>
          <w:sz w:val="22"/>
          <w:szCs w:val="22"/>
        </w:rPr>
        <w:t>8.</w:t>
      </w:r>
      <w:r w:rsidRPr="00895B18">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063FD7" w:rsidRPr="00895B18" w:rsidRDefault="00063FD7" w:rsidP="00063FD7">
      <w:pPr>
        <w:ind w:firstLine="540"/>
        <w:jc w:val="both"/>
        <w:rPr>
          <w:sz w:val="22"/>
          <w:szCs w:val="22"/>
        </w:rPr>
      </w:pPr>
      <w:r w:rsidRPr="00895B18">
        <w:rPr>
          <w:sz w:val="22"/>
          <w:szCs w:val="22"/>
        </w:rPr>
        <w:lastRenderedPageBreak/>
        <w:t>9.</w:t>
      </w:r>
      <w:r w:rsidRPr="00895B18">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rsidR="00063FD7" w:rsidRPr="00895B18" w:rsidRDefault="00063FD7" w:rsidP="00063FD7">
      <w:pPr>
        <w:ind w:firstLine="540"/>
        <w:jc w:val="both"/>
        <w:rPr>
          <w:sz w:val="22"/>
          <w:szCs w:val="22"/>
        </w:rPr>
      </w:pPr>
      <w:r w:rsidRPr="00895B18">
        <w:rPr>
          <w:sz w:val="22"/>
          <w:szCs w:val="22"/>
        </w:rPr>
        <w:t>10.</w:t>
      </w:r>
      <w:r w:rsidRPr="00895B18">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063FD7" w:rsidRPr="00895B18" w:rsidRDefault="00063FD7" w:rsidP="00063FD7">
      <w:pPr>
        <w:ind w:firstLine="540"/>
        <w:jc w:val="both"/>
        <w:rPr>
          <w:sz w:val="22"/>
          <w:szCs w:val="22"/>
        </w:rPr>
      </w:pPr>
      <w:r w:rsidRPr="00895B18">
        <w:rPr>
          <w:sz w:val="22"/>
          <w:szCs w:val="22"/>
        </w:rPr>
        <w:t>11.</w:t>
      </w:r>
      <w:r w:rsidRPr="00895B18">
        <w:rPr>
          <w:sz w:val="22"/>
          <w:szCs w:val="22"/>
        </w:rPr>
        <w:tab/>
        <w:t>В случае нарушения обязательств Подрядчиком,</w:t>
      </w:r>
      <w:r w:rsidRPr="00895B18">
        <w:rPr>
          <w:color w:val="FF0000"/>
          <w:sz w:val="22"/>
          <w:szCs w:val="22"/>
        </w:rPr>
        <w:t xml:space="preserve"> </w:t>
      </w:r>
      <w:r w:rsidRPr="00895B18">
        <w:rPr>
          <w:sz w:val="22"/>
          <w:szCs w:val="22"/>
        </w:rPr>
        <w:t>предусмотренных условиями настоящего Соглашения, Заказчик</w:t>
      </w:r>
      <w:r w:rsidRPr="00895B18">
        <w:rPr>
          <w:color w:val="FF0000"/>
          <w:sz w:val="22"/>
          <w:szCs w:val="22"/>
        </w:rPr>
        <w:t xml:space="preserve"> </w:t>
      </w:r>
      <w:r w:rsidRPr="00895B18">
        <w:rPr>
          <w:sz w:val="22"/>
          <w:szCs w:val="22"/>
        </w:rPr>
        <w:t>вправе потребовать, а Подрядчик</w:t>
      </w:r>
      <w:r w:rsidRPr="00895B18">
        <w:rPr>
          <w:color w:val="FF0000"/>
          <w:sz w:val="22"/>
          <w:szCs w:val="22"/>
        </w:rPr>
        <w:t xml:space="preserve"> </w:t>
      </w:r>
      <w:r w:rsidRPr="00895B18">
        <w:rPr>
          <w:sz w:val="22"/>
          <w:szCs w:val="22"/>
        </w:rPr>
        <w:t xml:space="preserve">в этом случае обязуется уплатить штраф в размере 25 000,00 рублей (Сумма штрафа соответствует санкции, установленной пунктом 6 раздела 1 Перечня  требований к Подрядчику по охране труда, промышленной, экологической, пожарной и иной безопасности и ответственность за их нарушение (Неприменение или несоответствующее применение средств индивидуальной защиты и спецодежды) за каждый документально подтвержденный и  зафиксированный путем </w:t>
      </w:r>
      <w:proofErr w:type="spellStart"/>
      <w:r w:rsidRPr="00895B18">
        <w:rPr>
          <w:sz w:val="22"/>
          <w:szCs w:val="22"/>
        </w:rPr>
        <w:t>фотофиксации</w:t>
      </w:r>
      <w:proofErr w:type="spellEnd"/>
      <w:r w:rsidRPr="00895B18">
        <w:rPr>
          <w:sz w:val="22"/>
          <w:szCs w:val="22"/>
        </w:rPr>
        <w:t xml:space="preserve"> случай нарушения в 10-дневный срок с момента составления Протокола (В Протоколе должно быть поле для указания реквизитов для перечисления денежных средств).</w:t>
      </w:r>
    </w:p>
    <w:p w:rsidR="00063FD7" w:rsidRPr="00895B18" w:rsidRDefault="00063FD7" w:rsidP="00063FD7">
      <w:pPr>
        <w:overflowPunct w:val="0"/>
        <w:autoSpaceDE w:val="0"/>
        <w:autoSpaceDN w:val="0"/>
        <w:adjustRightInd w:val="0"/>
        <w:jc w:val="both"/>
        <w:textAlignment w:val="baseline"/>
        <w:rPr>
          <w:sz w:val="22"/>
          <w:szCs w:val="22"/>
        </w:rPr>
      </w:pPr>
      <w:r w:rsidRPr="00895B18">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063FD7" w:rsidRPr="00895B18" w:rsidRDefault="00063FD7" w:rsidP="00063FD7">
      <w:pPr>
        <w:overflowPunct w:val="0"/>
        <w:autoSpaceDE w:val="0"/>
        <w:autoSpaceDN w:val="0"/>
        <w:adjustRightInd w:val="0"/>
        <w:jc w:val="both"/>
        <w:textAlignment w:val="baseline"/>
        <w:rPr>
          <w:sz w:val="22"/>
          <w:szCs w:val="22"/>
        </w:rPr>
      </w:pPr>
    </w:p>
    <w:tbl>
      <w:tblPr>
        <w:tblW w:w="9672" w:type="dxa"/>
        <w:tblLook w:val="00A0" w:firstRow="1" w:lastRow="0" w:firstColumn="1" w:lastColumn="0" w:noHBand="0" w:noVBand="0"/>
      </w:tblPr>
      <w:tblGrid>
        <w:gridCol w:w="4820"/>
        <w:gridCol w:w="4852"/>
      </w:tblGrid>
      <w:tr w:rsidR="00063FD7" w:rsidRPr="00895B18" w:rsidTr="006B7BB5">
        <w:tc>
          <w:tcPr>
            <w:tcW w:w="4820" w:type="dxa"/>
          </w:tcPr>
          <w:p w:rsidR="00063FD7" w:rsidRPr="00895B18" w:rsidRDefault="00063FD7" w:rsidP="006B7BB5">
            <w:pPr>
              <w:jc w:val="both"/>
              <w:rPr>
                <w:b/>
                <w:bCs/>
                <w:sz w:val="22"/>
                <w:szCs w:val="22"/>
              </w:rPr>
            </w:pPr>
            <w:r w:rsidRPr="00895B18">
              <w:rPr>
                <w:b/>
                <w:bCs/>
                <w:sz w:val="22"/>
                <w:szCs w:val="22"/>
              </w:rPr>
              <w:t>Заказчик:</w:t>
            </w:r>
          </w:p>
        </w:tc>
        <w:tc>
          <w:tcPr>
            <w:tcW w:w="4852" w:type="dxa"/>
          </w:tcPr>
          <w:p w:rsidR="00063FD7" w:rsidRPr="00895B18" w:rsidRDefault="00063FD7" w:rsidP="006B7BB5">
            <w:pPr>
              <w:jc w:val="both"/>
              <w:rPr>
                <w:b/>
                <w:bCs/>
                <w:sz w:val="22"/>
                <w:szCs w:val="22"/>
              </w:rPr>
            </w:pPr>
            <w:r w:rsidRPr="00895B18">
              <w:rPr>
                <w:b/>
                <w:bCs/>
                <w:sz w:val="22"/>
                <w:szCs w:val="22"/>
              </w:rPr>
              <w:t>Подрядчик:</w:t>
            </w:r>
          </w:p>
        </w:tc>
      </w:tr>
      <w:tr w:rsidR="00063FD7" w:rsidRPr="00895B18" w:rsidTr="006B7BB5">
        <w:trPr>
          <w:trHeight w:val="649"/>
        </w:trPr>
        <w:tc>
          <w:tcPr>
            <w:tcW w:w="4820" w:type="dxa"/>
          </w:tcPr>
          <w:p w:rsidR="00063FD7" w:rsidRPr="00895B18" w:rsidRDefault="00063FD7" w:rsidP="006B7BB5">
            <w:pPr>
              <w:ind w:left="885" w:hanging="885"/>
              <w:jc w:val="both"/>
              <w:rPr>
                <w:sz w:val="22"/>
                <w:szCs w:val="22"/>
              </w:rPr>
            </w:pPr>
            <w:r w:rsidRPr="00895B18">
              <w:rPr>
                <w:sz w:val="22"/>
                <w:szCs w:val="22"/>
              </w:rPr>
              <w:t xml:space="preserve">Генеральный директор </w:t>
            </w:r>
          </w:p>
          <w:p w:rsidR="00063FD7" w:rsidRPr="00895B18" w:rsidRDefault="00063FD7" w:rsidP="006B7BB5">
            <w:pPr>
              <w:ind w:left="885" w:hanging="885"/>
              <w:jc w:val="both"/>
              <w:rPr>
                <w:sz w:val="22"/>
                <w:szCs w:val="22"/>
              </w:rPr>
            </w:pPr>
            <w:r w:rsidRPr="00895B18">
              <w:rPr>
                <w:sz w:val="22"/>
                <w:szCs w:val="22"/>
              </w:rPr>
              <w:t>ООО «</w:t>
            </w:r>
            <w:proofErr w:type="spellStart"/>
            <w:r w:rsidRPr="00895B18">
              <w:rPr>
                <w:sz w:val="22"/>
                <w:szCs w:val="22"/>
              </w:rPr>
              <w:t>Стройресурс</w:t>
            </w:r>
            <w:proofErr w:type="spellEnd"/>
            <w:r w:rsidRPr="00895B18">
              <w:rPr>
                <w:sz w:val="22"/>
                <w:szCs w:val="22"/>
              </w:rPr>
              <w:t xml:space="preserve"> Холдинг»</w:t>
            </w:r>
          </w:p>
        </w:tc>
        <w:tc>
          <w:tcPr>
            <w:tcW w:w="4852" w:type="dxa"/>
          </w:tcPr>
          <w:p w:rsidR="00063FD7" w:rsidRPr="00895B18" w:rsidRDefault="00063FD7" w:rsidP="006B7BB5">
            <w:pPr>
              <w:ind w:left="885" w:hanging="885"/>
              <w:jc w:val="both"/>
              <w:rPr>
                <w:sz w:val="22"/>
                <w:szCs w:val="22"/>
              </w:rPr>
            </w:pPr>
            <w:r w:rsidRPr="00895B18">
              <w:rPr>
                <w:sz w:val="22"/>
                <w:szCs w:val="22"/>
              </w:rPr>
              <w:t>______________________________</w:t>
            </w:r>
          </w:p>
          <w:p w:rsidR="00063FD7" w:rsidRPr="00895B18" w:rsidRDefault="00063FD7" w:rsidP="006B7BB5">
            <w:pPr>
              <w:ind w:left="885" w:hanging="885"/>
              <w:jc w:val="both"/>
              <w:rPr>
                <w:sz w:val="22"/>
                <w:szCs w:val="22"/>
              </w:rPr>
            </w:pPr>
            <w:r w:rsidRPr="00895B18">
              <w:rPr>
                <w:sz w:val="22"/>
                <w:szCs w:val="22"/>
              </w:rPr>
              <w:t>______________________________</w:t>
            </w:r>
          </w:p>
        </w:tc>
      </w:tr>
      <w:tr w:rsidR="00063FD7" w:rsidRPr="00895B18" w:rsidTr="006B7BB5">
        <w:trPr>
          <w:trHeight w:val="461"/>
        </w:trPr>
        <w:tc>
          <w:tcPr>
            <w:tcW w:w="4820" w:type="dxa"/>
            <w:vAlign w:val="bottom"/>
          </w:tcPr>
          <w:p w:rsidR="00063FD7" w:rsidRPr="00895B18" w:rsidRDefault="00063FD7" w:rsidP="006B7BB5">
            <w:pPr>
              <w:jc w:val="both"/>
              <w:rPr>
                <w:bCs/>
                <w:sz w:val="22"/>
                <w:szCs w:val="22"/>
              </w:rPr>
            </w:pPr>
            <w:r w:rsidRPr="00895B18">
              <w:rPr>
                <w:bCs/>
                <w:sz w:val="22"/>
                <w:szCs w:val="22"/>
              </w:rPr>
              <w:t xml:space="preserve"> ___________________ М.В. Кудрявцев</w:t>
            </w:r>
          </w:p>
        </w:tc>
        <w:tc>
          <w:tcPr>
            <w:tcW w:w="4852" w:type="dxa"/>
            <w:vAlign w:val="bottom"/>
          </w:tcPr>
          <w:p w:rsidR="00063FD7" w:rsidRPr="00895B18" w:rsidRDefault="00063FD7" w:rsidP="006B7BB5">
            <w:pPr>
              <w:jc w:val="both"/>
              <w:rPr>
                <w:sz w:val="22"/>
                <w:szCs w:val="22"/>
              </w:rPr>
            </w:pPr>
            <w:r w:rsidRPr="00895B18">
              <w:rPr>
                <w:sz w:val="22"/>
                <w:szCs w:val="22"/>
              </w:rPr>
              <w:t>____________________ /__________/</w:t>
            </w:r>
          </w:p>
        </w:tc>
      </w:tr>
      <w:tr w:rsidR="00063FD7" w:rsidRPr="00895B18" w:rsidTr="006B7BB5">
        <w:trPr>
          <w:trHeight w:val="205"/>
        </w:trPr>
        <w:tc>
          <w:tcPr>
            <w:tcW w:w="4820" w:type="dxa"/>
          </w:tcPr>
          <w:p w:rsidR="00063FD7" w:rsidRPr="00895B18" w:rsidRDefault="00063FD7" w:rsidP="006B7BB5">
            <w:pPr>
              <w:jc w:val="both"/>
              <w:rPr>
                <w:sz w:val="22"/>
                <w:szCs w:val="22"/>
              </w:rPr>
            </w:pPr>
            <w:proofErr w:type="spellStart"/>
            <w:r w:rsidRPr="00895B18">
              <w:rPr>
                <w:sz w:val="22"/>
                <w:szCs w:val="22"/>
              </w:rPr>
              <w:t>м.п</w:t>
            </w:r>
            <w:proofErr w:type="spellEnd"/>
            <w:r w:rsidRPr="00895B18">
              <w:rPr>
                <w:sz w:val="22"/>
                <w:szCs w:val="22"/>
              </w:rPr>
              <w:t>.</w:t>
            </w:r>
          </w:p>
        </w:tc>
        <w:tc>
          <w:tcPr>
            <w:tcW w:w="4852" w:type="dxa"/>
          </w:tcPr>
          <w:p w:rsidR="00063FD7" w:rsidRPr="00895B18" w:rsidRDefault="00063FD7" w:rsidP="006B7BB5">
            <w:pPr>
              <w:jc w:val="both"/>
              <w:rPr>
                <w:sz w:val="22"/>
                <w:szCs w:val="22"/>
              </w:rPr>
            </w:pPr>
            <w:r w:rsidRPr="00895B18">
              <w:rPr>
                <w:sz w:val="22"/>
                <w:szCs w:val="22"/>
              </w:rPr>
              <w:t xml:space="preserve"> </w:t>
            </w:r>
            <w:proofErr w:type="spellStart"/>
            <w:r w:rsidRPr="00895B18">
              <w:rPr>
                <w:sz w:val="22"/>
                <w:szCs w:val="22"/>
              </w:rPr>
              <w:t>м.п</w:t>
            </w:r>
            <w:proofErr w:type="spellEnd"/>
            <w:r w:rsidRPr="00895B18">
              <w:rPr>
                <w:sz w:val="22"/>
                <w:szCs w:val="22"/>
              </w:rPr>
              <w:t>.</w:t>
            </w:r>
          </w:p>
        </w:tc>
      </w:tr>
    </w:tbl>
    <w:p w:rsidR="00063FD7" w:rsidRPr="00895B18" w:rsidRDefault="00063FD7" w:rsidP="00063FD7">
      <w:pPr>
        <w:overflowPunct w:val="0"/>
        <w:autoSpaceDE w:val="0"/>
        <w:autoSpaceDN w:val="0"/>
        <w:adjustRightInd w:val="0"/>
        <w:jc w:val="both"/>
        <w:textAlignment w:val="baseline"/>
        <w:rPr>
          <w:sz w:val="22"/>
          <w:szCs w:val="22"/>
        </w:rPr>
      </w:pPr>
    </w:p>
    <w:p w:rsidR="00063FD7" w:rsidRPr="00895B18" w:rsidRDefault="00063FD7" w:rsidP="00B5344C">
      <w:pPr>
        <w:rPr>
          <w:b/>
          <w:sz w:val="22"/>
          <w:szCs w:val="22"/>
        </w:rPr>
        <w:sectPr w:rsidR="00063FD7" w:rsidRPr="00895B18" w:rsidSect="00B5344C">
          <w:pgSz w:w="11906" w:h="16838" w:code="9"/>
          <w:pgMar w:top="567" w:right="851" w:bottom="1134" w:left="1276" w:header="283" w:footer="283" w:gutter="0"/>
          <w:cols w:space="708"/>
          <w:docGrid w:linePitch="360"/>
        </w:sectPr>
      </w:pPr>
    </w:p>
    <w:p w:rsidR="00B5344C" w:rsidRPr="00895B18" w:rsidRDefault="00FB2CE2" w:rsidP="00B5344C">
      <w:pPr>
        <w:pStyle w:val="SCH"/>
        <w:numPr>
          <w:ilvl w:val="0"/>
          <w:numId w:val="0"/>
        </w:numPr>
        <w:spacing w:before="120" w:line="240" w:lineRule="auto"/>
        <w:ind w:firstLine="7938"/>
        <w:jc w:val="center"/>
        <w:outlineLvl w:val="0"/>
        <w:rPr>
          <w:i w:val="0"/>
          <w:sz w:val="22"/>
          <w:szCs w:val="22"/>
        </w:rPr>
      </w:pPr>
      <w:bookmarkStart w:id="220" w:name="RefSCH6"/>
      <w:bookmarkStart w:id="221" w:name="_Toc502142589"/>
      <w:bookmarkStart w:id="222" w:name="_Toc499813186"/>
      <w:bookmarkStart w:id="223" w:name="_Toc72500498"/>
      <w:r w:rsidRPr="00895B18">
        <w:rPr>
          <w:sz w:val="22"/>
          <w:szCs w:val="22"/>
        </w:rPr>
        <w:lastRenderedPageBreak/>
        <w:t xml:space="preserve">Приложение </w:t>
      </w:r>
      <w:bookmarkStart w:id="224" w:name="RefSCH6_No"/>
      <w:r w:rsidRPr="00895B18">
        <w:rPr>
          <w:sz w:val="22"/>
          <w:szCs w:val="22"/>
        </w:rPr>
        <w:t>№ </w:t>
      </w:r>
      <w:bookmarkStart w:id="225" w:name="RefSCH6_1"/>
      <w:bookmarkEnd w:id="220"/>
      <w:bookmarkEnd w:id="224"/>
      <w:r w:rsidR="003C790E" w:rsidRPr="00895B18">
        <w:rPr>
          <w:sz w:val="22"/>
          <w:szCs w:val="22"/>
        </w:rPr>
        <w:t>6</w:t>
      </w:r>
      <w:r w:rsidRPr="00895B18">
        <w:rPr>
          <w:sz w:val="22"/>
          <w:szCs w:val="22"/>
        </w:rPr>
        <w:t xml:space="preserve"> </w:t>
      </w:r>
      <w:r w:rsidRPr="00895B18">
        <w:rPr>
          <w:i w:val="0"/>
          <w:sz w:val="22"/>
          <w:szCs w:val="22"/>
        </w:rPr>
        <w:t>Гарантии и заверения</w:t>
      </w:r>
      <w:bookmarkEnd w:id="221"/>
      <w:bookmarkEnd w:id="222"/>
      <w:bookmarkEnd w:id="223"/>
      <w:bookmarkEnd w:id="225"/>
    </w:p>
    <w:p w:rsidR="00B5344C" w:rsidRPr="00895B18" w:rsidRDefault="00FB2CE2" w:rsidP="00B5344C">
      <w:pPr>
        <w:tabs>
          <w:tab w:val="left" w:pos="0"/>
        </w:tabs>
        <w:spacing w:before="120" w:after="120"/>
        <w:jc w:val="both"/>
        <w:rPr>
          <w:sz w:val="22"/>
          <w:szCs w:val="22"/>
          <w:lang w:eastAsia="en-US"/>
        </w:rPr>
      </w:pPr>
      <w:r w:rsidRPr="00895B1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B5344C" w:rsidRPr="00895B18" w:rsidRDefault="00FB2CE2" w:rsidP="00B5344C">
      <w:pPr>
        <w:tabs>
          <w:tab w:val="left" w:pos="0"/>
        </w:tabs>
        <w:spacing w:before="120" w:after="120"/>
        <w:jc w:val="both"/>
        <w:rPr>
          <w:sz w:val="22"/>
          <w:szCs w:val="22"/>
          <w:lang w:eastAsia="en-US"/>
        </w:rPr>
      </w:pPr>
      <w:r w:rsidRPr="00895B18">
        <w:rPr>
          <w:b/>
          <w:sz w:val="22"/>
          <w:szCs w:val="22"/>
          <w:lang w:eastAsia="en-US"/>
        </w:rPr>
        <w:t>«Должностное лицо Подрядчика»</w:t>
      </w:r>
      <w:r w:rsidRPr="00895B18">
        <w:rPr>
          <w:b/>
          <w:i/>
          <w:sz w:val="22"/>
          <w:szCs w:val="22"/>
          <w:lang w:eastAsia="en-US"/>
        </w:rPr>
        <w:t xml:space="preserve"> </w:t>
      </w:r>
      <w:r w:rsidRPr="00895B18">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B5344C" w:rsidRPr="00895B18" w:rsidRDefault="00FB2CE2" w:rsidP="00B5344C">
      <w:pPr>
        <w:tabs>
          <w:tab w:val="left" w:pos="0"/>
        </w:tabs>
        <w:spacing w:before="120" w:after="120"/>
        <w:jc w:val="both"/>
        <w:rPr>
          <w:sz w:val="22"/>
          <w:szCs w:val="22"/>
          <w:lang w:eastAsia="en-US"/>
        </w:rPr>
      </w:pPr>
      <w:r w:rsidRPr="00895B18">
        <w:rPr>
          <w:b/>
          <w:sz w:val="22"/>
          <w:szCs w:val="22"/>
          <w:lang w:eastAsia="en-US"/>
        </w:rPr>
        <w:t>«Представители Подрядчика»</w:t>
      </w:r>
      <w:r w:rsidRPr="00895B18">
        <w:rPr>
          <w:b/>
          <w:i/>
          <w:sz w:val="22"/>
          <w:szCs w:val="22"/>
          <w:lang w:eastAsia="en-US"/>
        </w:rPr>
        <w:t xml:space="preserve"> </w:t>
      </w:r>
      <w:r w:rsidRPr="00895B18">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B5344C" w:rsidRPr="00895B18" w:rsidRDefault="00FB2CE2" w:rsidP="00B5344C">
      <w:pPr>
        <w:tabs>
          <w:tab w:val="left" w:pos="0"/>
        </w:tabs>
        <w:spacing w:before="120" w:after="120"/>
        <w:jc w:val="both"/>
        <w:rPr>
          <w:sz w:val="22"/>
          <w:szCs w:val="22"/>
          <w:lang w:eastAsia="en-US"/>
        </w:rPr>
      </w:pPr>
      <w:r w:rsidRPr="00895B18">
        <w:rPr>
          <w:b/>
          <w:sz w:val="22"/>
          <w:szCs w:val="22"/>
          <w:lang w:eastAsia="en-US"/>
        </w:rPr>
        <w:t>«Объекты Заказчика»</w:t>
      </w:r>
      <w:r w:rsidRPr="00895B18">
        <w:rPr>
          <w:b/>
          <w:i/>
          <w:sz w:val="22"/>
          <w:szCs w:val="22"/>
          <w:lang w:eastAsia="en-US"/>
        </w:rPr>
        <w:t xml:space="preserve"> </w:t>
      </w:r>
      <w:r w:rsidRPr="00895B18">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B5344C" w:rsidRPr="00895B18" w:rsidRDefault="00FB2CE2" w:rsidP="00B5344C">
      <w:pPr>
        <w:tabs>
          <w:tab w:val="left" w:pos="0"/>
          <w:tab w:val="left" w:pos="601"/>
        </w:tabs>
        <w:spacing w:before="120" w:after="120"/>
        <w:jc w:val="both"/>
        <w:rPr>
          <w:sz w:val="22"/>
          <w:szCs w:val="22"/>
          <w:lang w:eastAsia="en-US"/>
        </w:rPr>
      </w:pPr>
      <w:r w:rsidRPr="00895B18">
        <w:rPr>
          <w:b/>
          <w:sz w:val="22"/>
          <w:szCs w:val="22"/>
          <w:lang w:eastAsia="en-US"/>
        </w:rPr>
        <w:t>«Третьи лица»</w:t>
      </w:r>
      <w:r w:rsidRPr="00895B18">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B5344C" w:rsidRPr="00895B18" w:rsidRDefault="00FB2CE2" w:rsidP="00B5344C">
      <w:pPr>
        <w:tabs>
          <w:tab w:val="left" w:pos="0"/>
        </w:tabs>
        <w:spacing w:before="120" w:after="120"/>
        <w:jc w:val="both"/>
        <w:rPr>
          <w:bCs/>
          <w:sz w:val="22"/>
          <w:szCs w:val="22"/>
        </w:rPr>
      </w:pPr>
      <w:r w:rsidRPr="00895B18">
        <w:rPr>
          <w:sz w:val="22"/>
          <w:szCs w:val="22"/>
        </w:rPr>
        <w:t>Подрядчик настоящим заявляет, что на дату вступления в силу Договора:</w:t>
      </w:r>
    </w:p>
    <w:p w:rsidR="00B5344C" w:rsidRPr="00895B18" w:rsidRDefault="00FB2CE2" w:rsidP="00B5344C">
      <w:pPr>
        <w:numPr>
          <w:ilvl w:val="0"/>
          <w:numId w:val="6"/>
        </w:numPr>
        <w:tabs>
          <w:tab w:val="left" w:pos="0"/>
        </w:tabs>
        <w:spacing w:before="240" w:after="120"/>
        <w:ind w:left="0" w:firstLine="0"/>
        <w:rPr>
          <w:rFonts w:eastAsia="BatangChe"/>
          <w:b/>
          <w:sz w:val="22"/>
          <w:szCs w:val="22"/>
        </w:rPr>
      </w:pPr>
      <w:r w:rsidRPr="00895B18">
        <w:rPr>
          <w:rFonts w:eastAsia="BatangChe"/>
          <w:b/>
          <w:sz w:val="22"/>
          <w:szCs w:val="22"/>
        </w:rPr>
        <w:t>Правоспособность и дееспособность</w:t>
      </w:r>
    </w:p>
    <w:p w:rsidR="00B5344C" w:rsidRPr="00895B18" w:rsidRDefault="00FB2CE2" w:rsidP="00B5344C">
      <w:pPr>
        <w:tabs>
          <w:tab w:val="left" w:pos="0"/>
        </w:tabs>
        <w:spacing w:before="120" w:after="120"/>
        <w:jc w:val="both"/>
        <w:rPr>
          <w:bCs/>
          <w:sz w:val="22"/>
          <w:szCs w:val="22"/>
        </w:rPr>
      </w:pPr>
      <w:r w:rsidRPr="00895B1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B5344C" w:rsidRPr="00895B18" w:rsidRDefault="00FB2CE2" w:rsidP="00B5344C">
      <w:pPr>
        <w:tabs>
          <w:tab w:val="left" w:pos="0"/>
        </w:tabs>
        <w:spacing w:before="120" w:after="120"/>
        <w:jc w:val="both"/>
        <w:rPr>
          <w:sz w:val="22"/>
          <w:szCs w:val="22"/>
        </w:rPr>
      </w:pPr>
      <w:r w:rsidRPr="00895B1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B5344C" w:rsidRPr="00895B18" w:rsidRDefault="00FB2CE2" w:rsidP="00B5344C">
      <w:pPr>
        <w:tabs>
          <w:tab w:val="left" w:pos="0"/>
        </w:tabs>
        <w:spacing w:before="120" w:after="120"/>
        <w:jc w:val="both"/>
        <w:rPr>
          <w:sz w:val="22"/>
          <w:szCs w:val="22"/>
        </w:rPr>
      </w:pPr>
      <w:r w:rsidRPr="00895B1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B5344C" w:rsidRPr="00895B18" w:rsidRDefault="00FB2CE2" w:rsidP="00B5344C">
      <w:pPr>
        <w:tabs>
          <w:tab w:val="left" w:pos="0"/>
        </w:tabs>
        <w:spacing w:before="120" w:after="120"/>
        <w:jc w:val="both"/>
        <w:rPr>
          <w:sz w:val="22"/>
          <w:szCs w:val="22"/>
        </w:rPr>
      </w:pPr>
      <w:r w:rsidRPr="00895B1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B5344C" w:rsidRPr="00895B18" w:rsidRDefault="00FB2CE2" w:rsidP="00B5344C">
      <w:pPr>
        <w:tabs>
          <w:tab w:val="left" w:pos="0"/>
        </w:tabs>
        <w:spacing w:before="120" w:after="120"/>
        <w:jc w:val="both"/>
        <w:rPr>
          <w:sz w:val="22"/>
          <w:szCs w:val="22"/>
        </w:rPr>
      </w:pPr>
      <w:r w:rsidRPr="00895B1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B5344C" w:rsidRPr="00895B18" w:rsidRDefault="00FB2CE2" w:rsidP="00B5344C">
      <w:pPr>
        <w:tabs>
          <w:tab w:val="left" w:pos="0"/>
        </w:tabs>
        <w:spacing w:before="120" w:after="120"/>
        <w:jc w:val="both"/>
        <w:rPr>
          <w:sz w:val="22"/>
          <w:szCs w:val="22"/>
        </w:rPr>
      </w:pPr>
      <w:r w:rsidRPr="00895B1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B5344C" w:rsidRPr="00895B18" w:rsidRDefault="00FB2CE2" w:rsidP="00B5344C">
      <w:pPr>
        <w:tabs>
          <w:tab w:val="left" w:pos="0"/>
        </w:tabs>
        <w:spacing w:before="120" w:after="120"/>
        <w:jc w:val="both"/>
        <w:rPr>
          <w:sz w:val="22"/>
          <w:szCs w:val="22"/>
        </w:rPr>
      </w:pPr>
      <w:r w:rsidRPr="00895B18">
        <w:rPr>
          <w:sz w:val="22"/>
          <w:szCs w:val="22"/>
        </w:rPr>
        <w:t>Подрядчик отразит в налоговой отчетности НДС, уплаченный Заказчиком в составе цены Работ.</w:t>
      </w:r>
    </w:p>
    <w:p w:rsidR="00B5344C" w:rsidRPr="00895B18" w:rsidRDefault="00FB2CE2" w:rsidP="00B5344C">
      <w:pPr>
        <w:tabs>
          <w:tab w:val="left" w:pos="0"/>
        </w:tabs>
        <w:spacing w:before="120" w:after="120"/>
        <w:jc w:val="both"/>
        <w:rPr>
          <w:sz w:val="22"/>
          <w:szCs w:val="22"/>
        </w:rPr>
      </w:pPr>
      <w:r w:rsidRPr="00895B1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B5344C" w:rsidRPr="00895B18" w:rsidRDefault="00FB2CE2" w:rsidP="00B5344C">
      <w:pPr>
        <w:tabs>
          <w:tab w:val="left" w:pos="0"/>
        </w:tabs>
        <w:spacing w:before="120" w:after="120"/>
        <w:jc w:val="both"/>
        <w:rPr>
          <w:sz w:val="22"/>
          <w:szCs w:val="22"/>
        </w:rPr>
      </w:pPr>
      <w:r w:rsidRPr="00895B18">
        <w:rPr>
          <w:sz w:val="22"/>
          <w:szCs w:val="22"/>
        </w:rPr>
        <w:t>Подрядчик настоящим гарантирует, что на дату вступления в силу Договора:</w:t>
      </w:r>
    </w:p>
    <w:p w:rsidR="00B5344C" w:rsidRPr="00895B18" w:rsidRDefault="00FB2CE2" w:rsidP="00B5344C">
      <w:pPr>
        <w:numPr>
          <w:ilvl w:val="0"/>
          <w:numId w:val="7"/>
        </w:numPr>
        <w:tabs>
          <w:tab w:val="left" w:pos="0"/>
          <w:tab w:val="left" w:pos="284"/>
        </w:tabs>
        <w:spacing w:before="120" w:after="120"/>
        <w:ind w:left="0" w:firstLine="0"/>
        <w:jc w:val="both"/>
        <w:rPr>
          <w:sz w:val="22"/>
          <w:szCs w:val="22"/>
        </w:rPr>
      </w:pPr>
      <w:r w:rsidRPr="00895B1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B5344C" w:rsidRPr="00895B18" w:rsidRDefault="00FB2CE2" w:rsidP="00B5344C">
      <w:pPr>
        <w:numPr>
          <w:ilvl w:val="0"/>
          <w:numId w:val="7"/>
        </w:numPr>
        <w:tabs>
          <w:tab w:val="left" w:pos="0"/>
          <w:tab w:val="left" w:pos="284"/>
        </w:tabs>
        <w:spacing w:before="120" w:after="120"/>
        <w:ind w:left="0" w:firstLine="0"/>
        <w:jc w:val="both"/>
        <w:rPr>
          <w:sz w:val="22"/>
          <w:szCs w:val="22"/>
        </w:rPr>
      </w:pPr>
      <w:r w:rsidRPr="00895B18">
        <w:rPr>
          <w:sz w:val="22"/>
          <w:szCs w:val="22"/>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895B18">
        <w:rPr>
          <w:b/>
          <w:sz w:val="22"/>
          <w:szCs w:val="22"/>
        </w:rPr>
        <w:t>«конечный бенефициар»</w:t>
      </w:r>
      <w:r w:rsidRPr="00895B1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B5344C" w:rsidRPr="00895B18" w:rsidRDefault="00FB2CE2" w:rsidP="00B5344C">
      <w:pPr>
        <w:numPr>
          <w:ilvl w:val="0"/>
          <w:numId w:val="7"/>
        </w:numPr>
        <w:tabs>
          <w:tab w:val="left" w:pos="0"/>
          <w:tab w:val="left" w:pos="284"/>
        </w:tabs>
        <w:spacing w:before="120" w:after="120"/>
        <w:ind w:left="0" w:firstLine="0"/>
        <w:jc w:val="both"/>
        <w:rPr>
          <w:sz w:val="22"/>
          <w:szCs w:val="22"/>
        </w:rPr>
      </w:pPr>
      <w:r w:rsidRPr="00895B18">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B5344C" w:rsidRPr="00895B18" w:rsidRDefault="00FB2CE2" w:rsidP="00B5344C">
      <w:pPr>
        <w:numPr>
          <w:ilvl w:val="0"/>
          <w:numId w:val="7"/>
        </w:numPr>
        <w:tabs>
          <w:tab w:val="left" w:pos="0"/>
          <w:tab w:val="left" w:pos="284"/>
        </w:tabs>
        <w:spacing w:before="120" w:after="120"/>
        <w:ind w:left="0" w:firstLine="0"/>
        <w:jc w:val="both"/>
        <w:rPr>
          <w:sz w:val="22"/>
          <w:szCs w:val="22"/>
          <w:lang w:eastAsia="en-US"/>
        </w:rPr>
      </w:pPr>
      <w:r w:rsidRPr="00895B1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B5344C" w:rsidRPr="00895B18" w:rsidRDefault="00FB2CE2" w:rsidP="00B5344C">
      <w:pPr>
        <w:tabs>
          <w:tab w:val="left" w:pos="0"/>
          <w:tab w:val="left" w:pos="540"/>
        </w:tabs>
        <w:spacing w:before="120" w:after="120"/>
        <w:jc w:val="both"/>
        <w:rPr>
          <w:sz w:val="22"/>
          <w:szCs w:val="22"/>
          <w:lang w:eastAsia="en-US"/>
        </w:rPr>
      </w:pPr>
      <w:r w:rsidRPr="00895B1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B5344C" w:rsidRPr="00895B18" w:rsidRDefault="00FB2CE2" w:rsidP="00B5344C">
      <w:pPr>
        <w:widowControl w:val="0"/>
        <w:ind w:firstLine="540"/>
        <w:jc w:val="both"/>
        <w:rPr>
          <w:sz w:val="22"/>
          <w:szCs w:val="22"/>
          <w:lang w:eastAsia="en-US"/>
        </w:rPr>
      </w:pPr>
      <w:r w:rsidRPr="00895B18">
        <w:rPr>
          <w:sz w:val="22"/>
          <w:szCs w:val="22"/>
          <w:lang w:eastAsia="en-US"/>
        </w:rPr>
        <w:t xml:space="preserve">Подрядчик подтверждает, что ознакомлен с </w:t>
      </w:r>
      <w:r w:rsidRPr="00895B18">
        <w:rPr>
          <w:sz w:val="22"/>
          <w:szCs w:val="22"/>
        </w:rPr>
        <w:t xml:space="preserve">СТП 001.004.032 -2016 Пропускной и </w:t>
      </w:r>
      <w:proofErr w:type="spellStart"/>
      <w:r w:rsidRPr="00895B18">
        <w:rPr>
          <w:sz w:val="22"/>
          <w:szCs w:val="22"/>
        </w:rPr>
        <w:t>внутриобъектовый</w:t>
      </w:r>
      <w:proofErr w:type="spellEnd"/>
      <w:r w:rsidRPr="00895B18">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895B18">
        <w:rPr>
          <w:b/>
          <w:color w:val="C00000"/>
          <w:sz w:val="22"/>
          <w:szCs w:val="22"/>
          <w:lang w:eastAsia="en-US"/>
        </w:rPr>
        <w:t xml:space="preserve"> </w:t>
      </w:r>
      <w:r w:rsidRPr="00895B18">
        <w:rPr>
          <w:sz w:val="22"/>
          <w:szCs w:val="22"/>
          <w:lang w:eastAsia="en-US"/>
        </w:rPr>
        <w:t xml:space="preserve">(доступным в электронном виде на веб-сайте http://irk-esk.ru/поставщикам-работ-услуг, а также в бумажном виде в помещении Заказчика) и обязуется при исполнении Договора соблюдать, насколько это применимо к </w:t>
      </w:r>
      <w:r w:rsidRPr="00895B18">
        <w:rPr>
          <w:sz w:val="22"/>
          <w:szCs w:val="22"/>
        </w:rPr>
        <w:t>Подрядчику</w:t>
      </w:r>
      <w:r w:rsidRPr="00895B18">
        <w:rPr>
          <w:sz w:val="22"/>
          <w:szCs w:val="22"/>
          <w:lang w:eastAsia="en-US"/>
        </w:rPr>
        <w:t>, основные принципы, изложенные в указанных в настоящем пункте документах.</w:t>
      </w:r>
    </w:p>
    <w:p w:rsidR="00B5344C" w:rsidRPr="00895B18" w:rsidRDefault="00FB2CE2" w:rsidP="00B5344C">
      <w:pPr>
        <w:tabs>
          <w:tab w:val="left" w:pos="0"/>
        </w:tabs>
        <w:spacing w:before="120" w:after="120"/>
        <w:jc w:val="both"/>
        <w:rPr>
          <w:sz w:val="22"/>
          <w:szCs w:val="22"/>
        </w:rPr>
      </w:pPr>
      <w:r w:rsidRPr="00895B1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B5344C" w:rsidRPr="00895B18" w:rsidRDefault="00FB2CE2" w:rsidP="00B5344C">
      <w:pPr>
        <w:tabs>
          <w:tab w:val="left" w:pos="0"/>
        </w:tabs>
        <w:spacing w:before="120" w:after="120"/>
        <w:jc w:val="both"/>
        <w:rPr>
          <w:sz w:val="22"/>
          <w:szCs w:val="22"/>
        </w:rPr>
      </w:pPr>
      <w:r w:rsidRPr="00895B1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B5344C" w:rsidRPr="00895B18" w:rsidRDefault="00FB2CE2" w:rsidP="00B5344C">
      <w:pPr>
        <w:tabs>
          <w:tab w:val="left" w:pos="0"/>
        </w:tabs>
        <w:spacing w:before="120" w:after="120"/>
        <w:jc w:val="both"/>
        <w:rPr>
          <w:sz w:val="22"/>
          <w:szCs w:val="22"/>
        </w:rPr>
      </w:pPr>
      <w:r w:rsidRPr="00895B18">
        <w:rPr>
          <w:sz w:val="22"/>
          <w:szCs w:val="22"/>
        </w:rPr>
        <w:t>Подрядчик гарантирует Заказчику соблюдение требований законодательства о персональных данных.</w:t>
      </w:r>
    </w:p>
    <w:p w:rsidR="00B5344C" w:rsidRPr="00895B18" w:rsidRDefault="00FB2CE2" w:rsidP="00B5344C">
      <w:pPr>
        <w:numPr>
          <w:ilvl w:val="0"/>
          <w:numId w:val="6"/>
        </w:numPr>
        <w:tabs>
          <w:tab w:val="left" w:pos="0"/>
        </w:tabs>
        <w:spacing w:before="240" w:after="120"/>
        <w:ind w:left="0" w:firstLine="0"/>
        <w:rPr>
          <w:rFonts w:eastAsia="BatangChe"/>
          <w:b/>
          <w:sz w:val="22"/>
          <w:szCs w:val="22"/>
        </w:rPr>
      </w:pPr>
      <w:r w:rsidRPr="00895B18">
        <w:rPr>
          <w:rFonts w:eastAsia="BatangChe"/>
          <w:b/>
          <w:sz w:val="22"/>
          <w:szCs w:val="22"/>
        </w:rPr>
        <w:t>Отказ от найма работников</w:t>
      </w:r>
    </w:p>
    <w:p w:rsidR="00B5344C" w:rsidRPr="00895B18" w:rsidRDefault="00FB2CE2" w:rsidP="00B5344C">
      <w:pPr>
        <w:tabs>
          <w:tab w:val="left" w:pos="0"/>
          <w:tab w:val="left" w:pos="540"/>
        </w:tabs>
        <w:spacing w:before="120" w:after="120"/>
        <w:jc w:val="both"/>
        <w:rPr>
          <w:sz w:val="22"/>
          <w:szCs w:val="22"/>
          <w:lang w:eastAsia="en-US"/>
        </w:rPr>
      </w:pPr>
      <w:r w:rsidRPr="00895B18">
        <w:rPr>
          <w:sz w:val="22"/>
          <w:szCs w:val="22"/>
          <w:lang w:eastAsia="en-US"/>
        </w:rPr>
        <w:t xml:space="preserve">В период действия Договора и в течение 3 (трех) лет с даты окончания срока его действия </w:t>
      </w:r>
      <w:r w:rsidRPr="00895B18">
        <w:rPr>
          <w:sz w:val="22"/>
          <w:szCs w:val="22"/>
        </w:rPr>
        <w:t xml:space="preserve">Подрядчик </w:t>
      </w:r>
      <w:r w:rsidRPr="00895B18">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B5344C" w:rsidRPr="00895B18" w:rsidRDefault="00FB2CE2" w:rsidP="00B5344C">
      <w:pPr>
        <w:tabs>
          <w:tab w:val="left" w:pos="0"/>
        </w:tabs>
        <w:spacing w:before="120" w:after="120"/>
        <w:jc w:val="both"/>
        <w:rPr>
          <w:sz w:val="22"/>
          <w:szCs w:val="22"/>
        </w:rPr>
      </w:pPr>
      <w:r w:rsidRPr="00895B1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B5344C" w:rsidRPr="00895B18" w:rsidRDefault="00FB2CE2" w:rsidP="00B5344C">
      <w:pPr>
        <w:tabs>
          <w:tab w:val="left" w:pos="0"/>
          <w:tab w:val="left" w:pos="540"/>
        </w:tabs>
        <w:spacing w:before="120" w:after="120"/>
        <w:jc w:val="both"/>
        <w:rPr>
          <w:sz w:val="22"/>
          <w:szCs w:val="22"/>
          <w:lang w:eastAsia="en-US"/>
        </w:rPr>
      </w:pPr>
      <w:r w:rsidRPr="00895B18">
        <w:rPr>
          <w:sz w:val="22"/>
          <w:szCs w:val="22"/>
          <w:lang w:eastAsia="en-US"/>
        </w:rPr>
        <w:t xml:space="preserve">В случае если у Заказчика есть основания полагать, что </w:t>
      </w:r>
      <w:r w:rsidRPr="00895B18">
        <w:rPr>
          <w:sz w:val="22"/>
          <w:szCs w:val="22"/>
        </w:rPr>
        <w:t xml:space="preserve">Подрядчик </w:t>
      </w:r>
      <w:r w:rsidRPr="00895B18">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B5344C" w:rsidRPr="00895B18" w:rsidRDefault="00FB2CE2" w:rsidP="00B5344C">
      <w:pPr>
        <w:numPr>
          <w:ilvl w:val="0"/>
          <w:numId w:val="6"/>
        </w:numPr>
        <w:tabs>
          <w:tab w:val="left" w:pos="0"/>
        </w:tabs>
        <w:spacing w:before="120" w:after="120"/>
        <w:ind w:left="0" w:firstLine="0"/>
        <w:rPr>
          <w:rFonts w:eastAsia="BatangChe"/>
          <w:b/>
          <w:sz w:val="22"/>
          <w:szCs w:val="22"/>
        </w:rPr>
      </w:pPr>
      <w:r w:rsidRPr="00895B18">
        <w:rPr>
          <w:rFonts w:eastAsia="BatangChe"/>
          <w:b/>
          <w:sz w:val="22"/>
          <w:szCs w:val="22"/>
        </w:rPr>
        <w:t>Миграционные требования</w:t>
      </w:r>
    </w:p>
    <w:p w:rsidR="00B5344C" w:rsidRPr="00895B18" w:rsidRDefault="00FB2CE2" w:rsidP="00B5344C">
      <w:pPr>
        <w:tabs>
          <w:tab w:val="left" w:pos="0"/>
        </w:tabs>
        <w:spacing w:before="120" w:after="120"/>
        <w:jc w:val="both"/>
        <w:rPr>
          <w:sz w:val="22"/>
          <w:szCs w:val="22"/>
        </w:rPr>
      </w:pPr>
      <w:r w:rsidRPr="00895B18">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895B18">
        <w:rPr>
          <w:sz w:val="22"/>
          <w:szCs w:val="22"/>
          <w:lang w:eastAsia="en-US"/>
        </w:rPr>
        <w:t xml:space="preserve">Подрядчика </w:t>
      </w:r>
      <w:r w:rsidRPr="00895B1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895B18">
        <w:rPr>
          <w:b/>
          <w:sz w:val="22"/>
          <w:szCs w:val="22"/>
        </w:rPr>
        <w:t>«Миграционное законодательство»</w:t>
      </w:r>
      <w:r w:rsidRPr="00895B18">
        <w:rPr>
          <w:sz w:val="22"/>
          <w:szCs w:val="22"/>
        </w:rPr>
        <w:t>).</w:t>
      </w:r>
    </w:p>
    <w:p w:rsidR="00B5344C" w:rsidRPr="00895B18" w:rsidRDefault="00FB2CE2" w:rsidP="00B5344C">
      <w:pPr>
        <w:tabs>
          <w:tab w:val="left" w:pos="0"/>
        </w:tabs>
        <w:spacing w:before="120" w:after="120"/>
        <w:jc w:val="both"/>
        <w:rPr>
          <w:rFonts w:eastAsia="Calibri"/>
          <w:sz w:val="22"/>
          <w:szCs w:val="22"/>
          <w:lang w:eastAsia="en-US"/>
        </w:rPr>
      </w:pPr>
      <w:r w:rsidRPr="00895B18">
        <w:rPr>
          <w:sz w:val="22"/>
          <w:szCs w:val="22"/>
        </w:rPr>
        <w:lastRenderedPageBreak/>
        <w:t xml:space="preserve">Подрядчик </w:t>
      </w:r>
      <w:r w:rsidRPr="00895B18">
        <w:rPr>
          <w:rFonts w:eastAsia="Calibri"/>
          <w:sz w:val="22"/>
          <w:szCs w:val="22"/>
          <w:lang w:eastAsia="en-US"/>
        </w:rPr>
        <w:t>обязуется:</w:t>
      </w:r>
    </w:p>
    <w:p w:rsidR="00B5344C" w:rsidRPr="00895B18" w:rsidRDefault="00FB2CE2" w:rsidP="00B5344C">
      <w:pPr>
        <w:numPr>
          <w:ilvl w:val="0"/>
          <w:numId w:val="8"/>
        </w:numPr>
        <w:tabs>
          <w:tab w:val="left" w:pos="0"/>
          <w:tab w:val="left" w:pos="284"/>
        </w:tabs>
        <w:spacing w:before="120" w:after="120"/>
        <w:ind w:left="0" w:firstLine="0"/>
        <w:jc w:val="both"/>
        <w:rPr>
          <w:sz w:val="22"/>
          <w:szCs w:val="22"/>
        </w:rPr>
      </w:pPr>
      <w:r w:rsidRPr="00895B1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B5344C" w:rsidRPr="00895B18" w:rsidRDefault="00FB2CE2" w:rsidP="00B5344C">
      <w:pPr>
        <w:numPr>
          <w:ilvl w:val="0"/>
          <w:numId w:val="8"/>
        </w:numPr>
        <w:tabs>
          <w:tab w:val="left" w:pos="0"/>
          <w:tab w:val="left" w:pos="284"/>
        </w:tabs>
        <w:spacing w:before="120" w:after="120"/>
        <w:ind w:left="0" w:firstLine="0"/>
        <w:jc w:val="both"/>
        <w:rPr>
          <w:sz w:val="22"/>
          <w:szCs w:val="22"/>
        </w:rPr>
      </w:pPr>
      <w:r w:rsidRPr="00895B1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B5344C" w:rsidRPr="00895B18" w:rsidRDefault="00FB2CE2" w:rsidP="00B5344C">
      <w:pPr>
        <w:tabs>
          <w:tab w:val="left" w:pos="0"/>
        </w:tabs>
        <w:spacing w:before="120" w:after="120"/>
        <w:jc w:val="both"/>
        <w:rPr>
          <w:rFonts w:eastAsia="Calibri"/>
          <w:sz w:val="22"/>
          <w:szCs w:val="22"/>
          <w:lang w:eastAsia="en-US"/>
        </w:rPr>
      </w:pPr>
      <w:r w:rsidRPr="00895B18">
        <w:rPr>
          <w:rFonts w:eastAsia="Calibri"/>
          <w:sz w:val="22"/>
          <w:szCs w:val="22"/>
          <w:lang w:eastAsia="en-US"/>
        </w:rPr>
        <w:t>Заказчик вправе:</w:t>
      </w:r>
    </w:p>
    <w:p w:rsidR="00B5344C" w:rsidRPr="00895B18" w:rsidRDefault="00FB2CE2" w:rsidP="00B5344C">
      <w:pPr>
        <w:numPr>
          <w:ilvl w:val="0"/>
          <w:numId w:val="9"/>
        </w:numPr>
        <w:tabs>
          <w:tab w:val="left" w:pos="0"/>
          <w:tab w:val="left" w:pos="284"/>
        </w:tabs>
        <w:spacing w:before="120" w:after="120"/>
        <w:ind w:left="0" w:firstLine="0"/>
        <w:jc w:val="both"/>
        <w:rPr>
          <w:sz w:val="22"/>
          <w:szCs w:val="22"/>
        </w:rPr>
      </w:pPr>
      <w:r w:rsidRPr="00895B1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B5344C" w:rsidRPr="00895B18" w:rsidRDefault="00FB2CE2" w:rsidP="00B5344C">
      <w:pPr>
        <w:numPr>
          <w:ilvl w:val="0"/>
          <w:numId w:val="9"/>
        </w:numPr>
        <w:tabs>
          <w:tab w:val="left" w:pos="0"/>
          <w:tab w:val="left" w:pos="284"/>
        </w:tabs>
        <w:spacing w:before="120" w:after="120"/>
        <w:ind w:left="0" w:firstLine="0"/>
        <w:jc w:val="both"/>
        <w:rPr>
          <w:sz w:val="22"/>
          <w:szCs w:val="22"/>
        </w:rPr>
      </w:pPr>
      <w:r w:rsidRPr="00895B1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B5344C" w:rsidRPr="00895B18" w:rsidRDefault="00FB2CE2" w:rsidP="00B5344C">
      <w:pPr>
        <w:numPr>
          <w:ilvl w:val="0"/>
          <w:numId w:val="9"/>
        </w:numPr>
        <w:tabs>
          <w:tab w:val="left" w:pos="0"/>
          <w:tab w:val="left" w:pos="284"/>
        </w:tabs>
        <w:spacing w:before="120" w:after="120"/>
        <w:ind w:left="0" w:firstLine="0"/>
        <w:jc w:val="both"/>
        <w:rPr>
          <w:sz w:val="22"/>
          <w:szCs w:val="22"/>
        </w:rPr>
      </w:pPr>
      <w:r w:rsidRPr="00895B1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B5344C" w:rsidRPr="00895B18" w:rsidRDefault="00FB2CE2" w:rsidP="00B5344C">
      <w:pPr>
        <w:tabs>
          <w:tab w:val="left" w:pos="0"/>
        </w:tabs>
        <w:spacing w:before="120" w:after="120"/>
        <w:jc w:val="both"/>
        <w:rPr>
          <w:rFonts w:eastAsia="Calibri"/>
          <w:sz w:val="22"/>
          <w:szCs w:val="22"/>
          <w:lang w:eastAsia="en-US"/>
        </w:rPr>
      </w:pPr>
      <w:r w:rsidRPr="00895B18">
        <w:rPr>
          <w:sz w:val="22"/>
          <w:szCs w:val="22"/>
          <w:lang w:eastAsia="en-US"/>
        </w:rPr>
        <w:t xml:space="preserve">Подрядчик </w:t>
      </w:r>
      <w:r w:rsidRPr="00895B18">
        <w:rPr>
          <w:rFonts w:eastAsia="Calibri"/>
          <w:sz w:val="22"/>
          <w:szCs w:val="22"/>
          <w:lang w:eastAsia="en-US"/>
        </w:rPr>
        <w:t>обязуется:</w:t>
      </w:r>
    </w:p>
    <w:p w:rsidR="00B5344C" w:rsidRPr="00895B18" w:rsidRDefault="00FB2CE2" w:rsidP="00B5344C">
      <w:pPr>
        <w:numPr>
          <w:ilvl w:val="0"/>
          <w:numId w:val="10"/>
        </w:numPr>
        <w:tabs>
          <w:tab w:val="left" w:pos="0"/>
          <w:tab w:val="left" w:pos="284"/>
        </w:tabs>
        <w:spacing w:before="120" w:after="120"/>
        <w:ind w:left="0" w:firstLine="0"/>
        <w:jc w:val="both"/>
        <w:rPr>
          <w:sz w:val="22"/>
          <w:szCs w:val="22"/>
        </w:rPr>
      </w:pPr>
      <w:r w:rsidRPr="00895B18">
        <w:rPr>
          <w:sz w:val="22"/>
          <w:szCs w:val="22"/>
        </w:rPr>
        <w:t>уведомить Представителей и Третьих лиц о требованиях и правах Заказчика, установленных настоящим пунктом;</w:t>
      </w:r>
    </w:p>
    <w:p w:rsidR="00B5344C" w:rsidRPr="00895B18" w:rsidRDefault="00FB2CE2" w:rsidP="00B5344C">
      <w:pPr>
        <w:numPr>
          <w:ilvl w:val="0"/>
          <w:numId w:val="10"/>
        </w:numPr>
        <w:tabs>
          <w:tab w:val="left" w:pos="0"/>
          <w:tab w:val="left" w:pos="284"/>
        </w:tabs>
        <w:spacing w:before="120" w:after="120"/>
        <w:ind w:left="0" w:firstLine="0"/>
        <w:jc w:val="both"/>
        <w:rPr>
          <w:sz w:val="22"/>
          <w:szCs w:val="22"/>
        </w:rPr>
      </w:pPr>
      <w:r w:rsidRPr="00895B1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B5344C" w:rsidRPr="00895B18" w:rsidRDefault="00FB2CE2" w:rsidP="00B5344C">
      <w:pPr>
        <w:tabs>
          <w:tab w:val="left" w:pos="0"/>
        </w:tabs>
        <w:spacing w:before="120" w:after="120"/>
        <w:jc w:val="both"/>
        <w:rPr>
          <w:sz w:val="22"/>
          <w:szCs w:val="22"/>
        </w:rPr>
      </w:pPr>
      <w:r w:rsidRPr="00895B1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B5344C" w:rsidRPr="00895B18" w:rsidRDefault="00FB2CE2" w:rsidP="00B5344C">
      <w:pPr>
        <w:tabs>
          <w:tab w:val="left" w:pos="0"/>
        </w:tabs>
        <w:spacing w:before="120" w:after="120"/>
        <w:jc w:val="both"/>
        <w:rPr>
          <w:sz w:val="22"/>
          <w:szCs w:val="22"/>
        </w:rPr>
      </w:pPr>
      <w:r w:rsidRPr="00895B1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B5344C" w:rsidRPr="00895B18" w:rsidRDefault="00FB2CE2" w:rsidP="00B5344C">
      <w:pPr>
        <w:tabs>
          <w:tab w:val="left" w:pos="0"/>
        </w:tabs>
        <w:spacing w:before="120" w:after="120"/>
        <w:jc w:val="both"/>
        <w:rPr>
          <w:sz w:val="22"/>
          <w:szCs w:val="22"/>
        </w:rPr>
      </w:pPr>
      <w:r w:rsidRPr="00895B1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B5344C" w:rsidRPr="00895B18" w:rsidRDefault="00FB2CE2" w:rsidP="00B5344C">
      <w:pPr>
        <w:numPr>
          <w:ilvl w:val="0"/>
          <w:numId w:val="6"/>
        </w:numPr>
        <w:tabs>
          <w:tab w:val="left" w:pos="0"/>
        </w:tabs>
        <w:spacing w:before="120" w:after="120"/>
        <w:ind w:left="0" w:firstLine="0"/>
        <w:rPr>
          <w:rFonts w:eastAsia="BatangChe"/>
          <w:b/>
          <w:sz w:val="22"/>
          <w:szCs w:val="22"/>
        </w:rPr>
      </w:pPr>
      <w:r w:rsidRPr="00895B18">
        <w:rPr>
          <w:rFonts w:eastAsia="BatangChe"/>
          <w:b/>
          <w:sz w:val="22"/>
          <w:szCs w:val="22"/>
        </w:rPr>
        <w:t>Опубликование информации о Договоре</w:t>
      </w:r>
    </w:p>
    <w:p w:rsidR="00B5344C" w:rsidRPr="00895B18" w:rsidRDefault="00FB2CE2" w:rsidP="00B5344C">
      <w:pPr>
        <w:tabs>
          <w:tab w:val="left" w:pos="0"/>
        </w:tabs>
        <w:spacing w:before="120" w:after="120"/>
        <w:jc w:val="both"/>
        <w:rPr>
          <w:sz w:val="22"/>
          <w:szCs w:val="22"/>
        </w:rPr>
      </w:pPr>
      <w:r w:rsidRPr="00895B1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B5344C" w:rsidRPr="00895B18" w:rsidRDefault="00FB2CE2" w:rsidP="00B5344C">
      <w:pPr>
        <w:numPr>
          <w:ilvl w:val="0"/>
          <w:numId w:val="6"/>
        </w:numPr>
        <w:tabs>
          <w:tab w:val="left" w:pos="0"/>
        </w:tabs>
        <w:spacing w:before="120" w:after="120"/>
        <w:ind w:left="0" w:firstLine="0"/>
        <w:rPr>
          <w:rFonts w:eastAsia="BatangChe"/>
          <w:b/>
          <w:sz w:val="22"/>
          <w:szCs w:val="22"/>
        </w:rPr>
      </w:pPr>
      <w:r w:rsidRPr="00895B18">
        <w:rPr>
          <w:rFonts w:eastAsia="BatangChe"/>
          <w:b/>
          <w:sz w:val="22"/>
          <w:szCs w:val="22"/>
        </w:rPr>
        <w:t>Соответствие продукции, работ (услуг) стандартам качества</w:t>
      </w:r>
    </w:p>
    <w:p w:rsidR="00B5344C" w:rsidRPr="00895B18" w:rsidRDefault="00FB2CE2" w:rsidP="00B5344C">
      <w:pPr>
        <w:tabs>
          <w:tab w:val="left" w:pos="0"/>
        </w:tabs>
        <w:spacing w:before="120" w:after="120"/>
        <w:jc w:val="both"/>
        <w:rPr>
          <w:sz w:val="22"/>
          <w:szCs w:val="22"/>
          <w:lang w:eastAsia="en-US"/>
        </w:rPr>
      </w:pPr>
      <w:r w:rsidRPr="00895B1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895B18">
        <w:rPr>
          <w:sz w:val="22"/>
          <w:szCs w:val="22"/>
        </w:rPr>
        <w:t>том числе</w:t>
      </w:r>
      <w:r w:rsidRPr="00895B1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B5344C" w:rsidRPr="00895B18" w:rsidRDefault="00FB2CE2" w:rsidP="00B5344C">
      <w:pPr>
        <w:tabs>
          <w:tab w:val="left" w:pos="0"/>
        </w:tabs>
        <w:spacing w:before="120" w:after="120"/>
        <w:jc w:val="both"/>
        <w:rPr>
          <w:sz w:val="22"/>
          <w:szCs w:val="22"/>
          <w:lang w:eastAsia="en-US"/>
        </w:rPr>
      </w:pPr>
      <w:r w:rsidRPr="00895B18">
        <w:rPr>
          <w:sz w:val="22"/>
          <w:szCs w:val="22"/>
          <w:lang w:eastAsia="en-US"/>
        </w:rPr>
        <w:t>При этом:</w:t>
      </w:r>
    </w:p>
    <w:p w:rsidR="00B5344C" w:rsidRPr="00895B18" w:rsidRDefault="00FB2CE2" w:rsidP="00B5344C">
      <w:pPr>
        <w:numPr>
          <w:ilvl w:val="0"/>
          <w:numId w:val="11"/>
        </w:numPr>
        <w:tabs>
          <w:tab w:val="left" w:pos="0"/>
          <w:tab w:val="left" w:pos="284"/>
        </w:tabs>
        <w:spacing w:before="120" w:after="120"/>
        <w:ind w:left="0" w:firstLine="0"/>
        <w:jc w:val="both"/>
        <w:rPr>
          <w:sz w:val="22"/>
          <w:szCs w:val="22"/>
        </w:rPr>
      </w:pPr>
      <w:r w:rsidRPr="00895B1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B5344C" w:rsidRPr="00895B18" w:rsidRDefault="00FB2CE2" w:rsidP="00B5344C">
      <w:pPr>
        <w:numPr>
          <w:ilvl w:val="0"/>
          <w:numId w:val="11"/>
        </w:numPr>
        <w:tabs>
          <w:tab w:val="left" w:pos="0"/>
          <w:tab w:val="left" w:pos="284"/>
        </w:tabs>
        <w:spacing w:before="120" w:after="120"/>
        <w:ind w:left="0" w:firstLine="0"/>
        <w:jc w:val="both"/>
        <w:rPr>
          <w:sz w:val="22"/>
          <w:szCs w:val="22"/>
        </w:rPr>
      </w:pPr>
      <w:r w:rsidRPr="00895B18">
        <w:rPr>
          <w:sz w:val="22"/>
          <w:szCs w:val="22"/>
        </w:rPr>
        <w:lastRenderedPageBreak/>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B5344C" w:rsidRPr="00895B18" w:rsidRDefault="00FB2CE2" w:rsidP="00B5344C">
      <w:pPr>
        <w:tabs>
          <w:tab w:val="left" w:pos="0"/>
        </w:tabs>
        <w:spacing w:before="120" w:after="120"/>
        <w:jc w:val="both"/>
        <w:rPr>
          <w:sz w:val="22"/>
          <w:szCs w:val="22"/>
        </w:rPr>
      </w:pPr>
      <w:r w:rsidRPr="00895B1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895B18">
        <w:rPr>
          <w:bCs/>
          <w:iCs/>
          <w:sz w:val="22"/>
          <w:szCs w:val="22"/>
        </w:rPr>
        <w:t>Российской Федерации</w:t>
      </w:r>
      <w:r w:rsidRPr="00895B18">
        <w:rPr>
          <w:sz w:val="22"/>
          <w:szCs w:val="22"/>
        </w:rPr>
        <w:t>.</w:t>
      </w:r>
    </w:p>
    <w:p w:rsidR="00B5344C" w:rsidRPr="00895B18" w:rsidRDefault="00FB2CE2" w:rsidP="00B5344C">
      <w:pPr>
        <w:tabs>
          <w:tab w:val="left" w:pos="0"/>
        </w:tabs>
        <w:spacing w:before="120" w:after="120"/>
        <w:jc w:val="both"/>
        <w:rPr>
          <w:sz w:val="22"/>
          <w:szCs w:val="22"/>
          <w:lang w:eastAsia="en-US"/>
        </w:rPr>
      </w:pPr>
      <w:r w:rsidRPr="00895B1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B5344C" w:rsidRPr="00895B18" w:rsidRDefault="00FB2CE2" w:rsidP="00B5344C">
      <w:pPr>
        <w:tabs>
          <w:tab w:val="left" w:pos="0"/>
        </w:tabs>
        <w:spacing w:before="120" w:after="120"/>
        <w:jc w:val="both"/>
        <w:rPr>
          <w:sz w:val="22"/>
          <w:szCs w:val="22"/>
        </w:rPr>
      </w:pPr>
      <w:r w:rsidRPr="00895B1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895B18">
        <w:rPr>
          <w:bCs/>
          <w:iCs/>
          <w:sz w:val="22"/>
          <w:szCs w:val="22"/>
        </w:rPr>
        <w:t>Российской Федерации</w:t>
      </w:r>
      <w:r w:rsidRPr="00895B18">
        <w:rPr>
          <w:sz w:val="22"/>
          <w:szCs w:val="22"/>
        </w:rPr>
        <w:t>.</w:t>
      </w:r>
    </w:p>
    <w:p w:rsidR="00B5344C" w:rsidRPr="00895B18" w:rsidRDefault="00FB2CE2" w:rsidP="00B5344C">
      <w:pPr>
        <w:numPr>
          <w:ilvl w:val="0"/>
          <w:numId w:val="6"/>
        </w:numPr>
        <w:tabs>
          <w:tab w:val="left" w:pos="0"/>
        </w:tabs>
        <w:spacing w:before="120" w:after="120"/>
        <w:ind w:left="0" w:firstLine="0"/>
        <w:rPr>
          <w:rFonts w:eastAsia="BatangChe"/>
          <w:b/>
          <w:sz w:val="22"/>
          <w:szCs w:val="22"/>
        </w:rPr>
      </w:pPr>
      <w:r w:rsidRPr="00895B18">
        <w:rPr>
          <w:rFonts w:eastAsia="BatangChe"/>
          <w:b/>
          <w:sz w:val="22"/>
          <w:szCs w:val="22"/>
        </w:rPr>
        <w:t>Ответственность за нарушение Гарантий и заверений</w:t>
      </w:r>
    </w:p>
    <w:p w:rsidR="00B5344C" w:rsidRPr="00895B18" w:rsidRDefault="00FB2CE2" w:rsidP="00B5344C">
      <w:pPr>
        <w:tabs>
          <w:tab w:val="left" w:pos="0"/>
        </w:tabs>
        <w:spacing w:before="120" w:after="120"/>
        <w:jc w:val="both"/>
        <w:rPr>
          <w:sz w:val="22"/>
          <w:szCs w:val="22"/>
          <w:lang w:eastAsia="en-US"/>
        </w:rPr>
      </w:pPr>
      <w:r w:rsidRPr="00895B18">
        <w:rPr>
          <w:iCs/>
          <w:sz w:val="22"/>
          <w:szCs w:val="22"/>
          <w:lang w:eastAsia="en-US"/>
        </w:rPr>
        <w:t xml:space="preserve">Выполнение Подрядчиком требований, указанных в настоящем Приложении </w:t>
      </w:r>
      <w:r w:rsidR="00993BBF">
        <w:rPr>
          <w:sz w:val="22"/>
          <w:szCs w:val="22"/>
        </w:rPr>
        <w:t>№ 6</w:t>
      </w:r>
      <w:r w:rsidRPr="00895B18">
        <w:rPr>
          <w:iCs/>
          <w:sz w:val="22"/>
          <w:szCs w:val="22"/>
          <w:lang w:eastAsia="en-US"/>
        </w:rPr>
        <w:t xml:space="preserve"> (</w:t>
      </w:r>
      <w:r w:rsidR="004E728F" w:rsidRPr="00895B18">
        <w:rPr>
          <w:i/>
          <w:sz w:val="22"/>
          <w:szCs w:val="22"/>
        </w:rPr>
        <w:t>Гарантии и заверения</w:t>
      </w:r>
      <w:r w:rsidRPr="00895B18">
        <w:rPr>
          <w:iCs/>
          <w:sz w:val="22"/>
          <w:szCs w:val="22"/>
          <w:lang w:eastAsia="en-US"/>
        </w:rPr>
        <w:t>), является существенным условием настоящего Договора.</w:t>
      </w:r>
    </w:p>
    <w:p w:rsidR="00B5344C" w:rsidRPr="00895B18" w:rsidRDefault="00FB2CE2" w:rsidP="00B5344C">
      <w:pPr>
        <w:tabs>
          <w:tab w:val="left" w:pos="0"/>
        </w:tabs>
        <w:spacing w:before="120" w:after="120"/>
        <w:jc w:val="both"/>
        <w:rPr>
          <w:sz w:val="22"/>
          <w:szCs w:val="22"/>
          <w:lang w:eastAsia="en-US"/>
        </w:rPr>
      </w:pPr>
      <w:r w:rsidRPr="00895B1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B5344C" w:rsidRPr="00895B18" w:rsidRDefault="00FB2CE2" w:rsidP="00B5344C">
      <w:pPr>
        <w:tabs>
          <w:tab w:val="left" w:pos="0"/>
        </w:tabs>
        <w:spacing w:before="120" w:after="120"/>
        <w:jc w:val="both"/>
        <w:rPr>
          <w:sz w:val="22"/>
          <w:szCs w:val="22"/>
          <w:lang w:eastAsia="en-US"/>
        </w:rPr>
      </w:pPr>
      <w:r w:rsidRPr="00895B1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B5344C" w:rsidRPr="00895B18" w:rsidRDefault="00FB2CE2" w:rsidP="00B5344C">
      <w:pPr>
        <w:tabs>
          <w:tab w:val="left" w:pos="0"/>
        </w:tabs>
        <w:spacing w:before="120" w:after="120"/>
        <w:jc w:val="both"/>
        <w:rPr>
          <w:sz w:val="22"/>
          <w:szCs w:val="22"/>
          <w:lang w:eastAsia="en-US"/>
        </w:rPr>
      </w:pPr>
      <w:r w:rsidRPr="00895B18">
        <w:rPr>
          <w:sz w:val="22"/>
          <w:szCs w:val="22"/>
          <w:lang w:eastAsia="en-US"/>
        </w:rPr>
        <w:t xml:space="preserve">В случае заключения настоящего Договора в соответствии с </w:t>
      </w:r>
      <w:r w:rsidRPr="00895B18">
        <w:rPr>
          <w:sz w:val="22"/>
          <w:szCs w:val="22"/>
        </w:rPr>
        <w:t>Федеральным законом от 18.07.2011 № 223-ФЗ «О закупках товаров, работ, услуг отдельными видами юридических лиц»,</w:t>
      </w:r>
      <w:r w:rsidRPr="00895B18">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895B18">
        <w:rPr>
          <w:iCs/>
          <w:sz w:val="22"/>
          <w:szCs w:val="22"/>
          <w:lang w:eastAsia="en-US"/>
        </w:rPr>
        <w:t>Заказчику право направить</w:t>
      </w:r>
      <w:r w:rsidRPr="00895B18">
        <w:rPr>
          <w:i/>
          <w:iCs/>
          <w:sz w:val="22"/>
          <w:szCs w:val="22"/>
          <w:lang w:eastAsia="en-US"/>
        </w:rPr>
        <w:t xml:space="preserve"> </w:t>
      </w:r>
      <w:r w:rsidRPr="00895B18">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B5344C" w:rsidRPr="00895B18" w:rsidRDefault="00FB2CE2" w:rsidP="00B5344C">
      <w:pPr>
        <w:tabs>
          <w:tab w:val="left" w:pos="0"/>
        </w:tabs>
        <w:spacing w:before="120" w:after="120"/>
        <w:jc w:val="both"/>
        <w:rPr>
          <w:sz w:val="22"/>
          <w:szCs w:val="22"/>
        </w:rPr>
      </w:pPr>
      <w:r w:rsidRPr="00895B18">
        <w:rPr>
          <w:sz w:val="22"/>
          <w:szCs w:val="22"/>
          <w:lang w:eastAsia="en-US"/>
        </w:rPr>
        <w:t xml:space="preserve">В иных случаях </w:t>
      </w:r>
      <w:r w:rsidRPr="00895B18">
        <w:rPr>
          <w:sz w:val="22"/>
          <w:szCs w:val="22"/>
        </w:rPr>
        <w:t xml:space="preserve">нарушение Подрядчиком настоящих Гарантий и Заверений дает право Заказчику отказаться от заключения с </w:t>
      </w:r>
      <w:r w:rsidRPr="00895B18">
        <w:rPr>
          <w:sz w:val="22"/>
          <w:szCs w:val="22"/>
          <w:lang w:eastAsia="en-US"/>
        </w:rPr>
        <w:t xml:space="preserve">Подрядчиком </w:t>
      </w:r>
      <w:r w:rsidRPr="00895B18">
        <w:rPr>
          <w:sz w:val="22"/>
          <w:szCs w:val="22"/>
        </w:rPr>
        <w:t>каких-либо договоров в будущем.</w:t>
      </w:r>
    </w:p>
    <w:p w:rsidR="00B5344C" w:rsidRPr="00895B18" w:rsidRDefault="00FB2CE2" w:rsidP="00B5344C">
      <w:pPr>
        <w:tabs>
          <w:tab w:val="left" w:pos="0"/>
        </w:tabs>
        <w:spacing w:before="120" w:after="120"/>
        <w:jc w:val="both"/>
        <w:rPr>
          <w:sz w:val="22"/>
          <w:szCs w:val="22"/>
        </w:rPr>
      </w:pPr>
      <w:r w:rsidRPr="00895B18">
        <w:rPr>
          <w:sz w:val="22"/>
          <w:szCs w:val="22"/>
          <w:lang w:eastAsia="en-US"/>
        </w:rPr>
        <w:t xml:space="preserve">Подрядчик </w:t>
      </w:r>
      <w:r w:rsidRPr="00895B1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B5344C" w:rsidRPr="00895B18" w:rsidRDefault="00FB2CE2" w:rsidP="00B5344C">
      <w:pPr>
        <w:tabs>
          <w:tab w:val="left" w:pos="0"/>
        </w:tabs>
        <w:spacing w:before="120" w:after="120"/>
        <w:jc w:val="both"/>
        <w:rPr>
          <w:sz w:val="22"/>
          <w:szCs w:val="22"/>
        </w:rPr>
      </w:pPr>
      <w:r w:rsidRPr="00895B18">
        <w:rPr>
          <w:sz w:val="22"/>
          <w:szCs w:val="22"/>
          <w:lang w:eastAsia="en-US"/>
        </w:rPr>
        <w:t xml:space="preserve">Подрядчик </w:t>
      </w:r>
      <w:r w:rsidRPr="00895B18">
        <w:rPr>
          <w:sz w:val="22"/>
          <w:szCs w:val="22"/>
        </w:rPr>
        <w:t xml:space="preserve">подтверждает, что вся информация, предоставленная </w:t>
      </w:r>
      <w:r w:rsidRPr="00895B18">
        <w:rPr>
          <w:sz w:val="22"/>
          <w:szCs w:val="22"/>
          <w:lang w:eastAsia="en-US"/>
        </w:rPr>
        <w:t xml:space="preserve">Подрядчиком </w:t>
      </w:r>
      <w:r w:rsidRPr="00895B18">
        <w:rPr>
          <w:sz w:val="22"/>
          <w:szCs w:val="22"/>
        </w:rPr>
        <w:t xml:space="preserve">Заказчику в связи с Договором, соответствует действительности, является полной и точной во всех отношениях, и </w:t>
      </w:r>
      <w:r w:rsidRPr="00895B18">
        <w:rPr>
          <w:sz w:val="22"/>
          <w:szCs w:val="22"/>
          <w:lang w:eastAsia="en-US"/>
        </w:rPr>
        <w:t xml:space="preserve">Подрядчик </w:t>
      </w:r>
      <w:r w:rsidRPr="00895B1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95B18">
        <w:rPr>
          <w:sz w:val="22"/>
          <w:szCs w:val="22"/>
          <w:lang w:eastAsia="en-US"/>
        </w:rPr>
        <w:t>Подрядчиком</w:t>
      </w:r>
      <w:r w:rsidRPr="00895B18">
        <w:rPr>
          <w:sz w:val="22"/>
          <w:szCs w:val="22"/>
        </w:rPr>
        <w:t>.</w:t>
      </w:r>
    </w:p>
    <w:p w:rsidR="00B5344C" w:rsidRPr="00895B18" w:rsidRDefault="00FB2CE2" w:rsidP="00B5344C">
      <w:pPr>
        <w:tabs>
          <w:tab w:val="left" w:pos="0"/>
        </w:tabs>
        <w:spacing w:before="120" w:after="120"/>
        <w:jc w:val="both"/>
        <w:rPr>
          <w:sz w:val="22"/>
          <w:szCs w:val="22"/>
          <w:lang w:eastAsia="en-US"/>
        </w:rPr>
      </w:pPr>
      <w:r w:rsidRPr="00895B1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B5344C" w:rsidRPr="00895B18" w:rsidRDefault="00FB2CE2" w:rsidP="00B5344C">
      <w:pPr>
        <w:tabs>
          <w:tab w:val="left" w:pos="0"/>
        </w:tabs>
        <w:spacing w:before="120" w:after="120"/>
        <w:jc w:val="both"/>
        <w:rPr>
          <w:sz w:val="22"/>
          <w:szCs w:val="22"/>
        </w:rPr>
      </w:pPr>
      <w:r w:rsidRPr="00895B18">
        <w:rPr>
          <w:sz w:val="22"/>
          <w:szCs w:val="22"/>
        </w:rPr>
        <w:lastRenderedPageBreak/>
        <w:t xml:space="preserve">В случае нарушения </w:t>
      </w:r>
      <w:r w:rsidRPr="00895B18">
        <w:rPr>
          <w:sz w:val="22"/>
          <w:szCs w:val="22"/>
          <w:lang w:eastAsia="en-US"/>
        </w:rPr>
        <w:t xml:space="preserve">Подрядчиком </w:t>
      </w:r>
      <w:r w:rsidRPr="00895B18">
        <w:rPr>
          <w:sz w:val="22"/>
          <w:szCs w:val="22"/>
        </w:rPr>
        <w:t xml:space="preserve">указанной обязанности, Заказчик вправе взыскать с </w:t>
      </w:r>
      <w:r w:rsidRPr="00895B18">
        <w:rPr>
          <w:sz w:val="22"/>
          <w:szCs w:val="22"/>
          <w:lang w:eastAsia="en-US"/>
        </w:rPr>
        <w:t xml:space="preserve">Подрядчика </w:t>
      </w:r>
      <w:r w:rsidRPr="00895B18">
        <w:rPr>
          <w:sz w:val="22"/>
          <w:szCs w:val="22"/>
        </w:rPr>
        <w:t>неустойку в размере 10% (десяти процентов) от общей Цены Работ по Договору.</w:t>
      </w: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5103"/>
        <w:gridCol w:w="4818"/>
      </w:tblGrid>
      <w:tr w:rsidR="005F5D1E" w:rsidRPr="00895B18" w:rsidTr="00E53C50">
        <w:tc>
          <w:tcPr>
            <w:tcW w:w="5103" w:type="dxa"/>
          </w:tcPr>
          <w:p w:rsidR="005F5D1E" w:rsidRPr="00895B18" w:rsidRDefault="005F5D1E" w:rsidP="005F5D1E">
            <w:pPr>
              <w:pStyle w:val="a6"/>
              <w:jc w:val="left"/>
              <w:rPr>
                <w:sz w:val="22"/>
                <w:szCs w:val="22"/>
              </w:rPr>
            </w:pPr>
          </w:p>
        </w:tc>
        <w:tc>
          <w:tcPr>
            <w:tcW w:w="4818" w:type="dxa"/>
          </w:tcPr>
          <w:p w:rsidR="005F5D1E" w:rsidRPr="00895B18" w:rsidRDefault="005F5D1E" w:rsidP="00E53C50">
            <w:pPr>
              <w:pStyle w:val="a6"/>
              <w:jc w:val="left"/>
              <w:rPr>
                <w:sz w:val="22"/>
                <w:szCs w:val="22"/>
              </w:rPr>
            </w:pPr>
          </w:p>
        </w:tc>
      </w:tr>
    </w:tbl>
    <w:tbl>
      <w:tblPr>
        <w:tblW w:w="10817" w:type="dxa"/>
        <w:tblLook w:val="01E0" w:firstRow="1" w:lastRow="1" w:firstColumn="1" w:lastColumn="1" w:noHBand="0" w:noVBand="0"/>
      </w:tblPr>
      <w:tblGrid>
        <w:gridCol w:w="5104"/>
        <w:gridCol w:w="5713"/>
      </w:tblGrid>
      <w:tr w:rsidR="00654DD5" w:rsidRPr="00895B18" w:rsidTr="006B7BB5">
        <w:trPr>
          <w:trHeight w:val="1134"/>
        </w:trPr>
        <w:tc>
          <w:tcPr>
            <w:tcW w:w="5104" w:type="dxa"/>
          </w:tcPr>
          <w:p w:rsidR="00654DD5" w:rsidRPr="00895B18" w:rsidRDefault="00654DD5" w:rsidP="006B7BB5">
            <w:pPr>
              <w:pStyle w:val="a6"/>
              <w:jc w:val="left"/>
              <w:rPr>
                <w:b/>
                <w:sz w:val="22"/>
                <w:szCs w:val="22"/>
              </w:rPr>
            </w:pPr>
          </w:p>
          <w:p w:rsidR="00654DD5" w:rsidRPr="00895B18" w:rsidRDefault="00654DD5" w:rsidP="006B7BB5">
            <w:pPr>
              <w:pStyle w:val="a6"/>
              <w:jc w:val="left"/>
              <w:rPr>
                <w:sz w:val="22"/>
                <w:szCs w:val="22"/>
              </w:rPr>
            </w:pPr>
            <w:r w:rsidRPr="00895B18">
              <w:rPr>
                <w:b/>
                <w:sz w:val="22"/>
                <w:szCs w:val="22"/>
              </w:rPr>
              <w:t>Заказчик</w:t>
            </w:r>
            <w:r w:rsidRPr="00895B18">
              <w:rPr>
                <w:sz w:val="22"/>
                <w:szCs w:val="22"/>
              </w:rPr>
              <w:t>:</w:t>
            </w:r>
          </w:p>
          <w:p w:rsidR="00654DD5" w:rsidRPr="00895B18" w:rsidRDefault="00654DD5" w:rsidP="006B7BB5">
            <w:pPr>
              <w:rPr>
                <w:sz w:val="22"/>
                <w:szCs w:val="22"/>
              </w:rPr>
            </w:pPr>
            <w:r w:rsidRPr="00895B18">
              <w:rPr>
                <w:sz w:val="22"/>
                <w:szCs w:val="22"/>
              </w:rPr>
              <w:t xml:space="preserve">Генеральный директор </w:t>
            </w:r>
          </w:p>
          <w:p w:rsidR="00654DD5" w:rsidRPr="00895B18" w:rsidRDefault="00654DD5" w:rsidP="006B7BB5">
            <w:pPr>
              <w:pStyle w:val="a6"/>
              <w:jc w:val="left"/>
              <w:rPr>
                <w:sz w:val="22"/>
                <w:szCs w:val="22"/>
              </w:rPr>
            </w:pPr>
            <w:r w:rsidRPr="00895B18">
              <w:rPr>
                <w:sz w:val="22"/>
                <w:szCs w:val="22"/>
              </w:rPr>
              <w:t>ООО "СТРОЙРЕСУРС ХОЛДИНГ"</w:t>
            </w:r>
          </w:p>
          <w:p w:rsidR="00654DD5" w:rsidRPr="00895B18" w:rsidRDefault="00654DD5" w:rsidP="006B7BB5">
            <w:pPr>
              <w:pStyle w:val="a6"/>
              <w:jc w:val="left"/>
              <w:rPr>
                <w:sz w:val="22"/>
                <w:szCs w:val="22"/>
              </w:rPr>
            </w:pPr>
          </w:p>
          <w:p w:rsidR="00654DD5" w:rsidRPr="00895B18" w:rsidRDefault="00654DD5" w:rsidP="006B7BB5">
            <w:pPr>
              <w:pStyle w:val="a6"/>
              <w:jc w:val="left"/>
              <w:rPr>
                <w:b/>
                <w:sz w:val="22"/>
                <w:szCs w:val="22"/>
              </w:rPr>
            </w:pPr>
            <w:r w:rsidRPr="00895B18">
              <w:rPr>
                <w:sz w:val="22"/>
                <w:szCs w:val="22"/>
              </w:rPr>
              <w:t>____________________/</w:t>
            </w:r>
            <w:r w:rsidRPr="00895B18">
              <w:rPr>
                <w:b/>
                <w:sz w:val="22"/>
                <w:szCs w:val="22"/>
              </w:rPr>
              <w:t xml:space="preserve"> </w:t>
            </w:r>
            <w:r w:rsidRPr="00895B18">
              <w:rPr>
                <w:sz w:val="22"/>
                <w:szCs w:val="22"/>
              </w:rPr>
              <w:t>М.В. Кудрявцев</w:t>
            </w:r>
            <w:r w:rsidRPr="00895B18">
              <w:rPr>
                <w:b/>
                <w:sz w:val="22"/>
                <w:szCs w:val="22"/>
              </w:rPr>
              <w:t xml:space="preserve"> /</w:t>
            </w:r>
          </w:p>
          <w:p w:rsidR="00654DD5" w:rsidRPr="00895B18" w:rsidRDefault="00654DD5" w:rsidP="006B7BB5">
            <w:pPr>
              <w:pStyle w:val="a6"/>
              <w:jc w:val="left"/>
              <w:rPr>
                <w:sz w:val="22"/>
                <w:szCs w:val="22"/>
              </w:rPr>
            </w:pPr>
            <w:r w:rsidRPr="00895B18">
              <w:rPr>
                <w:sz w:val="22"/>
                <w:szCs w:val="22"/>
              </w:rPr>
              <w:t>М.П.</w:t>
            </w:r>
          </w:p>
        </w:tc>
        <w:tc>
          <w:tcPr>
            <w:tcW w:w="5713" w:type="dxa"/>
          </w:tcPr>
          <w:p w:rsidR="00654DD5" w:rsidRPr="00895B18" w:rsidRDefault="00654DD5" w:rsidP="006B7BB5">
            <w:pPr>
              <w:pStyle w:val="a6"/>
              <w:jc w:val="left"/>
              <w:rPr>
                <w:b/>
                <w:sz w:val="22"/>
                <w:szCs w:val="22"/>
              </w:rPr>
            </w:pPr>
          </w:p>
          <w:p w:rsidR="00654DD5" w:rsidRPr="00895B18" w:rsidRDefault="00654DD5" w:rsidP="006B7BB5">
            <w:pPr>
              <w:pStyle w:val="a6"/>
              <w:jc w:val="left"/>
              <w:rPr>
                <w:sz w:val="22"/>
                <w:szCs w:val="22"/>
              </w:rPr>
            </w:pPr>
            <w:r w:rsidRPr="00895B18">
              <w:rPr>
                <w:b/>
                <w:sz w:val="22"/>
                <w:szCs w:val="22"/>
              </w:rPr>
              <w:t>Подрядчик</w:t>
            </w:r>
            <w:r w:rsidRPr="00895B18">
              <w:rPr>
                <w:sz w:val="22"/>
                <w:szCs w:val="22"/>
              </w:rPr>
              <w:t>:</w:t>
            </w:r>
          </w:p>
          <w:p w:rsidR="00654DD5" w:rsidRPr="00895B18" w:rsidRDefault="00654DD5" w:rsidP="006B7BB5">
            <w:pPr>
              <w:suppressAutoHyphens/>
              <w:jc w:val="both"/>
              <w:rPr>
                <w:sz w:val="22"/>
                <w:szCs w:val="22"/>
              </w:rPr>
            </w:pPr>
            <w:r w:rsidRPr="00895B18">
              <w:rPr>
                <w:sz w:val="22"/>
                <w:szCs w:val="22"/>
              </w:rPr>
              <w:t>________________________________</w:t>
            </w:r>
          </w:p>
          <w:p w:rsidR="00654DD5" w:rsidRPr="00895B18" w:rsidRDefault="00654DD5" w:rsidP="006B7BB5">
            <w:pPr>
              <w:suppressAutoHyphens/>
              <w:jc w:val="both"/>
              <w:rPr>
                <w:sz w:val="22"/>
                <w:szCs w:val="22"/>
              </w:rPr>
            </w:pPr>
          </w:p>
          <w:p w:rsidR="00654DD5" w:rsidRPr="00895B18" w:rsidRDefault="00654DD5" w:rsidP="006B7BB5">
            <w:pPr>
              <w:suppressAutoHyphens/>
              <w:jc w:val="both"/>
              <w:rPr>
                <w:sz w:val="22"/>
                <w:szCs w:val="22"/>
              </w:rPr>
            </w:pPr>
            <w:r w:rsidRPr="00895B18">
              <w:rPr>
                <w:sz w:val="22"/>
                <w:szCs w:val="22"/>
              </w:rPr>
              <w:t>____________________   / _________/</w:t>
            </w:r>
          </w:p>
          <w:p w:rsidR="00654DD5" w:rsidRPr="00895B18" w:rsidRDefault="00654DD5" w:rsidP="006B7BB5">
            <w:pPr>
              <w:autoSpaceDE w:val="0"/>
              <w:autoSpaceDN w:val="0"/>
              <w:adjustRightInd w:val="0"/>
              <w:jc w:val="both"/>
              <w:rPr>
                <w:b/>
                <w:sz w:val="22"/>
                <w:szCs w:val="22"/>
              </w:rPr>
            </w:pPr>
          </w:p>
        </w:tc>
      </w:tr>
    </w:tbl>
    <w:p w:rsidR="00B5344C" w:rsidRPr="00895B18" w:rsidRDefault="00B5344C" w:rsidP="00654DD5">
      <w:pPr>
        <w:spacing w:before="120" w:after="120"/>
        <w:rPr>
          <w:b/>
          <w:i/>
          <w:sz w:val="22"/>
          <w:szCs w:val="22"/>
        </w:rPr>
        <w:sectPr w:rsidR="00B5344C" w:rsidRPr="00895B18" w:rsidSect="00B5344C">
          <w:pgSz w:w="11906" w:h="16838" w:code="9"/>
          <w:pgMar w:top="567" w:right="567" w:bottom="567" w:left="1134" w:header="283" w:footer="283" w:gutter="0"/>
          <w:cols w:space="708"/>
          <w:docGrid w:linePitch="360"/>
        </w:sectPr>
      </w:pPr>
    </w:p>
    <w:p w:rsidR="00B5344C" w:rsidRPr="00895B18" w:rsidRDefault="00FB2CE2" w:rsidP="00B5344C">
      <w:pPr>
        <w:pStyle w:val="SCH"/>
        <w:numPr>
          <w:ilvl w:val="0"/>
          <w:numId w:val="0"/>
        </w:numPr>
        <w:spacing w:before="120" w:line="240" w:lineRule="auto"/>
        <w:ind w:firstLine="6804"/>
        <w:jc w:val="center"/>
        <w:outlineLvl w:val="0"/>
        <w:rPr>
          <w:i w:val="0"/>
          <w:sz w:val="22"/>
          <w:szCs w:val="22"/>
        </w:rPr>
      </w:pPr>
      <w:bookmarkStart w:id="226" w:name="RefSCH8"/>
      <w:bookmarkStart w:id="227" w:name="_Toc502142591"/>
      <w:bookmarkStart w:id="228" w:name="_Toc499813188"/>
      <w:bookmarkStart w:id="229" w:name="_Toc72500500"/>
      <w:r w:rsidRPr="00895B18">
        <w:rPr>
          <w:sz w:val="22"/>
          <w:szCs w:val="22"/>
        </w:rPr>
        <w:lastRenderedPageBreak/>
        <w:t xml:space="preserve">Приложение </w:t>
      </w:r>
      <w:bookmarkStart w:id="230" w:name="RefSCH8_No"/>
      <w:r w:rsidRPr="00895B18">
        <w:rPr>
          <w:sz w:val="22"/>
          <w:szCs w:val="22"/>
        </w:rPr>
        <w:t>№</w:t>
      </w:r>
      <w:r w:rsidRPr="00895B18">
        <w:rPr>
          <w:sz w:val="22"/>
          <w:szCs w:val="22"/>
          <w:lang w:val="en-US"/>
        </w:rPr>
        <w:t> </w:t>
      </w:r>
      <w:bookmarkEnd w:id="226"/>
      <w:bookmarkEnd w:id="230"/>
      <w:r w:rsidR="003C790E" w:rsidRPr="00895B18">
        <w:rPr>
          <w:sz w:val="22"/>
          <w:szCs w:val="22"/>
        </w:rPr>
        <w:t>7</w:t>
      </w:r>
      <w:r w:rsidRPr="00895B18">
        <w:rPr>
          <w:sz w:val="22"/>
          <w:szCs w:val="22"/>
        </w:rPr>
        <w:br/>
      </w:r>
      <w:bookmarkStart w:id="231" w:name="RefSCH8_1"/>
      <w:r w:rsidRPr="00895B18">
        <w:rPr>
          <w:i w:val="0"/>
          <w:sz w:val="22"/>
          <w:szCs w:val="22"/>
        </w:rPr>
        <w:t>Нормативно-техническая документация</w:t>
      </w:r>
      <w:bookmarkEnd w:id="227"/>
      <w:bookmarkEnd w:id="228"/>
      <w:bookmarkEnd w:id="229"/>
      <w:bookmarkEnd w:id="231"/>
    </w:p>
    <w:p w:rsidR="00B5344C" w:rsidRPr="00895B18" w:rsidRDefault="00B5344C" w:rsidP="00B5344C">
      <w:pPr>
        <w:pStyle w:val="SCH"/>
        <w:numPr>
          <w:ilvl w:val="0"/>
          <w:numId w:val="0"/>
        </w:numPr>
        <w:spacing w:before="120" w:line="240" w:lineRule="auto"/>
        <w:jc w:val="center"/>
        <w:rPr>
          <w:sz w:val="22"/>
          <w:szCs w:val="22"/>
        </w:rPr>
      </w:pP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Правила технической эксплуатации электрических станций и сетей Российской Федерации.</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СНиП 3.01.01-85* «Организация строительного производства»;</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СНиП 1.04.03-85* «Нормы продолжительности строительства предприятий, зданий и сооружений»;</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СНиП 3.05.04-85 «Наружные сети и сооружения»;</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СНиП 41-02-2003 «Тепловые сети»;</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СНиП 41-03-2003 «Тепловая изоляция»;</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СНиП 12-04-2002 «Строительное производство»;</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РД 153-34.0-20.507-98 «Типовая инструкция»;</w:t>
      </w:r>
    </w:p>
    <w:p w:rsidR="00B5344C" w:rsidRPr="00895B18" w:rsidRDefault="00FB2CE2" w:rsidP="00B5344C">
      <w:pPr>
        <w:pStyle w:val="afc"/>
        <w:numPr>
          <w:ilvl w:val="0"/>
          <w:numId w:val="4"/>
        </w:numPr>
        <w:tabs>
          <w:tab w:val="left" w:pos="851"/>
        </w:tabs>
        <w:spacing w:before="120"/>
        <w:ind w:left="851" w:hanging="567"/>
        <w:rPr>
          <w:b w:val="0"/>
          <w:i w:val="0"/>
          <w:iCs/>
          <w:color w:val="auto"/>
        </w:rPr>
      </w:pPr>
      <w:r w:rsidRPr="00895B18">
        <w:rPr>
          <w:b w:val="0"/>
          <w:i w:val="0"/>
          <w:color w:val="auto"/>
        </w:rPr>
        <w:t>Правила по охране труда при эксплуатации электроустановок, утвержденные Приказом № 328н от 24.07.2013;</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Правила пожарной безопасности для энергетических предприятий. ВППБ 01-02-95;</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 xml:space="preserve">Правила противопожарного режима в Российской Федерации, утвержденные Постановлением Правительства </w:t>
      </w:r>
      <w:r w:rsidRPr="00895B18">
        <w:rPr>
          <w:b w:val="0"/>
          <w:bCs/>
          <w:i w:val="0"/>
          <w:color w:val="auto"/>
        </w:rPr>
        <w:t>Российской Федерации</w:t>
      </w:r>
      <w:r w:rsidRPr="00895B18">
        <w:rPr>
          <w:b w:val="0"/>
          <w:i w:val="0"/>
          <w:color w:val="auto"/>
        </w:rPr>
        <w:t xml:space="preserve"> от 25.04.2012 № 390 «О противопожарном режиме»;</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СО 153-34.03.305-2003 Инструкция о мерах пожарной безопасности при проведении огневых работ на энергетических предприятиях;</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СНиП 21-01-97 «Пожарная безопасность зданий и сооружений»;</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СО 153-34.03.204 Правила безопасности при работе с инструментами и приспособлениями;</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895B18">
        <w:rPr>
          <w:b w:val="0"/>
          <w:i w:val="0"/>
          <w:color w:val="auto"/>
        </w:rPr>
        <w:t>Ростехнадзора</w:t>
      </w:r>
      <w:proofErr w:type="spellEnd"/>
      <w:r w:rsidRPr="00895B18">
        <w:rPr>
          <w:b w:val="0"/>
          <w:i w:val="0"/>
          <w:color w:val="auto"/>
        </w:rPr>
        <w:t xml:space="preserve"> от 12.11.2013 № 533;</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СО 34.0-03.702-99 Инструкция по оказанию первой помощи при несчастных случаях на производстве;</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СНиП 12-03-2001 «Безопасность труда в строительстве»;</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СО 34.03.284-96 (РД 34.03.284-96) Инструкция по организации и производству работ повышенной опасности;</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Правила по охране труда при эксплуатации электроустановок, утвержденные приказом Минтруда России от 24.07.2013 № 328н;</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lastRenderedPageBreak/>
        <w:t xml:space="preserve">Инструкция о пропускном и </w:t>
      </w:r>
      <w:proofErr w:type="spellStart"/>
      <w:r w:rsidRPr="00895B18">
        <w:rPr>
          <w:b w:val="0"/>
          <w:i w:val="0"/>
          <w:color w:val="auto"/>
        </w:rPr>
        <w:t>внутриобъектовом</w:t>
      </w:r>
      <w:proofErr w:type="spellEnd"/>
      <w:r w:rsidRPr="00895B18">
        <w:rPr>
          <w:b w:val="0"/>
          <w:i w:val="0"/>
          <w:color w:val="auto"/>
        </w:rPr>
        <w:t xml:space="preserve"> режимах на предприятиях Заказчика;</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Правила технической эксплуатации тепловых энергоустановок, утвержденные Приказом Минэнерго России от 24.03.2003 № 115;</w:t>
      </w:r>
    </w:p>
    <w:p w:rsidR="00B5344C" w:rsidRPr="00895B18" w:rsidRDefault="00FB2CE2" w:rsidP="00B5344C">
      <w:pPr>
        <w:pStyle w:val="afc"/>
        <w:numPr>
          <w:ilvl w:val="0"/>
          <w:numId w:val="4"/>
        </w:numPr>
        <w:tabs>
          <w:tab w:val="left" w:pos="851"/>
        </w:tabs>
        <w:spacing w:before="120"/>
        <w:ind w:left="851" w:hanging="567"/>
        <w:rPr>
          <w:b w:val="0"/>
          <w:i w:val="0"/>
          <w:color w:val="auto"/>
        </w:rPr>
      </w:pPr>
      <w:r w:rsidRPr="00895B1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895B18">
        <w:rPr>
          <w:b w:val="0"/>
          <w:i w:val="0"/>
          <w:color w:val="auto"/>
        </w:rPr>
        <w:t>Ростехнадзора</w:t>
      </w:r>
      <w:proofErr w:type="spellEnd"/>
      <w:r w:rsidRPr="00895B18">
        <w:rPr>
          <w:b w:val="0"/>
          <w:i w:val="0"/>
          <w:color w:val="auto"/>
        </w:rPr>
        <w:t xml:space="preserve"> от 07.04.2008 № 212.</w:t>
      </w:r>
    </w:p>
    <w:p w:rsidR="00B5344C" w:rsidRPr="00895B18" w:rsidRDefault="00FB2CE2" w:rsidP="00D252E8">
      <w:pPr>
        <w:pStyle w:val="afc"/>
        <w:spacing w:before="120"/>
        <w:ind w:left="284"/>
        <w:rPr>
          <w:b w:val="0"/>
          <w:i w:val="0"/>
          <w:color w:val="auto"/>
        </w:rPr>
      </w:pPr>
      <w:r w:rsidRPr="00895B18">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B5344C" w:rsidRPr="00895B18" w:rsidRDefault="00B5344C" w:rsidP="00B5344C">
      <w:pPr>
        <w:pStyle w:val="SCH"/>
        <w:numPr>
          <w:ilvl w:val="0"/>
          <w:numId w:val="0"/>
        </w:numPr>
        <w:spacing w:before="120" w:line="240" w:lineRule="auto"/>
        <w:jc w:val="left"/>
        <w:rPr>
          <w:sz w:val="22"/>
          <w:szCs w:val="22"/>
        </w:rPr>
      </w:pPr>
    </w:p>
    <w:tbl>
      <w:tblPr>
        <w:tblStyle w:val="34"/>
        <w:tblW w:w="31571" w:type="dxa"/>
        <w:tblBorders>
          <w:top w:val="nil"/>
          <w:left w:val="nil"/>
          <w:bottom w:val="nil"/>
          <w:right w:val="nil"/>
          <w:insideH w:val="nil"/>
          <w:insideV w:val="nil"/>
        </w:tblBorders>
        <w:tblLook w:val="04A0" w:firstRow="1" w:lastRow="0" w:firstColumn="1" w:lastColumn="0" w:noHBand="0" w:noVBand="1"/>
      </w:tblPr>
      <w:tblGrid>
        <w:gridCol w:w="5224"/>
        <w:gridCol w:w="5224"/>
        <w:gridCol w:w="5529"/>
        <w:gridCol w:w="5529"/>
        <w:gridCol w:w="5529"/>
        <w:gridCol w:w="4536"/>
      </w:tblGrid>
      <w:tr w:rsidR="00654DD5" w:rsidRPr="00895B18" w:rsidTr="00654DD5">
        <w:tc>
          <w:tcPr>
            <w:tcW w:w="5224" w:type="dxa"/>
          </w:tcPr>
          <w:p w:rsidR="00654DD5" w:rsidRPr="00895B18" w:rsidRDefault="00654DD5" w:rsidP="00654DD5">
            <w:pPr>
              <w:pStyle w:val="a6"/>
              <w:jc w:val="left"/>
              <w:rPr>
                <w:b/>
                <w:sz w:val="22"/>
                <w:szCs w:val="22"/>
              </w:rPr>
            </w:pPr>
          </w:p>
          <w:p w:rsidR="00654DD5" w:rsidRPr="00895B18" w:rsidRDefault="00654DD5" w:rsidP="00654DD5">
            <w:pPr>
              <w:pStyle w:val="a6"/>
              <w:jc w:val="left"/>
              <w:rPr>
                <w:sz w:val="22"/>
                <w:szCs w:val="22"/>
              </w:rPr>
            </w:pPr>
            <w:r w:rsidRPr="00895B18">
              <w:rPr>
                <w:b/>
                <w:sz w:val="22"/>
                <w:szCs w:val="22"/>
              </w:rPr>
              <w:t>Заказчик</w:t>
            </w:r>
            <w:r w:rsidRPr="00895B18">
              <w:rPr>
                <w:sz w:val="22"/>
                <w:szCs w:val="22"/>
              </w:rPr>
              <w:t>:</w:t>
            </w:r>
          </w:p>
          <w:p w:rsidR="00654DD5" w:rsidRPr="00895B18" w:rsidRDefault="00654DD5" w:rsidP="00654DD5">
            <w:pPr>
              <w:rPr>
                <w:sz w:val="22"/>
                <w:szCs w:val="22"/>
              </w:rPr>
            </w:pPr>
            <w:r w:rsidRPr="00895B18">
              <w:rPr>
                <w:sz w:val="22"/>
                <w:szCs w:val="22"/>
              </w:rPr>
              <w:t xml:space="preserve">Генеральный директор </w:t>
            </w:r>
          </w:p>
          <w:p w:rsidR="00654DD5" w:rsidRPr="00895B18" w:rsidRDefault="00654DD5" w:rsidP="00654DD5">
            <w:pPr>
              <w:pStyle w:val="a6"/>
              <w:jc w:val="left"/>
              <w:rPr>
                <w:sz w:val="22"/>
                <w:szCs w:val="22"/>
              </w:rPr>
            </w:pPr>
            <w:r w:rsidRPr="00895B18">
              <w:rPr>
                <w:sz w:val="22"/>
                <w:szCs w:val="22"/>
              </w:rPr>
              <w:t>ООО "СТРОЙРЕСУРС ХОЛДИНГ"</w:t>
            </w:r>
          </w:p>
          <w:p w:rsidR="00654DD5" w:rsidRPr="00895B18" w:rsidRDefault="00654DD5" w:rsidP="00654DD5">
            <w:pPr>
              <w:pStyle w:val="a6"/>
              <w:jc w:val="left"/>
              <w:rPr>
                <w:sz w:val="22"/>
                <w:szCs w:val="22"/>
              </w:rPr>
            </w:pPr>
          </w:p>
          <w:p w:rsidR="00654DD5" w:rsidRPr="00895B18" w:rsidRDefault="00654DD5" w:rsidP="00654DD5">
            <w:pPr>
              <w:pStyle w:val="a6"/>
              <w:jc w:val="left"/>
              <w:rPr>
                <w:b/>
                <w:sz w:val="22"/>
                <w:szCs w:val="22"/>
              </w:rPr>
            </w:pPr>
            <w:r w:rsidRPr="00895B18">
              <w:rPr>
                <w:sz w:val="22"/>
                <w:szCs w:val="22"/>
              </w:rPr>
              <w:t>____________________/</w:t>
            </w:r>
            <w:r w:rsidRPr="00895B18">
              <w:rPr>
                <w:b/>
                <w:sz w:val="22"/>
                <w:szCs w:val="22"/>
              </w:rPr>
              <w:t xml:space="preserve"> </w:t>
            </w:r>
            <w:r w:rsidRPr="00895B18">
              <w:rPr>
                <w:sz w:val="22"/>
                <w:szCs w:val="22"/>
              </w:rPr>
              <w:t>М.В. Кудрявцев</w:t>
            </w:r>
            <w:r w:rsidRPr="00895B18">
              <w:rPr>
                <w:b/>
                <w:sz w:val="22"/>
                <w:szCs w:val="22"/>
              </w:rPr>
              <w:t xml:space="preserve"> /</w:t>
            </w:r>
          </w:p>
          <w:p w:rsidR="00654DD5" w:rsidRPr="00895B18" w:rsidRDefault="00654DD5" w:rsidP="00654DD5">
            <w:pPr>
              <w:pStyle w:val="a6"/>
              <w:jc w:val="left"/>
              <w:rPr>
                <w:sz w:val="22"/>
                <w:szCs w:val="22"/>
              </w:rPr>
            </w:pPr>
            <w:r w:rsidRPr="00895B18">
              <w:rPr>
                <w:sz w:val="22"/>
                <w:szCs w:val="22"/>
              </w:rPr>
              <w:t>М.П.</w:t>
            </w:r>
          </w:p>
        </w:tc>
        <w:tc>
          <w:tcPr>
            <w:tcW w:w="5224" w:type="dxa"/>
          </w:tcPr>
          <w:p w:rsidR="00654DD5" w:rsidRPr="00895B18" w:rsidRDefault="00654DD5" w:rsidP="00654DD5">
            <w:pPr>
              <w:pStyle w:val="a6"/>
              <w:jc w:val="left"/>
              <w:rPr>
                <w:b/>
                <w:sz w:val="22"/>
                <w:szCs w:val="22"/>
              </w:rPr>
            </w:pPr>
          </w:p>
          <w:p w:rsidR="00654DD5" w:rsidRPr="00895B18" w:rsidRDefault="00654DD5" w:rsidP="00654DD5">
            <w:pPr>
              <w:pStyle w:val="a6"/>
              <w:jc w:val="left"/>
              <w:rPr>
                <w:sz w:val="22"/>
                <w:szCs w:val="22"/>
              </w:rPr>
            </w:pPr>
            <w:r w:rsidRPr="00895B18">
              <w:rPr>
                <w:b/>
                <w:sz w:val="22"/>
                <w:szCs w:val="22"/>
              </w:rPr>
              <w:t>Подрядчик</w:t>
            </w:r>
            <w:r w:rsidRPr="00895B18">
              <w:rPr>
                <w:sz w:val="22"/>
                <w:szCs w:val="22"/>
              </w:rPr>
              <w:t>:</w:t>
            </w:r>
          </w:p>
          <w:p w:rsidR="00654DD5" w:rsidRPr="00895B18" w:rsidRDefault="00654DD5" w:rsidP="00654DD5">
            <w:pPr>
              <w:suppressAutoHyphens/>
              <w:jc w:val="both"/>
              <w:rPr>
                <w:sz w:val="22"/>
                <w:szCs w:val="22"/>
              </w:rPr>
            </w:pPr>
            <w:r w:rsidRPr="00895B18">
              <w:rPr>
                <w:sz w:val="22"/>
                <w:szCs w:val="22"/>
              </w:rPr>
              <w:t>________________________________</w:t>
            </w:r>
          </w:p>
          <w:p w:rsidR="00654DD5" w:rsidRPr="00895B18" w:rsidRDefault="00654DD5" w:rsidP="00654DD5">
            <w:pPr>
              <w:suppressAutoHyphens/>
              <w:jc w:val="both"/>
              <w:rPr>
                <w:sz w:val="22"/>
                <w:szCs w:val="22"/>
              </w:rPr>
            </w:pPr>
          </w:p>
          <w:p w:rsidR="00654DD5" w:rsidRPr="00895B18" w:rsidRDefault="00654DD5" w:rsidP="00654DD5">
            <w:pPr>
              <w:suppressAutoHyphens/>
              <w:jc w:val="both"/>
              <w:rPr>
                <w:sz w:val="22"/>
                <w:szCs w:val="22"/>
              </w:rPr>
            </w:pPr>
            <w:r w:rsidRPr="00895B18">
              <w:rPr>
                <w:sz w:val="22"/>
                <w:szCs w:val="22"/>
              </w:rPr>
              <w:t>____________________   / _________/</w:t>
            </w:r>
          </w:p>
          <w:p w:rsidR="00654DD5" w:rsidRPr="00895B18" w:rsidRDefault="00654DD5" w:rsidP="00654DD5">
            <w:pPr>
              <w:autoSpaceDE w:val="0"/>
              <w:autoSpaceDN w:val="0"/>
              <w:adjustRightInd w:val="0"/>
              <w:jc w:val="both"/>
              <w:rPr>
                <w:b/>
                <w:sz w:val="22"/>
                <w:szCs w:val="22"/>
              </w:rPr>
            </w:pPr>
          </w:p>
        </w:tc>
        <w:tc>
          <w:tcPr>
            <w:tcW w:w="5529" w:type="dxa"/>
          </w:tcPr>
          <w:p w:rsidR="00654DD5" w:rsidRPr="00895B18" w:rsidRDefault="00654DD5" w:rsidP="00654DD5">
            <w:pPr>
              <w:pStyle w:val="a6"/>
              <w:jc w:val="left"/>
              <w:rPr>
                <w:sz w:val="22"/>
                <w:szCs w:val="22"/>
              </w:rPr>
            </w:pPr>
          </w:p>
        </w:tc>
        <w:tc>
          <w:tcPr>
            <w:tcW w:w="5529" w:type="dxa"/>
          </w:tcPr>
          <w:p w:rsidR="00654DD5" w:rsidRPr="00895B18" w:rsidRDefault="00654DD5" w:rsidP="00654DD5">
            <w:pPr>
              <w:pStyle w:val="a6"/>
              <w:jc w:val="left"/>
              <w:rPr>
                <w:sz w:val="22"/>
                <w:szCs w:val="22"/>
              </w:rPr>
            </w:pPr>
          </w:p>
        </w:tc>
        <w:tc>
          <w:tcPr>
            <w:tcW w:w="5529" w:type="dxa"/>
          </w:tcPr>
          <w:p w:rsidR="00654DD5" w:rsidRPr="00895B18" w:rsidRDefault="00654DD5" w:rsidP="00654DD5">
            <w:pPr>
              <w:rPr>
                <w:sz w:val="22"/>
                <w:szCs w:val="22"/>
              </w:rPr>
            </w:pPr>
            <w:r w:rsidRPr="00895B18">
              <w:rPr>
                <w:b/>
                <w:sz w:val="22"/>
                <w:szCs w:val="22"/>
              </w:rPr>
              <w:t>Подрядчик</w:t>
            </w:r>
            <w:r w:rsidRPr="00895B18">
              <w:rPr>
                <w:sz w:val="22"/>
                <w:szCs w:val="22"/>
              </w:rPr>
              <w:t>:</w:t>
            </w:r>
          </w:p>
          <w:p w:rsidR="00654DD5" w:rsidRPr="00895B18" w:rsidRDefault="00654DD5" w:rsidP="00654DD5">
            <w:pPr>
              <w:rPr>
                <w:sz w:val="22"/>
                <w:szCs w:val="22"/>
              </w:rPr>
            </w:pPr>
            <w:r w:rsidRPr="00895B18">
              <w:rPr>
                <w:sz w:val="22"/>
                <w:szCs w:val="22"/>
              </w:rPr>
              <w:t xml:space="preserve">  </w:t>
            </w:r>
          </w:p>
          <w:p w:rsidR="00654DD5" w:rsidRPr="00895B18" w:rsidRDefault="00654DD5" w:rsidP="00654DD5">
            <w:pPr>
              <w:rPr>
                <w:sz w:val="22"/>
                <w:szCs w:val="22"/>
              </w:rPr>
            </w:pPr>
          </w:p>
          <w:p w:rsidR="00654DD5" w:rsidRPr="00895B18" w:rsidRDefault="00654DD5" w:rsidP="00654DD5">
            <w:pPr>
              <w:rPr>
                <w:sz w:val="22"/>
                <w:szCs w:val="22"/>
              </w:rPr>
            </w:pPr>
          </w:p>
          <w:p w:rsidR="00654DD5" w:rsidRPr="00895B18" w:rsidRDefault="00654DD5" w:rsidP="00654DD5">
            <w:pPr>
              <w:rPr>
                <w:sz w:val="22"/>
                <w:szCs w:val="22"/>
              </w:rPr>
            </w:pPr>
          </w:p>
          <w:p w:rsidR="00654DD5" w:rsidRPr="00895B18" w:rsidRDefault="00654DD5" w:rsidP="00654DD5">
            <w:pPr>
              <w:rPr>
                <w:sz w:val="22"/>
                <w:szCs w:val="22"/>
              </w:rPr>
            </w:pPr>
            <w:r w:rsidRPr="00895B18">
              <w:rPr>
                <w:sz w:val="22"/>
                <w:szCs w:val="22"/>
              </w:rPr>
              <w:t>___________________/                                 /</w:t>
            </w:r>
          </w:p>
          <w:p w:rsidR="00654DD5" w:rsidRPr="00895B18" w:rsidRDefault="00654DD5" w:rsidP="00654DD5">
            <w:pPr>
              <w:rPr>
                <w:sz w:val="22"/>
                <w:szCs w:val="22"/>
              </w:rPr>
            </w:pPr>
            <w:r w:rsidRPr="00895B18">
              <w:rPr>
                <w:b/>
                <w:sz w:val="22"/>
                <w:szCs w:val="22"/>
              </w:rPr>
              <w:t xml:space="preserve"> </w:t>
            </w:r>
            <w:r w:rsidRPr="00895B18">
              <w:rPr>
                <w:sz w:val="22"/>
                <w:szCs w:val="22"/>
              </w:rPr>
              <w:t>М.П.</w:t>
            </w:r>
          </w:p>
        </w:tc>
        <w:tc>
          <w:tcPr>
            <w:tcW w:w="4536" w:type="dxa"/>
          </w:tcPr>
          <w:p w:rsidR="00654DD5" w:rsidRPr="00895B18" w:rsidRDefault="00654DD5" w:rsidP="00654DD5">
            <w:pPr>
              <w:rPr>
                <w:b/>
                <w:sz w:val="22"/>
                <w:szCs w:val="22"/>
              </w:rPr>
            </w:pPr>
            <w:r w:rsidRPr="00895B18">
              <w:rPr>
                <w:b/>
                <w:sz w:val="22"/>
                <w:szCs w:val="22"/>
              </w:rPr>
              <w:t xml:space="preserve">     Заказчик:</w:t>
            </w:r>
          </w:p>
          <w:p w:rsidR="00654DD5" w:rsidRPr="00895B18" w:rsidRDefault="00654DD5" w:rsidP="00654DD5">
            <w:pPr>
              <w:rPr>
                <w:b/>
                <w:sz w:val="22"/>
                <w:szCs w:val="22"/>
              </w:rPr>
            </w:pPr>
            <w:r w:rsidRPr="00895B18">
              <w:rPr>
                <w:sz w:val="22"/>
                <w:szCs w:val="22"/>
              </w:rPr>
              <w:t xml:space="preserve">     Главный инженер филиала ОАО «ИЭСК»</w:t>
            </w:r>
          </w:p>
          <w:p w:rsidR="00654DD5" w:rsidRPr="00895B18" w:rsidRDefault="00654DD5" w:rsidP="00654DD5">
            <w:pPr>
              <w:rPr>
                <w:sz w:val="22"/>
                <w:szCs w:val="22"/>
              </w:rPr>
            </w:pPr>
            <w:r w:rsidRPr="00895B18">
              <w:rPr>
                <w:sz w:val="22"/>
                <w:szCs w:val="22"/>
              </w:rPr>
              <w:t xml:space="preserve">     Центральные электрические сети</w:t>
            </w:r>
          </w:p>
          <w:p w:rsidR="00654DD5" w:rsidRPr="00895B18" w:rsidRDefault="00654DD5" w:rsidP="00654DD5">
            <w:pPr>
              <w:spacing w:before="120" w:after="120"/>
              <w:rPr>
                <w:sz w:val="22"/>
                <w:szCs w:val="22"/>
              </w:rPr>
            </w:pPr>
          </w:p>
          <w:p w:rsidR="00654DD5" w:rsidRPr="00895B18" w:rsidRDefault="00654DD5" w:rsidP="00654DD5">
            <w:pPr>
              <w:spacing w:before="120"/>
              <w:ind w:left="-567"/>
              <w:rPr>
                <w:sz w:val="22"/>
                <w:szCs w:val="22"/>
              </w:rPr>
            </w:pPr>
            <w:r w:rsidRPr="00895B18">
              <w:rPr>
                <w:sz w:val="22"/>
                <w:szCs w:val="22"/>
              </w:rPr>
              <w:t>____       _____________________/ Ермолов А.В. /</w:t>
            </w:r>
          </w:p>
          <w:p w:rsidR="00654DD5" w:rsidRPr="00895B18" w:rsidRDefault="00654DD5" w:rsidP="00654DD5">
            <w:pPr>
              <w:rPr>
                <w:sz w:val="22"/>
                <w:szCs w:val="22"/>
              </w:rPr>
            </w:pPr>
            <w:r w:rsidRPr="00895B18">
              <w:rPr>
                <w:sz w:val="22"/>
                <w:szCs w:val="22"/>
              </w:rPr>
              <w:t xml:space="preserve">       М.П. доверенность № юр-124 от 05.05.2021 г.</w:t>
            </w:r>
          </w:p>
        </w:tc>
      </w:tr>
    </w:tbl>
    <w:p w:rsidR="00B5344C" w:rsidRPr="00895B18" w:rsidRDefault="00B5344C" w:rsidP="00B5344C">
      <w:pPr>
        <w:spacing w:before="120" w:after="120"/>
        <w:rPr>
          <w:b/>
          <w:i/>
          <w:sz w:val="22"/>
          <w:szCs w:val="22"/>
        </w:rPr>
        <w:sectPr w:rsidR="00B5344C" w:rsidRPr="00895B18" w:rsidSect="00B5344C">
          <w:pgSz w:w="11906" w:h="16838" w:code="9"/>
          <w:pgMar w:top="567" w:right="567" w:bottom="567" w:left="1134" w:header="284" w:footer="284" w:gutter="0"/>
          <w:cols w:space="708"/>
          <w:docGrid w:linePitch="360"/>
        </w:sectPr>
      </w:pPr>
    </w:p>
    <w:p w:rsidR="00B5344C" w:rsidRPr="00895B18" w:rsidRDefault="00FB2CE2" w:rsidP="00B5344C">
      <w:pPr>
        <w:pStyle w:val="SCH"/>
        <w:numPr>
          <w:ilvl w:val="0"/>
          <w:numId w:val="0"/>
        </w:numPr>
        <w:spacing w:before="120" w:line="240" w:lineRule="auto"/>
        <w:ind w:firstLine="6804"/>
        <w:jc w:val="center"/>
        <w:outlineLvl w:val="0"/>
        <w:rPr>
          <w:i w:val="0"/>
          <w:sz w:val="22"/>
          <w:szCs w:val="22"/>
        </w:rPr>
      </w:pPr>
      <w:bookmarkStart w:id="232" w:name="RefSCH12"/>
      <w:bookmarkStart w:id="233" w:name="_Toc502142595"/>
      <w:bookmarkStart w:id="234" w:name="_Toc499813192"/>
      <w:bookmarkStart w:id="235" w:name="_Toc72500501"/>
      <w:r w:rsidRPr="00895B18">
        <w:rPr>
          <w:sz w:val="22"/>
          <w:szCs w:val="22"/>
        </w:rPr>
        <w:lastRenderedPageBreak/>
        <w:t xml:space="preserve">Приложение </w:t>
      </w:r>
      <w:bookmarkStart w:id="236" w:name="RefSCH12_No"/>
      <w:r w:rsidRPr="00895B18">
        <w:rPr>
          <w:sz w:val="22"/>
          <w:szCs w:val="22"/>
        </w:rPr>
        <w:t>№</w:t>
      </w:r>
      <w:r w:rsidRPr="00895B18">
        <w:rPr>
          <w:sz w:val="22"/>
          <w:szCs w:val="22"/>
          <w:lang w:val="en-US"/>
        </w:rPr>
        <w:t> </w:t>
      </w:r>
      <w:bookmarkEnd w:id="232"/>
      <w:bookmarkEnd w:id="236"/>
      <w:r w:rsidR="003C790E" w:rsidRPr="00895B18">
        <w:rPr>
          <w:sz w:val="22"/>
          <w:szCs w:val="22"/>
        </w:rPr>
        <w:t>8</w:t>
      </w:r>
      <w:r w:rsidRPr="00895B18">
        <w:rPr>
          <w:sz w:val="22"/>
          <w:szCs w:val="22"/>
        </w:rPr>
        <w:br/>
      </w:r>
      <w:bookmarkStart w:id="237" w:name="RefSCH12_1"/>
      <w:r w:rsidRPr="00895B18">
        <w:rPr>
          <w:i w:val="0"/>
          <w:sz w:val="22"/>
          <w:szCs w:val="22"/>
        </w:rPr>
        <w:t>Форма акта приема-передачи имущества</w:t>
      </w:r>
      <w:bookmarkEnd w:id="233"/>
      <w:bookmarkEnd w:id="234"/>
      <w:bookmarkEnd w:id="235"/>
      <w:bookmarkEnd w:id="237"/>
    </w:p>
    <w:p w:rsidR="00B5344C" w:rsidRPr="00895B18" w:rsidRDefault="00FB2CE2" w:rsidP="00B5344C">
      <w:pPr>
        <w:spacing w:before="120" w:after="120"/>
        <w:jc w:val="center"/>
        <w:rPr>
          <w:b/>
          <w:bCs/>
          <w:sz w:val="22"/>
          <w:szCs w:val="22"/>
        </w:rPr>
      </w:pPr>
      <w:r w:rsidRPr="00895B18">
        <w:rPr>
          <w:b/>
          <w:bCs/>
          <w:sz w:val="22"/>
          <w:szCs w:val="22"/>
        </w:rPr>
        <w:t>АКТ № _____</w:t>
      </w:r>
      <w:r w:rsidRPr="00895B18">
        <w:rPr>
          <w:b/>
          <w:bCs/>
          <w:sz w:val="22"/>
          <w:szCs w:val="22"/>
        </w:rPr>
        <w:br/>
        <w:t>приема-передачи имущества</w:t>
      </w:r>
    </w:p>
    <w:tbl>
      <w:tblPr>
        <w:tblW w:w="0" w:type="auto"/>
        <w:tblLook w:val="04A0" w:firstRow="1" w:lastRow="0" w:firstColumn="1" w:lastColumn="0" w:noHBand="0" w:noVBand="1"/>
      </w:tblPr>
      <w:tblGrid>
        <w:gridCol w:w="5049"/>
        <w:gridCol w:w="5055"/>
      </w:tblGrid>
      <w:tr w:rsidR="00A42D69" w:rsidRPr="00895B18" w:rsidTr="004E728F">
        <w:trPr>
          <w:trHeight w:val="587"/>
        </w:trPr>
        <w:tc>
          <w:tcPr>
            <w:tcW w:w="5049" w:type="dxa"/>
            <w:shd w:val="clear" w:color="auto" w:fill="auto"/>
          </w:tcPr>
          <w:p w:rsidR="00B5344C" w:rsidRPr="00895B18" w:rsidRDefault="00FB2CE2" w:rsidP="004E728F">
            <w:pPr>
              <w:spacing w:before="120" w:after="120"/>
              <w:jc w:val="both"/>
              <w:rPr>
                <w:sz w:val="22"/>
                <w:szCs w:val="22"/>
              </w:rPr>
            </w:pPr>
            <w:r w:rsidRPr="00895B18">
              <w:rPr>
                <w:sz w:val="22"/>
                <w:szCs w:val="22"/>
              </w:rPr>
              <w:t xml:space="preserve">г. </w:t>
            </w:r>
            <w:r w:rsidR="00437DB1" w:rsidRPr="00895B18">
              <w:rPr>
                <w:sz w:val="22"/>
                <w:szCs w:val="22"/>
              </w:rPr>
              <w:t>Иркутск</w:t>
            </w:r>
          </w:p>
        </w:tc>
        <w:tc>
          <w:tcPr>
            <w:tcW w:w="5055" w:type="dxa"/>
            <w:shd w:val="clear" w:color="auto" w:fill="auto"/>
          </w:tcPr>
          <w:p w:rsidR="00B5344C" w:rsidRPr="00895B18" w:rsidRDefault="004E728F" w:rsidP="00B5344C">
            <w:pPr>
              <w:spacing w:before="120" w:after="120"/>
              <w:jc w:val="right"/>
              <w:rPr>
                <w:b/>
                <w:sz w:val="22"/>
                <w:szCs w:val="22"/>
              </w:rPr>
            </w:pPr>
            <w:r w:rsidRPr="00895B18">
              <w:rPr>
                <w:sz w:val="22"/>
                <w:szCs w:val="22"/>
              </w:rPr>
              <w:t xml:space="preserve">   </w:t>
            </w:r>
            <w:r w:rsidR="003C790E" w:rsidRPr="00895B18">
              <w:rPr>
                <w:sz w:val="22"/>
                <w:szCs w:val="22"/>
              </w:rPr>
              <w:t>«      » ___________</w:t>
            </w:r>
            <w:r w:rsidR="00FB2CE2" w:rsidRPr="00895B18">
              <w:rPr>
                <w:sz w:val="22"/>
                <w:szCs w:val="22"/>
              </w:rPr>
              <w:t xml:space="preserve"> г.</w:t>
            </w:r>
          </w:p>
        </w:tc>
      </w:tr>
    </w:tbl>
    <w:p w:rsidR="00437DB1" w:rsidRPr="00437DB1" w:rsidRDefault="00437DB1" w:rsidP="00437DB1">
      <w:pPr>
        <w:widowControl w:val="0"/>
        <w:ind w:firstLine="426"/>
        <w:jc w:val="both"/>
        <w:rPr>
          <w:sz w:val="22"/>
          <w:szCs w:val="22"/>
        </w:rPr>
      </w:pPr>
      <w:r w:rsidRPr="00437DB1">
        <w:rPr>
          <w:b/>
          <w:sz w:val="22"/>
          <w:szCs w:val="22"/>
        </w:rPr>
        <w:t>Обществом с ограниченной ответственностью «</w:t>
      </w:r>
      <w:proofErr w:type="spellStart"/>
      <w:r w:rsidRPr="00437DB1">
        <w:rPr>
          <w:b/>
          <w:sz w:val="22"/>
          <w:szCs w:val="22"/>
        </w:rPr>
        <w:t>Стройресурс</w:t>
      </w:r>
      <w:proofErr w:type="spellEnd"/>
      <w:r w:rsidRPr="00437DB1">
        <w:rPr>
          <w:b/>
          <w:sz w:val="22"/>
          <w:szCs w:val="22"/>
        </w:rPr>
        <w:t xml:space="preserve"> Холдинг» (ООО «</w:t>
      </w:r>
      <w:proofErr w:type="spellStart"/>
      <w:r w:rsidRPr="00437DB1">
        <w:rPr>
          <w:b/>
          <w:sz w:val="22"/>
          <w:szCs w:val="22"/>
        </w:rPr>
        <w:t>Стройресурс</w:t>
      </w:r>
      <w:proofErr w:type="spellEnd"/>
      <w:r w:rsidRPr="00437DB1">
        <w:rPr>
          <w:b/>
          <w:sz w:val="22"/>
          <w:szCs w:val="22"/>
        </w:rPr>
        <w:t xml:space="preserve"> Холдинг»)</w:t>
      </w:r>
      <w:r w:rsidRPr="00437DB1">
        <w:rPr>
          <w:sz w:val="22"/>
          <w:szCs w:val="22"/>
        </w:rPr>
        <w:t xml:space="preserve">, именуемым в дальнейшем </w:t>
      </w:r>
      <w:r w:rsidRPr="00437DB1">
        <w:rPr>
          <w:b/>
          <w:sz w:val="22"/>
          <w:szCs w:val="22"/>
        </w:rPr>
        <w:t>«Заказчик»</w:t>
      </w:r>
      <w:r w:rsidRPr="00437DB1">
        <w:rPr>
          <w:sz w:val="22"/>
          <w:szCs w:val="22"/>
        </w:rPr>
        <w:t xml:space="preserve">, в лице генерального директора Кудрявцева Михаила Владимировича, действующего на основании Устава, с одной стороны, и </w:t>
      </w:r>
    </w:p>
    <w:p w:rsidR="00437DB1" w:rsidRPr="00437DB1" w:rsidRDefault="00437DB1" w:rsidP="00437DB1">
      <w:pPr>
        <w:widowControl w:val="0"/>
        <w:ind w:firstLine="426"/>
        <w:jc w:val="both"/>
        <w:rPr>
          <w:sz w:val="22"/>
          <w:szCs w:val="22"/>
        </w:rPr>
      </w:pPr>
      <w:r w:rsidRPr="00437DB1">
        <w:rPr>
          <w:sz w:val="22"/>
          <w:szCs w:val="22"/>
        </w:rPr>
        <w:t>________________________________________________________________________________, именуемым в дальнейшем «</w:t>
      </w:r>
      <w:r w:rsidRPr="00437DB1">
        <w:rPr>
          <w:b/>
          <w:sz w:val="22"/>
          <w:szCs w:val="22"/>
        </w:rPr>
        <w:t>Подрядчик</w:t>
      </w:r>
      <w:r w:rsidRPr="00437DB1">
        <w:rPr>
          <w:sz w:val="22"/>
          <w:szCs w:val="22"/>
        </w:rPr>
        <w:t>», в лице ___________________________________________, действующего на основании ____________________________________________, с другой стороны,</w:t>
      </w:r>
    </w:p>
    <w:p w:rsidR="00B5344C" w:rsidRPr="00895B18" w:rsidRDefault="00FB2CE2" w:rsidP="0073739F">
      <w:pPr>
        <w:pStyle w:val="a6"/>
        <w:jc w:val="both"/>
        <w:rPr>
          <w:sz w:val="22"/>
          <w:szCs w:val="22"/>
        </w:rPr>
      </w:pPr>
      <w:r w:rsidRPr="00895B18">
        <w:rPr>
          <w:sz w:val="22"/>
          <w:szCs w:val="22"/>
        </w:rPr>
        <w:t xml:space="preserve">составили настоящий Акт о передаче Подрядчику для выполнения Работ по договору подряда на выполнение работ по модернизации </w:t>
      </w:r>
      <w:r w:rsidR="0073739F" w:rsidRPr="00895B18">
        <w:rPr>
          <w:spacing w:val="4"/>
          <w:sz w:val="22"/>
          <w:szCs w:val="22"/>
        </w:rPr>
        <w:t>№ 30-204.031/2021</w:t>
      </w:r>
      <w:r w:rsidR="00437DB1" w:rsidRPr="00895B18">
        <w:rPr>
          <w:spacing w:val="4"/>
          <w:sz w:val="22"/>
          <w:szCs w:val="22"/>
        </w:rPr>
        <w:t>-НР</w:t>
      </w:r>
      <w:r w:rsidR="0073739F" w:rsidRPr="00895B18">
        <w:rPr>
          <w:spacing w:val="4"/>
          <w:sz w:val="22"/>
          <w:szCs w:val="22"/>
        </w:rPr>
        <w:t xml:space="preserve"> от «</w:t>
      </w:r>
      <w:r w:rsidR="00437DB1" w:rsidRPr="00895B18">
        <w:rPr>
          <w:spacing w:val="4"/>
          <w:sz w:val="22"/>
          <w:szCs w:val="22"/>
        </w:rPr>
        <w:t>__</w:t>
      </w:r>
      <w:r w:rsidR="0073739F" w:rsidRPr="00895B18">
        <w:rPr>
          <w:spacing w:val="4"/>
          <w:sz w:val="22"/>
          <w:szCs w:val="22"/>
        </w:rPr>
        <w:t xml:space="preserve">» </w:t>
      </w:r>
      <w:r w:rsidR="00437DB1" w:rsidRPr="00895B18">
        <w:rPr>
          <w:spacing w:val="4"/>
          <w:sz w:val="22"/>
          <w:szCs w:val="22"/>
        </w:rPr>
        <w:t>_______</w:t>
      </w:r>
      <w:r w:rsidR="003C790E" w:rsidRPr="00895B18">
        <w:rPr>
          <w:spacing w:val="4"/>
          <w:sz w:val="22"/>
          <w:szCs w:val="22"/>
        </w:rPr>
        <w:t xml:space="preserve"> </w:t>
      </w:r>
      <w:r w:rsidR="0073739F" w:rsidRPr="00895B18">
        <w:rPr>
          <w:spacing w:val="4"/>
          <w:sz w:val="22"/>
          <w:szCs w:val="22"/>
        </w:rPr>
        <w:t>г</w:t>
      </w:r>
      <w:r w:rsidR="00F22601" w:rsidRPr="00895B18">
        <w:rPr>
          <w:spacing w:val="4"/>
          <w:sz w:val="22"/>
          <w:szCs w:val="22"/>
        </w:rPr>
        <w:t xml:space="preserve"> </w:t>
      </w:r>
      <w:r w:rsidRPr="00895B18">
        <w:rPr>
          <w:sz w:val="22"/>
          <w:szCs w:val="22"/>
        </w:rPr>
        <w:t>следующего имущества:</w:t>
      </w:r>
    </w:p>
    <w:p w:rsidR="00B5344C" w:rsidRPr="00895B18" w:rsidRDefault="00B5344C" w:rsidP="00B5344C">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42D69" w:rsidRPr="00895B18" w:rsidTr="00B5344C">
        <w:trPr>
          <w:trHeight w:val="360"/>
        </w:trPr>
        <w:tc>
          <w:tcPr>
            <w:tcW w:w="810" w:type="dxa"/>
            <w:tcBorders>
              <w:top w:val="single" w:sz="4" w:space="0" w:color="000000"/>
              <w:left w:val="single" w:sz="4" w:space="0" w:color="000000"/>
              <w:bottom w:val="single" w:sz="4" w:space="0" w:color="000000"/>
            </w:tcBorders>
          </w:tcPr>
          <w:p w:rsidR="00B5344C" w:rsidRPr="00895B18" w:rsidRDefault="00FB2CE2" w:rsidP="00B5344C">
            <w:pPr>
              <w:snapToGrid w:val="0"/>
              <w:spacing w:before="120" w:after="120"/>
              <w:jc w:val="center"/>
              <w:rPr>
                <w:sz w:val="22"/>
                <w:szCs w:val="22"/>
              </w:rPr>
            </w:pPr>
            <w:r w:rsidRPr="00895B18">
              <w:rPr>
                <w:sz w:val="22"/>
                <w:szCs w:val="22"/>
              </w:rPr>
              <w:t>№</w:t>
            </w:r>
            <w:r w:rsidRPr="00895B18">
              <w:rPr>
                <w:sz w:val="22"/>
                <w:szCs w:val="22"/>
              </w:rPr>
              <w:br/>
              <w:t>п/п</w:t>
            </w:r>
          </w:p>
        </w:tc>
        <w:tc>
          <w:tcPr>
            <w:tcW w:w="2565" w:type="dxa"/>
            <w:tcBorders>
              <w:top w:val="single" w:sz="4" w:space="0" w:color="000000"/>
              <w:left w:val="single" w:sz="4" w:space="0" w:color="000000"/>
              <w:bottom w:val="single" w:sz="4" w:space="0" w:color="000000"/>
            </w:tcBorders>
          </w:tcPr>
          <w:p w:rsidR="00B5344C" w:rsidRPr="00895B18" w:rsidRDefault="00FB2CE2" w:rsidP="00B5344C">
            <w:pPr>
              <w:snapToGrid w:val="0"/>
              <w:spacing w:before="120" w:after="120"/>
              <w:jc w:val="center"/>
              <w:rPr>
                <w:sz w:val="22"/>
                <w:szCs w:val="22"/>
              </w:rPr>
            </w:pPr>
            <w:r w:rsidRPr="00895B1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B5344C" w:rsidRPr="00895B18" w:rsidRDefault="00FB2CE2" w:rsidP="00B5344C">
            <w:pPr>
              <w:snapToGrid w:val="0"/>
              <w:spacing w:before="120" w:after="120"/>
              <w:jc w:val="center"/>
              <w:rPr>
                <w:sz w:val="22"/>
                <w:szCs w:val="22"/>
              </w:rPr>
            </w:pPr>
            <w:r w:rsidRPr="00895B1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B5344C" w:rsidRPr="00895B18" w:rsidRDefault="00FB2CE2" w:rsidP="00B5344C">
            <w:pPr>
              <w:snapToGrid w:val="0"/>
              <w:spacing w:before="120" w:after="120"/>
              <w:jc w:val="center"/>
              <w:rPr>
                <w:sz w:val="22"/>
                <w:szCs w:val="22"/>
              </w:rPr>
            </w:pPr>
            <w:r w:rsidRPr="00895B18">
              <w:rPr>
                <w:sz w:val="22"/>
                <w:szCs w:val="22"/>
              </w:rPr>
              <w:t>Стоимость (руб.)</w:t>
            </w:r>
          </w:p>
        </w:tc>
      </w:tr>
      <w:tr w:rsidR="00A42D69" w:rsidRPr="00895B18" w:rsidTr="00B5344C">
        <w:trPr>
          <w:trHeight w:val="240"/>
        </w:trPr>
        <w:tc>
          <w:tcPr>
            <w:tcW w:w="810" w:type="dxa"/>
            <w:tcBorders>
              <w:top w:val="single" w:sz="4" w:space="0" w:color="000000"/>
              <w:left w:val="single" w:sz="4" w:space="0" w:color="000000"/>
              <w:bottom w:val="single" w:sz="4" w:space="0" w:color="000000"/>
            </w:tcBorders>
          </w:tcPr>
          <w:p w:rsidR="00B5344C" w:rsidRPr="00895B18" w:rsidRDefault="00B5344C" w:rsidP="00B5344C">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B5344C" w:rsidRPr="00895B18" w:rsidRDefault="00B5344C" w:rsidP="00B5344C">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B5344C" w:rsidRPr="00895B18" w:rsidRDefault="00B5344C" w:rsidP="00B5344C">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B5344C" w:rsidRPr="00895B18" w:rsidRDefault="00B5344C" w:rsidP="00B5344C">
            <w:pPr>
              <w:snapToGrid w:val="0"/>
              <w:spacing w:before="120" w:after="120"/>
              <w:rPr>
                <w:sz w:val="22"/>
                <w:szCs w:val="22"/>
              </w:rPr>
            </w:pPr>
          </w:p>
        </w:tc>
      </w:tr>
    </w:tbl>
    <w:p w:rsidR="00B5344C" w:rsidRPr="00895B18" w:rsidRDefault="00B5344C" w:rsidP="00B5344C">
      <w:pPr>
        <w:spacing w:before="120" w:after="120"/>
        <w:ind w:firstLine="540"/>
        <w:jc w:val="both"/>
        <w:rPr>
          <w:sz w:val="22"/>
          <w:szCs w:val="22"/>
        </w:rPr>
      </w:pPr>
    </w:p>
    <w:p w:rsidR="00B5344C" w:rsidRPr="00895B18" w:rsidRDefault="00FB2CE2" w:rsidP="00B5344C">
      <w:pPr>
        <w:tabs>
          <w:tab w:val="right" w:pos="9356"/>
        </w:tabs>
        <w:spacing w:before="120" w:after="120"/>
        <w:jc w:val="both"/>
        <w:rPr>
          <w:sz w:val="22"/>
          <w:szCs w:val="22"/>
        </w:rPr>
      </w:pPr>
      <w:r w:rsidRPr="00895B18">
        <w:rPr>
          <w:sz w:val="22"/>
          <w:szCs w:val="22"/>
        </w:rPr>
        <w:t xml:space="preserve">Дополнительные замечания Заказчика: </w:t>
      </w:r>
      <w:r w:rsidRPr="00895B18">
        <w:rPr>
          <w:sz w:val="22"/>
          <w:szCs w:val="22"/>
          <w:u w:val="single"/>
        </w:rPr>
        <w:tab/>
      </w:r>
    </w:p>
    <w:p w:rsidR="00B5344C" w:rsidRPr="00895B18" w:rsidRDefault="00FB2CE2" w:rsidP="00B5344C">
      <w:pPr>
        <w:tabs>
          <w:tab w:val="right" w:pos="9356"/>
        </w:tabs>
        <w:spacing w:before="120" w:after="120"/>
        <w:jc w:val="both"/>
        <w:rPr>
          <w:sz w:val="22"/>
          <w:szCs w:val="22"/>
        </w:rPr>
      </w:pPr>
      <w:r w:rsidRPr="00895B18">
        <w:rPr>
          <w:sz w:val="22"/>
          <w:szCs w:val="22"/>
          <w:u w:val="single"/>
        </w:rPr>
        <w:tab/>
      </w:r>
    </w:p>
    <w:p w:rsidR="00B5344C" w:rsidRPr="00895B18" w:rsidRDefault="00B5344C" w:rsidP="00B5344C">
      <w:pPr>
        <w:spacing w:before="120" w:after="120"/>
        <w:jc w:val="both"/>
        <w:rPr>
          <w:sz w:val="22"/>
          <w:szCs w:val="22"/>
        </w:rPr>
      </w:pPr>
    </w:p>
    <w:p w:rsidR="00B5344C" w:rsidRPr="00895B18" w:rsidRDefault="00FB2CE2" w:rsidP="00B5344C">
      <w:pPr>
        <w:tabs>
          <w:tab w:val="right" w:pos="9356"/>
        </w:tabs>
        <w:spacing w:before="120" w:after="120"/>
        <w:jc w:val="both"/>
        <w:rPr>
          <w:sz w:val="22"/>
          <w:szCs w:val="22"/>
        </w:rPr>
      </w:pPr>
      <w:r w:rsidRPr="00895B18">
        <w:rPr>
          <w:sz w:val="22"/>
          <w:szCs w:val="22"/>
        </w:rPr>
        <w:t xml:space="preserve">Дополнительные замечания Подрядчика: </w:t>
      </w:r>
      <w:r w:rsidRPr="00895B18">
        <w:rPr>
          <w:sz w:val="22"/>
          <w:szCs w:val="22"/>
          <w:u w:val="single"/>
        </w:rPr>
        <w:tab/>
      </w:r>
    </w:p>
    <w:p w:rsidR="00B5344C" w:rsidRPr="00895B18" w:rsidRDefault="00FB2CE2" w:rsidP="00B5344C">
      <w:pPr>
        <w:tabs>
          <w:tab w:val="right" w:pos="9356"/>
        </w:tabs>
        <w:spacing w:before="120" w:after="120"/>
        <w:jc w:val="both"/>
        <w:rPr>
          <w:sz w:val="22"/>
          <w:szCs w:val="22"/>
          <w:u w:val="single"/>
        </w:rPr>
      </w:pPr>
      <w:r w:rsidRPr="00895B18">
        <w:rPr>
          <w:sz w:val="22"/>
          <w:szCs w:val="22"/>
          <w:u w:val="single"/>
        </w:rPr>
        <w:tab/>
      </w:r>
    </w:p>
    <w:p w:rsidR="00B5344C" w:rsidRPr="00895B18" w:rsidRDefault="00B5344C" w:rsidP="00B5344C">
      <w:pPr>
        <w:spacing w:before="120" w:after="120"/>
        <w:jc w:val="both"/>
        <w:rPr>
          <w:sz w:val="22"/>
          <w:szCs w:val="22"/>
        </w:rPr>
      </w:pPr>
    </w:p>
    <w:p w:rsidR="00473C9B" w:rsidRPr="00895B18" w:rsidRDefault="00FB2CE2" w:rsidP="00473C9B">
      <w:pPr>
        <w:jc w:val="both"/>
        <w:rPr>
          <w:sz w:val="22"/>
          <w:szCs w:val="22"/>
        </w:rPr>
      </w:pPr>
      <w:r w:rsidRPr="00895B18">
        <w:rPr>
          <w:sz w:val="22"/>
          <w:szCs w:val="22"/>
        </w:rPr>
        <w:t xml:space="preserve">Настоящий Акт составлен в 2 (двух) экземплярах, один из которых находится у Подрядчика, </w:t>
      </w:r>
    </w:p>
    <w:p w:rsidR="00B5344C" w:rsidRPr="00895B18" w:rsidRDefault="00FB2CE2" w:rsidP="00473C9B">
      <w:pPr>
        <w:jc w:val="both"/>
        <w:rPr>
          <w:sz w:val="22"/>
          <w:szCs w:val="22"/>
        </w:rPr>
      </w:pPr>
      <w:r w:rsidRPr="00895B18">
        <w:rPr>
          <w:sz w:val="22"/>
          <w:szCs w:val="22"/>
        </w:rPr>
        <w:t>другой – у Заказчика.</w:t>
      </w:r>
    </w:p>
    <w:p w:rsidR="00B5344C" w:rsidRPr="00895B18" w:rsidRDefault="00B5344C" w:rsidP="00B5344C">
      <w:pPr>
        <w:pStyle w:val="SCH"/>
        <w:numPr>
          <w:ilvl w:val="0"/>
          <w:numId w:val="0"/>
        </w:numPr>
        <w:spacing w:before="120" w:line="240" w:lineRule="auto"/>
        <w:ind w:left="357"/>
        <w:rPr>
          <w:sz w:val="22"/>
          <w:szCs w:val="22"/>
        </w:rPr>
      </w:pPr>
    </w:p>
    <w:tbl>
      <w:tblPr>
        <w:tblStyle w:val="34"/>
        <w:tblW w:w="31571" w:type="dxa"/>
        <w:tblBorders>
          <w:top w:val="nil"/>
          <w:left w:val="nil"/>
          <w:bottom w:val="nil"/>
          <w:right w:val="nil"/>
          <w:insideH w:val="nil"/>
          <w:insideV w:val="nil"/>
        </w:tblBorders>
        <w:tblLook w:val="04A0" w:firstRow="1" w:lastRow="0" w:firstColumn="1" w:lastColumn="0" w:noHBand="0" w:noVBand="1"/>
      </w:tblPr>
      <w:tblGrid>
        <w:gridCol w:w="5224"/>
        <w:gridCol w:w="5224"/>
        <w:gridCol w:w="5529"/>
        <w:gridCol w:w="5529"/>
        <w:gridCol w:w="5529"/>
        <w:gridCol w:w="4536"/>
      </w:tblGrid>
      <w:tr w:rsidR="00437DB1" w:rsidRPr="00895B18" w:rsidTr="00437DB1">
        <w:tc>
          <w:tcPr>
            <w:tcW w:w="5224" w:type="dxa"/>
          </w:tcPr>
          <w:p w:rsidR="00437DB1" w:rsidRPr="00895B18" w:rsidRDefault="00437DB1" w:rsidP="00437DB1">
            <w:pPr>
              <w:pStyle w:val="a6"/>
              <w:jc w:val="left"/>
              <w:rPr>
                <w:b/>
                <w:sz w:val="22"/>
                <w:szCs w:val="22"/>
              </w:rPr>
            </w:pPr>
          </w:p>
          <w:p w:rsidR="00437DB1" w:rsidRPr="00895B18" w:rsidRDefault="00437DB1" w:rsidP="00437DB1">
            <w:pPr>
              <w:pStyle w:val="a6"/>
              <w:jc w:val="left"/>
              <w:rPr>
                <w:sz w:val="22"/>
                <w:szCs w:val="22"/>
              </w:rPr>
            </w:pPr>
            <w:r w:rsidRPr="00895B18">
              <w:rPr>
                <w:b/>
                <w:sz w:val="22"/>
                <w:szCs w:val="22"/>
              </w:rPr>
              <w:t>Заказчик</w:t>
            </w:r>
            <w:r w:rsidRPr="00895B18">
              <w:rPr>
                <w:sz w:val="22"/>
                <w:szCs w:val="22"/>
              </w:rPr>
              <w:t>:</w:t>
            </w:r>
          </w:p>
          <w:p w:rsidR="00437DB1" w:rsidRPr="00895B18" w:rsidRDefault="00437DB1" w:rsidP="00437DB1">
            <w:pPr>
              <w:rPr>
                <w:sz w:val="22"/>
                <w:szCs w:val="22"/>
              </w:rPr>
            </w:pPr>
            <w:r w:rsidRPr="00895B18">
              <w:rPr>
                <w:sz w:val="22"/>
                <w:szCs w:val="22"/>
              </w:rPr>
              <w:t xml:space="preserve">Генеральный директор </w:t>
            </w:r>
          </w:p>
          <w:p w:rsidR="00437DB1" w:rsidRPr="00895B18" w:rsidRDefault="00437DB1" w:rsidP="00437DB1">
            <w:pPr>
              <w:pStyle w:val="a6"/>
              <w:jc w:val="left"/>
              <w:rPr>
                <w:sz w:val="22"/>
                <w:szCs w:val="22"/>
              </w:rPr>
            </w:pPr>
            <w:r w:rsidRPr="00895B18">
              <w:rPr>
                <w:sz w:val="22"/>
                <w:szCs w:val="22"/>
              </w:rPr>
              <w:t>ООО "СТРОЙРЕСУРС ХОЛДИНГ"</w:t>
            </w:r>
          </w:p>
          <w:p w:rsidR="00437DB1" w:rsidRPr="00895B18" w:rsidRDefault="00437DB1" w:rsidP="00437DB1">
            <w:pPr>
              <w:pStyle w:val="a6"/>
              <w:jc w:val="left"/>
              <w:rPr>
                <w:sz w:val="22"/>
                <w:szCs w:val="22"/>
              </w:rPr>
            </w:pPr>
          </w:p>
          <w:p w:rsidR="00437DB1" w:rsidRPr="00895B18" w:rsidRDefault="00437DB1" w:rsidP="00437DB1">
            <w:pPr>
              <w:pStyle w:val="a6"/>
              <w:jc w:val="left"/>
              <w:rPr>
                <w:b/>
                <w:sz w:val="22"/>
                <w:szCs w:val="22"/>
              </w:rPr>
            </w:pPr>
            <w:r w:rsidRPr="00895B18">
              <w:rPr>
                <w:sz w:val="22"/>
                <w:szCs w:val="22"/>
              </w:rPr>
              <w:t>____________________/</w:t>
            </w:r>
            <w:r w:rsidRPr="00895B18">
              <w:rPr>
                <w:b/>
                <w:sz w:val="22"/>
                <w:szCs w:val="22"/>
              </w:rPr>
              <w:t xml:space="preserve"> </w:t>
            </w:r>
            <w:r w:rsidRPr="00895B18">
              <w:rPr>
                <w:sz w:val="22"/>
                <w:szCs w:val="22"/>
              </w:rPr>
              <w:t>М.В. Кудрявцев</w:t>
            </w:r>
            <w:r w:rsidRPr="00895B18">
              <w:rPr>
                <w:b/>
                <w:sz w:val="22"/>
                <w:szCs w:val="22"/>
              </w:rPr>
              <w:t xml:space="preserve"> /</w:t>
            </w:r>
          </w:p>
          <w:p w:rsidR="00437DB1" w:rsidRPr="00895B18" w:rsidRDefault="00437DB1" w:rsidP="00437DB1">
            <w:pPr>
              <w:pStyle w:val="a6"/>
              <w:jc w:val="left"/>
              <w:rPr>
                <w:sz w:val="22"/>
                <w:szCs w:val="22"/>
              </w:rPr>
            </w:pPr>
            <w:r w:rsidRPr="00895B18">
              <w:rPr>
                <w:sz w:val="22"/>
                <w:szCs w:val="22"/>
              </w:rPr>
              <w:t>М.П.</w:t>
            </w:r>
          </w:p>
        </w:tc>
        <w:tc>
          <w:tcPr>
            <w:tcW w:w="5224" w:type="dxa"/>
          </w:tcPr>
          <w:p w:rsidR="00437DB1" w:rsidRPr="00895B18" w:rsidRDefault="00437DB1" w:rsidP="00437DB1">
            <w:pPr>
              <w:pStyle w:val="a6"/>
              <w:jc w:val="left"/>
              <w:rPr>
                <w:b/>
                <w:sz w:val="22"/>
                <w:szCs w:val="22"/>
              </w:rPr>
            </w:pPr>
          </w:p>
          <w:p w:rsidR="00437DB1" w:rsidRPr="00895B18" w:rsidRDefault="00437DB1" w:rsidP="00437DB1">
            <w:pPr>
              <w:pStyle w:val="a6"/>
              <w:jc w:val="left"/>
              <w:rPr>
                <w:sz w:val="22"/>
                <w:szCs w:val="22"/>
              </w:rPr>
            </w:pPr>
            <w:r w:rsidRPr="00895B18">
              <w:rPr>
                <w:b/>
                <w:sz w:val="22"/>
                <w:szCs w:val="22"/>
              </w:rPr>
              <w:t>Подрядчик</w:t>
            </w:r>
            <w:r w:rsidRPr="00895B18">
              <w:rPr>
                <w:sz w:val="22"/>
                <w:szCs w:val="22"/>
              </w:rPr>
              <w:t>:</w:t>
            </w:r>
          </w:p>
          <w:p w:rsidR="00437DB1" w:rsidRPr="00895B18" w:rsidRDefault="00437DB1" w:rsidP="00437DB1">
            <w:pPr>
              <w:suppressAutoHyphens/>
              <w:jc w:val="both"/>
              <w:rPr>
                <w:sz w:val="22"/>
                <w:szCs w:val="22"/>
              </w:rPr>
            </w:pPr>
            <w:r w:rsidRPr="00895B18">
              <w:rPr>
                <w:sz w:val="22"/>
                <w:szCs w:val="22"/>
              </w:rPr>
              <w:t>________________________________</w:t>
            </w:r>
          </w:p>
          <w:p w:rsidR="00437DB1" w:rsidRPr="00895B18" w:rsidRDefault="00437DB1" w:rsidP="00437DB1">
            <w:pPr>
              <w:suppressAutoHyphens/>
              <w:jc w:val="both"/>
              <w:rPr>
                <w:sz w:val="22"/>
                <w:szCs w:val="22"/>
              </w:rPr>
            </w:pPr>
          </w:p>
          <w:p w:rsidR="00437DB1" w:rsidRPr="00895B18" w:rsidRDefault="00437DB1" w:rsidP="00437DB1">
            <w:pPr>
              <w:suppressAutoHyphens/>
              <w:jc w:val="both"/>
              <w:rPr>
                <w:sz w:val="22"/>
                <w:szCs w:val="22"/>
              </w:rPr>
            </w:pPr>
            <w:r w:rsidRPr="00895B18">
              <w:rPr>
                <w:sz w:val="22"/>
                <w:szCs w:val="22"/>
              </w:rPr>
              <w:t>____________________   / _________/</w:t>
            </w:r>
          </w:p>
          <w:p w:rsidR="00437DB1" w:rsidRPr="00895B18" w:rsidRDefault="00437DB1" w:rsidP="00437DB1">
            <w:pPr>
              <w:autoSpaceDE w:val="0"/>
              <w:autoSpaceDN w:val="0"/>
              <w:adjustRightInd w:val="0"/>
              <w:jc w:val="both"/>
              <w:rPr>
                <w:b/>
                <w:sz w:val="22"/>
                <w:szCs w:val="22"/>
              </w:rPr>
            </w:pPr>
          </w:p>
        </w:tc>
        <w:tc>
          <w:tcPr>
            <w:tcW w:w="5529" w:type="dxa"/>
          </w:tcPr>
          <w:p w:rsidR="00437DB1" w:rsidRPr="00895B18" w:rsidRDefault="00437DB1" w:rsidP="00437DB1">
            <w:pPr>
              <w:pStyle w:val="a6"/>
              <w:jc w:val="left"/>
              <w:rPr>
                <w:sz w:val="22"/>
                <w:szCs w:val="22"/>
              </w:rPr>
            </w:pPr>
          </w:p>
        </w:tc>
        <w:tc>
          <w:tcPr>
            <w:tcW w:w="5529" w:type="dxa"/>
          </w:tcPr>
          <w:p w:rsidR="00437DB1" w:rsidRPr="00895B18" w:rsidRDefault="00437DB1" w:rsidP="00437DB1">
            <w:pPr>
              <w:pStyle w:val="a6"/>
              <w:jc w:val="left"/>
              <w:rPr>
                <w:sz w:val="22"/>
                <w:szCs w:val="22"/>
              </w:rPr>
            </w:pPr>
          </w:p>
        </w:tc>
        <w:tc>
          <w:tcPr>
            <w:tcW w:w="5529" w:type="dxa"/>
          </w:tcPr>
          <w:p w:rsidR="00437DB1" w:rsidRPr="00895B18" w:rsidRDefault="00437DB1" w:rsidP="00437DB1">
            <w:pPr>
              <w:rPr>
                <w:sz w:val="22"/>
                <w:szCs w:val="22"/>
              </w:rPr>
            </w:pPr>
            <w:r w:rsidRPr="00895B18">
              <w:rPr>
                <w:b/>
                <w:sz w:val="22"/>
                <w:szCs w:val="22"/>
              </w:rPr>
              <w:t>Подрядчик</w:t>
            </w:r>
            <w:r w:rsidRPr="00895B18">
              <w:rPr>
                <w:sz w:val="22"/>
                <w:szCs w:val="22"/>
              </w:rPr>
              <w:t>:</w:t>
            </w:r>
          </w:p>
          <w:p w:rsidR="00437DB1" w:rsidRPr="00895B18" w:rsidRDefault="00437DB1" w:rsidP="00437DB1">
            <w:pPr>
              <w:rPr>
                <w:sz w:val="22"/>
                <w:szCs w:val="22"/>
              </w:rPr>
            </w:pPr>
            <w:r w:rsidRPr="00895B18">
              <w:rPr>
                <w:sz w:val="22"/>
                <w:szCs w:val="22"/>
              </w:rPr>
              <w:t xml:space="preserve"> </w:t>
            </w:r>
          </w:p>
          <w:p w:rsidR="00437DB1" w:rsidRPr="00895B18" w:rsidRDefault="00437DB1" w:rsidP="00437DB1">
            <w:pPr>
              <w:rPr>
                <w:sz w:val="22"/>
                <w:szCs w:val="22"/>
              </w:rPr>
            </w:pPr>
          </w:p>
          <w:p w:rsidR="00437DB1" w:rsidRPr="00895B18" w:rsidRDefault="00437DB1" w:rsidP="00437DB1">
            <w:pPr>
              <w:rPr>
                <w:sz w:val="22"/>
                <w:szCs w:val="22"/>
              </w:rPr>
            </w:pPr>
          </w:p>
          <w:p w:rsidR="00437DB1" w:rsidRPr="00895B18" w:rsidRDefault="00437DB1" w:rsidP="00437DB1">
            <w:pPr>
              <w:rPr>
                <w:sz w:val="22"/>
                <w:szCs w:val="22"/>
              </w:rPr>
            </w:pPr>
            <w:r w:rsidRPr="00895B18">
              <w:rPr>
                <w:sz w:val="22"/>
                <w:szCs w:val="22"/>
              </w:rPr>
              <w:t>___________________/                           /</w:t>
            </w:r>
          </w:p>
          <w:p w:rsidR="00437DB1" w:rsidRPr="00895B18" w:rsidRDefault="00437DB1" w:rsidP="00437DB1">
            <w:pPr>
              <w:rPr>
                <w:sz w:val="22"/>
                <w:szCs w:val="22"/>
              </w:rPr>
            </w:pPr>
            <w:r w:rsidRPr="00895B18">
              <w:rPr>
                <w:b/>
                <w:sz w:val="22"/>
                <w:szCs w:val="22"/>
              </w:rPr>
              <w:t xml:space="preserve"> </w:t>
            </w:r>
            <w:r w:rsidRPr="00895B18">
              <w:rPr>
                <w:sz w:val="22"/>
                <w:szCs w:val="22"/>
              </w:rPr>
              <w:t>М.П.</w:t>
            </w:r>
          </w:p>
        </w:tc>
        <w:tc>
          <w:tcPr>
            <w:tcW w:w="4536" w:type="dxa"/>
          </w:tcPr>
          <w:p w:rsidR="00437DB1" w:rsidRPr="00895B18" w:rsidRDefault="00437DB1" w:rsidP="00437DB1">
            <w:pPr>
              <w:rPr>
                <w:b/>
                <w:sz w:val="22"/>
                <w:szCs w:val="22"/>
              </w:rPr>
            </w:pPr>
            <w:r w:rsidRPr="00895B18">
              <w:rPr>
                <w:b/>
                <w:sz w:val="22"/>
                <w:szCs w:val="22"/>
              </w:rPr>
              <w:t xml:space="preserve">     Заказчик:</w:t>
            </w:r>
          </w:p>
          <w:p w:rsidR="00437DB1" w:rsidRPr="00895B18" w:rsidRDefault="00437DB1" w:rsidP="00437DB1">
            <w:pPr>
              <w:rPr>
                <w:b/>
                <w:sz w:val="22"/>
                <w:szCs w:val="22"/>
              </w:rPr>
            </w:pPr>
            <w:r w:rsidRPr="00895B18">
              <w:rPr>
                <w:sz w:val="22"/>
                <w:szCs w:val="22"/>
              </w:rPr>
              <w:t xml:space="preserve">     Главный инженер филиала ОАО «ИЭСК»</w:t>
            </w:r>
          </w:p>
          <w:p w:rsidR="00437DB1" w:rsidRPr="00895B18" w:rsidRDefault="00437DB1" w:rsidP="00437DB1">
            <w:pPr>
              <w:rPr>
                <w:sz w:val="22"/>
                <w:szCs w:val="22"/>
              </w:rPr>
            </w:pPr>
            <w:r w:rsidRPr="00895B18">
              <w:rPr>
                <w:sz w:val="22"/>
                <w:szCs w:val="22"/>
              </w:rPr>
              <w:t xml:space="preserve">     Центральные электрические сети</w:t>
            </w:r>
          </w:p>
          <w:p w:rsidR="00437DB1" w:rsidRPr="00895B18" w:rsidRDefault="00437DB1" w:rsidP="00437DB1">
            <w:pPr>
              <w:spacing w:before="120" w:after="120"/>
              <w:rPr>
                <w:sz w:val="22"/>
                <w:szCs w:val="22"/>
              </w:rPr>
            </w:pPr>
          </w:p>
          <w:p w:rsidR="00437DB1" w:rsidRPr="00895B18" w:rsidRDefault="00437DB1" w:rsidP="00437DB1">
            <w:pPr>
              <w:spacing w:before="120"/>
              <w:ind w:left="-567"/>
              <w:rPr>
                <w:sz w:val="22"/>
                <w:szCs w:val="22"/>
              </w:rPr>
            </w:pPr>
            <w:r w:rsidRPr="00895B18">
              <w:rPr>
                <w:sz w:val="22"/>
                <w:szCs w:val="22"/>
              </w:rPr>
              <w:t>____       _____________________/ Ермолов А.В. /</w:t>
            </w:r>
          </w:p>
          <w:p w:rsidR="00437DB1" w:rsidRPr="00895B18" w:rsidRDefault="00437DB1" w:rsidP="00437DB1">
            <w:pPr>
              <w:rPr>
                <w:sz w:val="22"/>
                <w:szCs w:val="22"/>
              </w:rPr>
            </w:pPr>
            <w:r w:rsidRPr="00895B18">
              <w:rPr>
                <w:sz w:val="22"/>
                <w:szCs w:val="22"/>
              </w:rPr>
              <w:t xml:space="preserve">       М.П. доверенность № юр-124 от 05.05.2021 г.</w:t>
            </w:r>
          </w:p>
        </w:tc>
      </w:tr>
    </w:tbl>
    <w:p w:rsidR="00B5344C" w:rsidRPr="00895B18" w:rsidRDefault="00B5344C" w:rsidP="00B5344C">
      <w:pPr>
        <w:pStyle w:val="SCH"/>
        <w:numPr>
          <w:ilvl w:val="0"/>
          <w:numId w:val="0"/>
        </w:numPr>
        <w:spacing w:before="120" w:line="240" w:lineRule="auto"/>
        <w:ind w:left="357"/>
        <w:rPr>
          <w:sz w:val="22"/>
          <w:szCs w:val="22"/>
        </w:rPr>
      </w:pPr>
    </w:p>
    <w:p w:rsidR="00B5344C" w:rsidRPr="00895B18" w:rsidRDefault="00B5344C" w:rsidP="00B5344C">
      <w:pPr>
        <w:pStyle w:val="SCH"/>
        <w:numPr>
          <w:ilvl w:val="0"/>
          <w:numId w:val="0"/>
        </w:numPr>
        <w:spacing w:before="120" w:line="240" w:lineRule="auto"/>
        <w:ind w:left="357"/>
        <w:rPr>
          <w:sz w:val="22"/>
          <w:szCs w:val="22"/>
        </w:rPr>
      </w:pPr>
    </w:p>
    <w:p w:rsidR="00E20DCF" w:rsidRDefault="00FB2CE2" w:rsidP="00E20DCF">
      <w:pPr>
        <w:pStyle w:val="SCH"/>
        <w:numPr>
          <w:ilvl w:val="0"/>
          <w:numId w:val="0"/>
        </w:numPr>
        <w:spacing w:after="0" w:line="240" w:lineRule="auto"/>
        <w:ind w:firstLine="7938"/>
        <w:jc w:val="center"/>
        <w:outlineLvl w:val="0"/>
        <w:rPr>
          <w:i w:val="0"/>
          <w:sz w:val="22"/>
          <w:szCs w:val="22"/>
        </w:rPr>
      </w:pPr>
      <w:r w:rsidRPr="00895B18">
        <w:rPr>
          <w:sz w:val="22"/>
          <w:szCs w:val="22"/>
        </w:rPr>
        <w:br w:type="page"/>
      </w:r>
      <w:bookmarkStart w:id="238" w:name="RefSCH13"/>
      <w:bookmarkStart w:id="239" w:name="_Toc502142596"/>
      <w:bookmarkStart w:id="240" w:name="_Toc499813193"/>
      <w:bookmarkStart w:id="241" w:name="_Toc72500502"/>
      <w:r w:rsidRPr="00895B18">
        <w:rPr>
          <w:sz w:val="22"/>
          <w:szCs w:val="22"/>
        </w:rPr>
        <w:lastRenderedPageBreak/>
        <w:t xml:space="preserve">Приложение </w:t>
      </w:r>
      <w:bookmarkStart w:id="242" w:name="RefSCH13_No"/>
      <w:r w:rsidRPr="00895B18">
        <w:rPr>
          <w:sz w:val="22"/>
          <w:szCs w:val="22"/>
        </w:rPr>
        <w:t>№</w:t>
      </w:r>
      <w:r w:rsidRPr="00895B18">
        <w:rPr>
          <w:sz w:val="22"/>
          <w:szCs w:val="22"/>
          <w:lang w:val="en-US"/>
        </w:rPr>
        <w:t> </w:t>
      </w:r>
      <w:bookmarkStart w:id="243" w:name="RefSCH13_1"/>
      <w:bookmarkEnd w:id="238"/>
      <w:bookmarkEnd w:id="242"/>
      <w:r w:rsidR="003C790E" w:rsidRPr="00895B18">
        <w:rPr>
          <w:sz w:val="22"/>
          <w:szCs w:val="22"/>
        </w:rPr>
        <w:t>9</w:t>
      </w:r>
      <w:r w:rsidRPr="00895B18">
        <w:rPr>
          <w:sz w:val="22"/>
          <w:szCs w:val="22"/>
        </w:rPr>
        <w:t xml:space="preserve"> </w:t>
      </w:r>
      <w:r w:rsidRPr="00895B18">
        <w:rPr>
          <w:i w:val="0"/>
          <w:sz w:val="22"/>
          <w:szCs w:val="22"/>
        </w:rPr>
        <w:t>С</w:t>
      </w:r>
      <w:r w:rsidR="00E20DCF">
        <w:rPr>
          <w:i w:val="0"/>
          <w:sz w:val="22"/>
          <w:szCs w:val="22"/>
        </w:rPr>
        <w:t>ОГЛАШЕНИЕ</w:t>
      </w:r>
    </w:p>
    <w:p w:rsidR="00B5344C" w:rsidRPr="00895B18" w:rsidRDefault="00E20DCF" w:rsidP="00E20DCF">
      <w:pPr>
        <w:pStyle w:val="SCH"/>
        <w:numPr>
          <w:ilvl w:val="0"/>
          <w:numId w:val="0"/>
        </w:numPr>
        <w:spacing w:line="240" w:lineRule="auto"/>
        <w:jc w:val="center"/>
        <w:outlineLvl w:val="0"/>
        <w:rPr>
          <w:sz w:val="22"/>
          <w:szCs w:val="22"/>
        </w:rPr>
      </w:pPr>
      <w:r>
        <w:rPr>
          <w:i w:val="0"/>
          <w:sz w:val="22"/>
          <w:szCs w:val="22"/>
        </w:rPr>
        <w:t>О</w:t>
      </w:r>
      <w:r w:rsidR="00FB2CE2" w:rsidRPr="00895B18">
        <w:rPr>
          <w:i w:val="0"/>
          <w:sz w:val="22"/>
          <w:szCs w:val="22"/>
        </w:rPr>
        <w:t xml:space="preserve"> соблюдении Подрядчиком требований в области охраны труда, охраны окружающей среды, промышленной и пожарной безопасности</w:t>
      </w:r>
      <w:bookmarkEnd w:id="239"/>
      <w:bookmarkEnd w:id="240"/>
      <w:bookmarkEnd w:id="241"/>
      <w:bookmarkEnd w:id="243"/>
      <w:r w:rsidR="003C790E" w:rsidRPr="00895B18">
        <w:rPr>
          <w:i w:val="0"/>
          <w:sz w:val="22"/>
          <w:szCs w:val="22"/>
        </w:rPr>
        <w:t>, режима допуска и пребывания на территории Объектов Заказчика</w:t>
      </w:r>
    </w:p>
    <w:p w:rsidR="00437DB1" w:rsidRPr="00437DB1" w:rsidRDefault="00437DB1" w:rsidP="00437DB1">
      <w:pPr>
        <w:widowControl w:val="0"/>
        <w:ind w:firstLine="426"/>
        <w:jc w:val="both"/>
        <w:rPr>
          <w:sz w:val="22"/>
          <w:szCs w:val="22"/>
        </w:rPr>
      </w:pPr>
      <w:r w:rsidRPr="00437DB1">
        <w:rPr>
          <w:b/>
          <w:sz w:val="22"/>
          <w:szCs w:val="22"/>
        </w:rPr>
        <w:t>Обществом с ограниченной ответственностью «</w:t>
      </w:r>
      <w:proofErr w:type="spellStart"/>
      <w:r w:rsidRPr="00437DB1">
        <w:rPr>
          <w:b/>
          <w:sz w:val="22"/>
          <w:szCs w:val="22"/>
        </w:rPr>
        <w:t>Стройресурс</w:t>
      </w:r>
      <w:proofErr w:type="spellEnd"/>
      <w:r w:rsidRPr="00437DB1">
        <w:rPr>
          <w:b/>
          <w:sz w:val="22"/>
          <w:szCs w:val="22"/>
        </w:rPr>
        <w:t xml:space="preserve"> Холдинг» (ООО «</w:t>
      </w:r>
      <w:proofErr w:type="spellStart"/>
      <w:r w:rsidRPr="00437DB1">
        <w:rPr>
          <w:b/>
          <w:sz w:val="22"/>
          <w:szCs w:val="22"/>
        </w:rPr>
        <w:t>Стройресурс</w:t>
      </w:r>
      <w:proofErr w:type="spellEnd"/>
      <w:r w:rsidRPr="00437DB1">
        <w:rPr>
          <w:b/>
          <w:sz w:val="22"/>
          <w:szCs w:val="22"/>
        </w:rPr>
        <w:t xml:space="preserve"> Холдинг»)</w:t>
      </w:r>
      <w:r w:rsidRPr="00437DB1">
        <w:rPr>
          <w:sz w:val="22"/>
          <w:szCs w:val="22"/>
        </w:rPr>
        <w:t xml:space="preserve">, именуемым в дальнейшем </w:t>
      </w:r>
      <w:r w:rsidRPr="00437DB1">
        <w:rPr>
          <w:b/>
          <w:sz w:val="22"/>
          <w:szCs w:val="22"/>
        </w:rPr>
        <w:t>«Заказчик»</w:t>
      </w:r>
      <w:r w:rsidRPr="00437DB1">
        <w:rPr>
          <w:sz w:val="22"/>
          <w:szCs w:val="22"/>
        </w:rPr>
        <w:t xml:space="preserve">, в лице генерального директора Кудрявцева Михаила Владимировича, действующего на основании Устава, с одной стороны, и </w:t>
      </w:r>
    </w:p>
    <w:p w:rsidR="00437DB1" w:rsidRPr="00437DB1" w:rsidRDefault="00437DB1" w:rsidP="00437DB1">
      <w:pPr>
        <w:widowControl w:val="0"/>
        <w:ind w:firstLine="426"/>
        <w:jc w:val="both"/>
        <w:rPr>
          <w:sz w:val="22"/>
          <w:szCs w:val="22"/>
        </w:rPr>
      </w:pPr>
      <w:r w:rsidRPr="00437DB1">
        <w:rPr>
          <w:sz w:val="22"/>
          <w:szCs w:val="22"/>
        </w:rPr>
        <w:t>________________________________________________________________________________, именуемым в дальнейшем «</w:t>
      </w:r>
      <w:r w:rsidRPr="00437DB1">
        <w:rPr>
          <w:b/>
          <w:sz w:val="22"/>
          <w:szCs w:val="22"/>
        </w:rPr>
        <w:t>Подрядчик</w:t>
      </w:r>
      <w:r w:rsidRPr="00437DB1">
        <w:rPr>
          <w:sz w:val="22"/>
          <w:szCs w:val="22"/>
        </w:rPr>
        <w:t>», в лице ___________________________________________, действующего на основании ____________________________________________, с другой стороны,</w:t>
      </w:r>
    </w:p>
    <w:p w:rsidR="0099234A" w:rsidRPr="00895B18" w:rsidRDefault="0099234A" w:rsidP="0099234A">
      <w:pPr>
        <w:pStyle w:val="a6"/>
        <w:ind w:firstLine="709"/>
        <w:jc w:val="left"/>
        <w:rPr>
          <w:sz w:val="22"/>
          <w:szCs w:val="22"/>
        </w:rPr>
      </w:pPr>
      <w:r w:rsidRPr="00895B18">
        <w:rPr>
          <w:sz w:val="22"/>
          <w:szCs w:val="22"/>
        </w:rPr>
        <w:t>заключили настоящее соглашение (далее – «</w:t>
      </w:r>
      <w:r w:rsidRPr="00895B18">
        <w:rPr>
          <w:b/>
          <w:sz w:val="22"/>
          <w:szCs w:val="22"/>
        </w:rPr>
        <w:t>Соглашение</w:t>
      </w:r>
      <w:r w:rsidRPr="00895B18">
        <w:rPr>
          <w:sz w:val="22"/>
          <w:szCs w:val="22"/>
        </w:rPr>
        <w:t>») к Договору подряда № 30-204.031/2021</w:t>
      </w:r>
      <w:r w:rsidR="00437DB1" w:rsidRPr="00895B18">
        <w:rPr>
          <w:sz w:val="22"/>
          <w:szCs w:val="22"/>
        </w:rPr>
        <w:t>-НР от</w:t>
      </w:r>
      <w:r w:rsidR="00832F9B" w:rsidRPr="00895B18">
        <w:rPr>
          <w:sz w:val="22"/>
          <w:szCs w:val="22"/>
        </w:rPr>
        <w:t xml:space="preserve"> </w:t>
      </w:r>
      <w:r w:rsidR="00437DB1" w:rsidRPr="00895B18">
        <w:rPr>
          <w:sz w:val="22"/>
          <w:szCs w:val="22"/>
        </w:rPr>
        <w:t>«___</w:t>
      </w:r>
      <w:r w:rsidRPr="00895B18">
        <w:rPr>
          <w:sz w:val="22"/>
          <w:szCs w:val="22"/>
        </w:rPr>
        <w:t xml:space="preserve">» </w:t>
      </w:r>
      <w:r w:rsidR="00437DB1" w:rsidRPr="00895B18">
        <w:rPr>
          <w:sz w:val="22"/>
          <w:szCs w:val="22"/>
        </w:rPr>
        <w:t>______</w:t>
      </w:r>
      <w:r w:rsidRPr="00895B18">
        <w:rPr>
          <w:sz w:val="22"/>
          <w:szCs w:val="22"/>
        </w:rPr>
        <w:t xml:space="preserve"> г. (далее – «</w:t>
      </w:r>
      <w:r w:rsidRPr="00895B18">
        <w:rPr>
          <w:b/>
          <w:sz w:val="22"/>
          <w:szCs w:val="22"/>
        </w:rPr>
        <w:t>Договор</w:t>
      </w:r>
      <w:r w:rsidRPr="00895B18">
        <w:rPr>
          <w:sz w:val="22"/>
          <w:szCs w:val="22"/>
        </w:rPr>
        <w:t>») о нижеследующем:</w:t>
      </w:r>
    </w:p>
    <w:p w:rsidR="00B5344C" w:rsidRPr="00895B18" w:rsidRDefault="00FB2CE2" w:rsidP="00354B7A">
      <w:pPr>
        <w:pStyle w:val="afc"/>
        <w:numPr>
          <w:ilvl w:val="0"/>
          <w:numId w:val="15"/>
        </w:numPr>
        <w:spacing w:before="120"/>
        <w:ind w:left="0" w:firstLine="0"/>
        <w:jc w:val="center"/>
        <w:rPr>
          <w:i w:val="0"/>
          <w:color w:val="auto"/>
        </w:rPr>
      </w:pPr>
      <w:r w:rsidRPr="00895B18">
        <w:rPr>
          <w:i w:val="0"/>
          <w:color w:val="auto"/>
        </w:rPr>
        <w:t>Основные положения</w:t>
      </w:r>
    </w:p>
    <w:p w:rsidR="00B5344C" w:rsidRPr="00895B18" w:rsidRDefault="00FB2CE2" w:rsidP="00354B7A">
      <w:pPr>
        <w:pStyle w:val="afc"/>
        <w:numPr>
          <w:ilvl w:val="1"/>
          <w:numId w:val="17"/>
        </w:numPr>
        <w:tabs>
          <w:tab w:val="left" w:pos="1080"/>
        </w:tabs>
        <w:spacing w:after="0"/>
        <w:ind w:left="0" w:firstLine="567"/>
        <w:rPr>
          <w:b w:val="0"/>
          <w:i w:val="0"/>
          <w:color w:val="auto"/>
        </w:rPr>
      </w:pPr>
      <w:r w:rsidRPr="00895B18">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охраны труда;</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федеральных норм и правил в области промышленной безопасности;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охраны окружающей среды;</w:t>
      </w:r>
    </w:p>
    <w:p w:rsidR="00B5344C" w:rsidRPr="00895B18" w:rsidRDefault="00FB2CE2" w:rsidP="00B5344C">
      <w:pPr>
        <w:tabs>
          <w:tab w:val="left" w:pos="900"/>
        </w:tabs>
        <w:jc w:val="both"/>
        <w:rPr>
          <w:sz w:val="22"/>
          <w:szCs w:val="22"/>
        </w:rPr>
      </w:pPr>
      <w:r w:rsidRPr="00895B18">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B5344C" w:rsidRPr="00895B18" w:rsidRDefault="00FB2CE2" w:rsidP="00354B7A">
      <w:pPr>
        <w:pStyle w:val="afc"/>
        <w:numPr>
          <w:ilvl w:val="1"/>
          <w:numId w:val="17"/>
        </w:numPr>
        <w:tabs>
          <w:tab w:val="left" w:pos="1080"/>
        </w:tabs>
        <w:spacing w:after="0"/>
        <w:ind w:left="0" w:firstLine="567"/>
        <w:rPr>
          <w:b w:val="0"/>
          <w:i w:val="0"/>
          <w:color w:val="auto"/>
        </w:rPr>
      </w:pPr>
      <w:r w:rsidRPr="00895B18">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B5344C" w:rsidRPr="00895B18" w:rsidRDefault="00FB2CE2" w:rsidP="00354B7A">
      <w:pPr>
        <w:pStyle w:val="afc"/>
        <w:numPr>
          <w:ilvl w:val="1"/>
          <w:numId w:val="17"/>
        </w:numPr>
        <w:tabs>
          <w:tab w:val="left" w:pos="1080"/>
        </w:tabs>
        <w:spacing w:after="0"/>
        <w:ind w:left="0" w:firstLine="567"/>
        <w:rPr>
          <w:b w:val="0"/>
          <w:i w:val="0"/>
          <w:color w:val="auto"/>
        </w:rPr>
      </w:pPr>
      <w:r w:rsidRPr="00895B18">
        <w:rPr>
          <w:b w:val="0"/>
          <w:i w:val="0"/>
          <w:color w:val="auto"/>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95B18">
        <w:rPr>
          <w:i w:val="0"/>
          <w:color w:val="auto"/>
        </w:rPr>
        <w:t>ЛНА</w:t>
      </w:r>
      <w:r w:rsidRPr="00895B18">
        <w:rPr>
          <w:b w:val="0"/>
          <w:i w:val="0"/>
          <w:color w:val="auto"/>
        </w:rPr>
        <w:t>»), размещенных на веб-сайте: http://irk-esk.ru/поставщикам-работ-услуг.</w:t>
      </w:r>
      <w:r w:rsidRPr="00895B18">
        <w:rPr>
          <w:color w:val="auto"/>
        </w:rPr>
        <w:t xml:space="preserve"> </w:t>
      </w:r>
    </w:p>
    <w:p w:rsidR="00B5344C" w:rsidRPr="00895B18" w:rsidRDefault="00FB2CE2" w:rsidP="00B5344C">
      <w:pPr>
        <w:tabs>
          <w:tab w:val="num" w:pos="180"/>
          <w:tab w:val="left" w:pos="1080"/>
        </w:tabs>
        <w:ind w:firstLine="709"/>
        <w:jc w:val="both"/>
        <w:rPr>
          <w:sz w:val="22"/>
          <w:szCs w:val="22"/>
        </w:rPr>
      </w:pPr>
      <w:r w:rsidRPr="00895B18">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B5344C" w:rsidRPr="00895B18" w:rsidRDefault="00FB2CE2" w:rsidP="00354B7A">
      <w:pPr>
        <w:pStyle w:val="afc"/>
        <w:numPr>
          <w:ilvl w:val="1"/>
          <w:numId w:val="17"/>
        </w:numPr>
        <w:tabs>
          <w:tab w:val="left" w:pos="1080"/>
        </w:tabs>
        <w:spacing w:after="0"/>
        <w:ind w:left="0" w:firstLine="567"/>
        <w:rPr>
          <w:b w:val="0"/>
          <w:i w:val="0"/>
          <w:color w:val="auto"/>
        </w:rPr>
      </w:pPr>
      <w:r w:rsidRPr="00895B18">
        <w:rPr>
          <w:b w:val="0"/>
          <w:i w:val="0"/>
          <w:color w:val="auto"/>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D252E8" w:rsidRPr="00895B18">
        <w:rPr>
          <w:b w:val="0"/>
          <w:i w:val="0"/>
          <w:color w:val="auto"/>
        </w:rPr>
        <w:t>31.5</w:t>
      </w:r>
      <w:r w:rsidRPr="00895B18">
        <w:rPr>
          <w:b w:val="0"/>
          <w:i w:val="0"/>
          <w:color w:val="auto"/>
        </w:rPr>
        <w:t>-</w:t>
      </w:r>
      <w:r w:rsidR="00D252E8" w:rsidRPr="00895B18">
        <w:rPr>
          <w:b w:val="0"/>
          <w:i w:val="0"/>
          <w:color w:val="auto"/>
        </w:rPr>
        <w:t>31.6</w:t>
      </w:r>
      <w:r w:rsidRPr="00895B18">
        <w:rPr>
          <w:b w:val="0"/>
          <w:i w:val="0"/>
          <w:color w:val="auto"/>
        </w:rPr>
        <w:t xml:space="preserve"> Договора.</w:t>
      </w:r>
    </w:p>
    <w:p w:rsidR="00B5344C" w:rsidRPr="00895B18" w:rsidRDefault="00FB2CE2" w:rsidP="00354B7A">
      <w:pPr>
        <w:pStyle w:val="afc"/>
        <w:numPr>
          <w:ilvl w:val="1"/>
          <w:numId w:val="17"/>
        </w:numPr>
        <w:tabs>
          <w:tab w:val="left" w:pos="1080"/>
        </w:tabs>
        <w:spacing w:after="0"/>
        <w:ind w:left="0" w:firstLine="567"/>
        <w:rPr>
          <w:b w:val="0"/>
          <w:i w:val="0"/>
          <w:color w:val="auto"/>
        </w:rPr>
      </w:pPr>
      <w:r w:rsidRPr="00895B18">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B5344C" w:rsidRPr="00895B18" w:rsidRDefault="00FB2CE2" w:rsidP="00354B7A">
      <w:pPr>
        <w:pStyle w:val="afc"/>
        <w:numPr>
          <w:ilvl w:val="1"/>
          <w:numId w:val="17"/>
        </w:numPr>
        <w:tabs>
          <w:tab w:val="left" w:pos="1080"/>
        </w:tabs>
        <w:spacing w:after="0"/>
        <w:ind w:left="0" w:firstLine="567"/>
        <w:rPr>
          <w:b w:val="0"/>
          <w:i w:val="0"/>
          <w:color w:val="auto"/>
        </w:rPr>
      </w:pPr>
      <w:r w:rsidRPr="00895B18">
        <w:rPr>
          <w:b w:val="0"/>
          <w:i w:val="0"/>
          <w:color w:val="auto"/>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B5344C" w:rsidRPr="00895B18" w:rsidRDefault="00FB2CE2" w:rsidP="00354B7A">
      <w:pPr>
        <w:pStyle w:val="afc"/>
        <w:numPr>
          <w:ilvl w:val="1"/>
          <w:numId w:val="17"/>
        </w:numPr>
        <w:tabs>
          <w:tab w:val="left" w:pos="1080"/>
        </w:tabs>
        <w:spacing w:after="0"/>
        <w:ind w:left="0" w:firstLine="567"/>
        <w:rPr>
          <w:b w:val="0"/>
          <w:i w:val="0"/>
          <w:color w:val="auto"/>
        </w:rPr>
      </w:pPr>
      <w:r w:rsidRPr="00895B18">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895B18">
        <w:rPr>
          <w:b w:val="0"/>
          <w:i w:val="0"/>
          <w:color w:val="auto"/>
        </w:rPr>
        <w:t>внутриобъектового</w:t>
      </w:r>
      <w:proofErr w:type="spellEnd"/>
      <w:r w:rsidRPr="00895B18">
        <w:rPr>
          <w:b w:val="0"/>
          <w:i w:val="0"/>
          <w:color w:val="auto"/>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95B18">
        <w:rPr>
          <w:b w:val="0"/>
          <w:i w:val="0"/>
          <w:color w:val="auto"/>
        </w:rPr>
        <w:t>внутриобъектового</w:t>
      </w:r>
      <w:proofErr w:type="spellEnd"/>
      <w:r w:rsidRPr="00895B18">
        <w:rPr>
          <w:b w:val="0"/>
          <w:i w:val="0"/>
          <w:color w:val="auto"/>
        </w:rPr>
        <w:t xml:space="preserve"> режима не допускается.</w:t>
      </w:r>
    </w:p>
    <w:p w:rsidR="00B5344C" w:rsidRPr="00895B18" w:rsidRDefault="00FB2CE2" w:rsidP="00354B7A">
      <w:pPr>
        <w:pStyle w:val="afc"/>
        <w:numPr>
          <w:ilvl w:val="0"/>
          <w:numId w:val="15"/>
        </w:numPr>
        <w:spacing w:before="120"/>
        <w:ind w:left="0" w:firstLine="0"/>
        <w:jc w:val="center"/>
        <w:rPr>
          <w:i w:val="0"/>
          <w:color w:val="auto"/>
        </w:rPr>
      </w:pPr>
      <w:r w:rsidRPr="00895B18">
        <w:rPr>
          <w:i w:val="0"/>
          <w:color w:val="auto"/>
        </w:rPr>
        <w:t xml:space="preserve">Основные требования в области охраны труда, охраны окружающей среды, промышленной и пожарной безопасности </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 xml:space="preserve">Подрядчик должен иметь все предусмотренные законодательством разрешительные документы </w:t>
      </w:r>
      <w:r w:rsidRPr="00895B18">
        <w:rPr>
          <w:b w:val="0"/>
          <w:i w:val="0"/>
          <w:color w:val="auto"/>
        </w:rPr>
        <w:lastRenderedPageBreak/>
        <w:t xml:space="preserve">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95B18">
        <w:rPr>
          <w:b w:val="0"/>
          <w:i w:val="0"/>
          <w:color w:val="auto"/>
        </w:rPr>
        <w:t>стропальные</w:t>
      </w:r>
      <w:proofErr w:type="spellEnd"/>
      <w:r w:rsidRPr="00895B18">
        <w:rPr>
          <w:b w:val="0"/>
          <w:i w:val="0"/>
          <w:color w:val="auto"/>
        </w:rPr>
        <w:t xml:space="preserve"> и иные работы).</w:t>
      </w:r>
    </w:p>
    <w:p w:rsidR="00B5344C" w:rsidRPr="00895B18" w:rsidRDefault="00FB2CE2" w:rsidP="00B5344C">
      <w:pPr>
        <w:tabs>
          <w:tab w:val="left" w:pos="900"/>
        </w:tabs>
        <w:ind w:firstLine="567"/>
        <w:jc w:val="both"/>
        <w:rPr>
          <w:sz w:val="22"/>
          <w:szCs w:val="22"/>
        </w:rPr>
      </w:pPr>
      <w:r w:rsidRPr="00895B18">
        <w:rPr>
          <w:sz w:val="22"/>
          <w:szCs w:val="22"/>
        </w:rPr>
        <w:t>Подрядчик в полном объеме несет ответственность за безопасное выполнение работ Субподрядчиком.</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B5344C" w:rsidRPr="00895B18" w:rsidRDefault="00FB2CE2" w:rsidP="00B5344C">
      <w:pPr>
        <w:tabs>
          <w:tab w:val="left" w:pos="900"/>
        </w:tabs>
        <w:ind w:firstLine="567"/>
        <w:jc w:val="both"/>
        <w:rPr>
          <w:sz w:val="22"/>
          <w:szCs w:val="22"/>
        </w:rPr>
      </w:pPr>
      <w:r w:rsidRPr="00895B18">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Перед началом производства Работ Подрядчик обязан согласовать с Заказчиком:</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 xml:space="preserve"> схемы разрешенных проездов по территории;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 xml:space="preserve"> схемы подземных коммуникаций (в случае пролегания их в зоне производства Работ);</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 xml:space="preserve"> необходимость и способы прокладки временных коммуникаций;</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 xml:space="preserve"> необходимые средства индивидуальной защиты;</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 xml:space="preserve"> порядок действий в случае аварийных и нештатных ситуаций.</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B5344C" w:rsidRPr="00895B18" w:rsidRDefault="00FB2CE2" w:rsidP="00B5344C">
      <w:pPr>
        <w:tabs>
          <w:tab w:val="left" w:pos="900"/>
        </w:tabs>
        <w:ind w:firstLine="567"/>
        <w:jc w:val="both"/>
        <w:rPr>
          <w:sz w:val="22"/>
          <w:szCs w:val="22"/>
        </w:rPr>
      </w:pPr>
      <w:r w:rsidRPr="00895B18">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B5344C" w:rsidRPr="00895B18" w:rsidRDefault="00FB2CE2" w:rsidP="00B5344C">
      <w:pPr>
        <w:tabs>
          <w:tab w:val="left" w:pos="900"/>
        </w:tabs>
        <w:ind w:firstLine="567"/>
        <w:jc w:val="both"/>
        <w:rPr>
          <w:sz w:val="22"/>
          <w:szCs w:val="22"/>
        </w:rPr>
      </w:pPr>
      <w:r w:rsidRPr="00895B18">
        <w:rPr>
          <w:sz w:val="22"/>
          <w:szCs w:val="22"/>
        </w:rPr>
        <w:t>Персонал Подрядчика до начала работ должен пройти вводный и первичный инструктажи по охране труда.</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Подрядчику запрещается:</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допускать к работе работников с признаками алкогольного, наркотического или токсического опьянения;</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самовольно изменять условия, последовательность и объем Работ;</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без необходимости находиться на действующих установках, в производственных помещениях Заказчика;</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lastRenderedPageBreak/>
        <w:t>отвлекать работников Заказчика во время проведения ими производственных работ;</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пользоваться оборудованием и механизмами Заказчика без согласования с ним;</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курить вне отведенных для этого мест;</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накапливать любые виды отходов вне отведенных мест;</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совместно накапливать твердые коммунальные отходы, промышленные отходы и металлолом, в любых сочетаниях;</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сжигание любых видов отходов на территории Заказчика;</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допускать сброс и слив отходов в системы канализации, на грунт;</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хранить емкости с горюче-смазочными материалами, красками и растворителями на почве без поддонов;</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хранить нефтепродукты в резервуарах без маркировки, с открытыми крышками;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допускать утечки потребляемых видов энергоресурсов;</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B5344C" w:rsidRPr="00895B18" w:rsidRDefault="00FB2CE2" w:rsidP="00354B7A">
      <w:pPr>
        <w:pStyle w:val="afc"/>
        <w:numPr>
          <w:ilvl w:val="0"/>
          <w:numId w:val="15"/>
        </w:numPr>
        <w:spacing w:before="120"/>
        <w:ind w:left="0" w:firstLine="0"/>
        <w:jc w:val="center"/>
        <w:rPr>
          <w:i w:val="0"/>
          <w:color w:val="auto"/>
        </w:rPr>
      </w:pPr>
      <w:r w:rsidRPr="00895B18">
        <w:rPr>
          <w:i w:val="0"/>
          <w:color w:val="auto"/>
        </w:rPr>
        <w:t xml:space="preserve">Отдельные требования. </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Средства индивидуальной защиты, транспорт:</w:t>
      </w:r>
    </w:p>
    <w:p w:rsidR="00B5344C" w:rsidRPr="00895B18" w:rsidRDefault="00FB2CE2" w:rsidP="00354B7A">
      <w:pPr>
        <w:pStyle w:val="afc"/>
        <w:numPr>
          <w:ilvl w:val="2"/>
          <w:numId w:val="15"/>
        </w:numPr>
        <w:tabs>
          <w:tab w:val="left" w:pos="1134"/>
        </w:tabs>
        <w:spacing w:after="0"/>
        <w:ind w:left="0" w:firstLine="567"/>
        <w:rPr>
          <w:b w:val="0"/>
          <w:i w:val="0"/>
          <w:color w:val="auto"/>
        </w:rPr>
      </w:pPr>
      <w:r w:rsidRPr="00895B18">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895B18">
        <w:rPr>
          <w:i w:val="0"/>
          <w:color w:val="auto"/>
        </w:rPr>
        <w:t>СИЗ</w:t>
      </w:r>
      <w:r w:rsidRPr="00895B18">
        <w:rPr>
          <w:b w:val="0"/>
          <w:i w:val="0"/>
          <w:color w:val="auto"/>
        </w:rPr>
        <w:t>») в соответствии с Типовыми отраслевыми нормами выдачи СИЗ.</w:t>
      </w:r>
    </w:p>
    <w:p w:rsidR="00B5344C" w:rsidRPr="00895B18" w:rsidRDefault="00FB2CE2" w:rsidP="00354B7A">
      <w:pPr>
        <w:pStyle w:val="afc"/>
        <w:numPr>
          <w:ilvl w:val="2"/>
          <w:numId w:val="15"/>
        </w:numPr>
        <w:tabs>
          <w:tab w:val="left" w:pos="1134"/>
        </w:tabs>
        <w:spacing w:after="0"/>
        <w:ind w:left="0" w:firstLine="567"/>
        <w:rPr>
          <w:b w:val="0"/>
          <w:i w:val="0"/>
          <w:color w:val="auto"/>
        </w:rPr>
      </w:pPr>
      <w:r w:rsidRPr="00895B18">
        <w:rPr>
          <w:b w:val="0"/>
          <w:i w:val="0"/>
          <w:color w:val="auto"/>
        </w:rPr>
        <w:t>Работники Подрядчика должны обязательно применять застегнутые подбородным ремнем защитные каски: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при выполнении грузоподъёмных работ и при перемещении грузов;</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при строительных работах;</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при работе в зонах, обозначенных табличками «Обязательное ношение каски»;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при работе в зоне возможного контакта головы с электропроводкой;</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в зоне опасности контакта головы с низко расположенными элементами конструкций.</w:t>
      </w:r>
    </w:p>
    <w:p w:rsidR="00B5344C" w:rsidRPr="00895B18" w:rsidRDefault="00FB2CE2" w:rsidP="00B5344C">
      <w:pPr>
        <w:tabs>
          <w:tab w:val="left" w:pos="900"/>
        </w:tabs>
        <w:ind w:firstLine="567"/>
        <w:jc w:val="both"/>
        <w:rPr>
          <w:sz w:val="22"/>
          <w:szCs w:val="22"/>
        </w:rPr>
      </w:pPr>
      <w:r w:rsidRPr="00895B18">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B5344C" w:rsidRPr="00895B18" w:rsidRDefault="00FB2CE2" w:rsidP="00354B7A">
      <w:pPr>
        <w:pStyle w:val="afc"/>
        <w:numPr>
          <w:ilvl w:val="2"/>
          <w:numId w:val="15"/>
        </w:numPr>
        <w:tabs>
          <w:tab w:val="left" w:pos="1134"/>
        </w:tabs>
        <w:spacing w:after="0"/>
        <w:ind w:left="0" w:firstLine="567"/>
        <w:rPr>
          <w:b w:val="0"/>
          <w:i w:val="0"/>
          <w:color w:val="auto"/>
        </w:rPr>
      </w:pPr>
      <w:r w:rsidRPr="00895B18">
        <w:rPr>
          <w:b w:val="0"/>
          <w:i w:val="0"/>
          <w:color w:val="auto"/>
        </w:rPr>
        <w:t>Работники Подрядчика должны обязательно применять защитные очки или щитки: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при работе с ручным инструментом ударного действия;</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при работе с электрифицированным и пневматическим абразивным инструментом;</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при электро- и газосварочных работах.</w:t>
      </w:r>
    </w:p>
    <w:p w:rsidR="00B5344C" w:rsidRPr="00895B18" w:rsidRDefault="00FB2CE2" w:rsidP="00354B7A">
      <w:pPr>
        <w:pStyle w:val="afc"/>
        <w:numPr>
          <w:ilvl w:val="2"/>
          <w:numId w:val="15"/>
        </w:numPr>
        <w:tabs>
          <w:tab w:val="left" w:pos="1134"/>
        </w:tabs>
        <w:spacing w:after="0"/>
        <w:ind w:left="0" w:firstLine="567"/>
        <w:rPr>
          <w:b w:val="0"/>
          <w:i w:val="0"/>
          <w:color w:val="auto"/>
        </w:rPr>
      </w:pPr>
      <w:r w:rsidRPr="00895B18">
        <w:rPr>
          <w:b w:val="0"/>
          <w:i w:val="0"/>
          <w:color w:val="auto"/>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B5344C" w:rsidRPr="00895B18" w:rsidRDefault="00FB2CE2" w:rsidP="00354B7A">
      <w:pPr>
        <w:pStyle w:val="afc"/>
        <w:numPr>
          <w:ilvl w:val="2"/>
          <w:numId w:val="15"/>
        </w:numPr>
        <w:tabs>
          <w:tab w:val="left" w:pos="1134"/>
        </w:tabs>
        <w:spacing w:after="0"/>
        <w:ind w:left="0" w:firstLine="567"/>
        <w:rPr>
          <w:b w:val="0"/>
          <w:i w:val="0"/>
          <w:color w:val="auto"/>
        </w:rPr>
      </w:pPr>
      <w:r w:rsidRPr="00895B18">
        <w:rPr>
          <w:b w:val="0"/>
          <w:i w:val="0"/>
          <w:color w:val="auto"/>
        </w:rPr>
        <w:t>Все транспортные средства Подрядчика, используемые при проведении Работ, должны быть оборудованы следующим:</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ремнями безопасности для водителя и всех пассажиров (если это предусмотрено заводом-изготовителем);</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аптечкой первой помощи;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огнетушителем;</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lastRenderedPageBreak/>
        <w:t>системами автоматики, блокировок, сигнализации (если это предусмотрено соответствующими нормативно-правовыми актами);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знаком аварийной остановки;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противооткатными башмаками;</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искрогасителями (на территориях взрывопожароопасных объектов Заказчика);</w:t>
      </w:r>
    </w:p>
    <w:p w:rsidR="00B5344C" w:rsidRPr="00895B18" w:rsidRDefault="00FB2CE2" w:rsidP="00354B7A">
      <w:pPr>
        <w:pStyle w:val="afc"/>
        <w:numPr>
          <w:ilvl w:val="2"/>
          <w:numId w:val="15"/>
        </w:numPr>
        <w:tabs>
          <w:tab w:val="left" w:pos="1134"/>
        </w:tabs>
        <w:spacing w:after="0"/>
        <w:ind w:left="0" w:firstLine="567"/>
        <w:rPr>
          <w:b w:val="0"/>
          <w:i w:val="0"/>
          <w:color w:val="auto"/>
        </w:rPr>
      </w:pPr>
      <w:r w:rsidRPr="00895B18">
        <w:rPr>
          <w:b w:val="0"/>
          <w:i w:val="0"/>
          <w:color w:val="auto"/>
        </w:rPr>
        <w:t>Подрядчик должен обеспечить:</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обучение и достаточную квалификацию водителей транспортных средств;</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проведение регулярных техосмотров транспортных средств;</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использование и применение транспортных средств по их назначению;</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 xml:space="preserve">соблюдение </w:t>
      </w:r>
      <w:proofErr w:type="spellStart"/>
      <w:r w:rsidRPr="00895B18">
        <w:rPr>
          <w:b w:val="0"/>
          <w:i w:val="0"/>
          <w:color w:val="auto"/>
        </w:rPr>
        <w:t>внутриобъектового</w:t>
      </w:r>
      <w:proofErr w:type="spellEnd"/>
      <w:r w:rsidRPr="00895B18">
        <w:rPr>
          <w:b w:val="0"/>
          <w:i w:val="0"/>
          <w:color w:val="auto"/>
        </w:rPr>
        <w:t xml:space="preserve"> скоростного режима, установленного Заказчиком;</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движение и стоянку транспортных средств согласно разметке и дорожным знакам на территории Заказчика.</w:t>
      </w:r>
    </w:p>
    <w:p w:rsidR="00B5344C" w:rsidRPr="00895B18" w:rsidRDefault="00FB2CE2" w:rsidP="00354B7A">
      <w:pPr>
        <w:pStyle w:val="afc"/>
        <w:numPr>
          <w:ilvl w:val="2"/>
          <w:numId w:val="15"/>
        </w:numPr>
        <w:tabs>
          <w:tab w:val="left" w:pos="1134"/>
        </w:tabs>
        <w:spacing w:after="0"/>
        <w:ind w:left="0" w:firstLine="567"/>
        <w:rPr>
          <w:b w:val="0"/>
          <w:i w:val="0"/>
          <w:color w:val="auto"/>
        </w:rPr>
      </w:pPr>
      <w:r w:rsidRPr="00895B18">
        <w:rPr>
          <w:b w:val="0"/>
          <w:i w:val="0"/>
          <w:color w:val="auto"/>
        </w:rPr>
        <w:t>Подрядчик обязан:</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 xml:space="preserve">организовать </w:t>
      </w:r>
      <w:proofErr w:type="spellStart"/>
      <w:r w:rsidRPr="00895B18">
        <w:rPr>
          <w:b w:val="0"/>
          <w:i w:val="0"/>
          <w:color w:val="auto"/>
        </w:rPr>
        <w:t>предрейсовый</w:t>
      </w:r>
      <w:proofErr w:type="spellEnd"/>
      <w:r w:rsidRPr="00895B18">
        <w:rPr>
          <w:b w:val="0"/>
          <w:i w:val="0"/>
          <w:color w:val="auto"/>
        </w:rPr>
        <w:t xml:space="preserve"> медицинский осмотр водителей;</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организовать осмотры транспортных средств перед выездом на линию перед началом работ.</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При проведении работ на территории Заказчика Подрядчик обязан:</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B5344C" w:rsidRPr="00895B18" w:rsidRDefault="00FB2CE2" w:rsidP="00354B7A">
      <w:pPr>
        <w:pStyle w:val="afc"/>
        <w:numPr>
          <w:ilvl w:val="0"/>
          <w:numId w:val="19"/>
        </w:numPr>
        <w:tabs>
          <w:tab w:val="left" w:pos="1134"/>
        </w:tabs>
        <w:spacing w:after="0"/>
        <w:ind w:left="0" w:firstLine="851"/>
        <w:rPr>
          <w:b w:val="0"/>
          <w:i w:val="0"/>
          <w:color w:val="auto"/>
        </w:rPr>
      </w:pPr>
      <w:r w:rsidRPr="00895B18">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B5344C" w:rsidRPr="00895B18" w:rsidRDefault="00FB2CE2" w:rsidP="00354B7A">
      <w:pPr>
        <w:pStyle w:val="afc"/>
        <w:numPr>
          <w:ilvl w:val="0"/>
          <w:numId w:val="15"/>
        </w:numPr>
        <w:spacing w:before="120"/>
        <w:ind w:left="0" w:firstLine="0"/>
        <w:jc w:val="center"/>
        <w:rPr>
          <w:i w:val="0"/>
          <w:color w:val="auto"/>
        </w:rPr>
      </w:pPr>
      <w:r w:rsidRPr="00895B18">
        <w:rPr>
          <w:i w:val="0"/>
          <w:color w:val="auto"/>
        </w:rPr>
        <w:t>Осведомленность</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На момент заключения Договора, Подрядчик ознакомлен с ЛНА Заказчика в части, относящейся к деятельности Подрядчика.</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Pr="00895B18">
        <w:rPr>
          <w:color w:val="auto"/>
        </w:rPr>
        <w:t xml:space="preserve"> </w:t>
      </w:r>
      <w:r w:rsidRPr="00895B18">
        <w:rPr>
          <w:b w:val="0"/>
          <w:i w:val="0"/>
          <w:color w:val="auto"/>
        </w:rPr>
        <w:t xml:space="preserve">http://irk-esk.ru/поставщикам-работ-услуг. </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B5344C" w:rsidRPr="00895B18" w:rsidRDefault="00FB2CE2" w:rsidP="00354B7A">
      <w:pPr>
        <w:pStyle w:val="afc"/>
        <w:numPr>
          <w:ilvl w:val="0"/>
          <w:numId w:val="15"/>
        </w:numPr>
        <w:spacing w:before="120"/>
        <w:ind w:left="0" w:firstLine="0"/>
        <w:jc w:val="center"/>
        <w:rPr>
          <w:i w:val="0"/>
          <w:color w:val="auto"/>
        </w:rPr>
      </w:pPr>
      <w:r w:rsidRPr="00895B18">
        <w:rPr>
          <w:i w:val="0"/>
          <w:color w:val="auto"/>
        </w:rPr>
        <w:t>Порядок взаимодействия Заказчика и Подрядчика</w:t>
      </w:r>
    </w:p>
    <w:p w:rsidR="00B5344C" w:rsidRPr="00895B18" w:rsidRDefault="00FB2CE2" w:rsidP="00354B7A">
      <w:pPr>
        <w:pStyle w:val="afc"/>
        <w:numPr>
          <w:ilvl w:val="1"/>
          <w:numId w:val="15"/>
        </w:numPr>
        <w:tabs>
          <w:tab w:val="left" w:pos="1080"/>
        </w:tabs>
        <w:spacing w:after="0"/>
        <w:ind w:left="0" w:firstLine="567"/>
        <w:rPr>
          <w:b w:val="0"/>
          <w:i w:val="0"/>
          <w:color w:val="auto"/>
        </w:rPr>
      </w:pPr>
      <w:r w:rsidRPr="00895B18">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437DB1" w:rsidRPr="00993BBF" w:rsidRDefault="00FB2CE2" w:rsidP="00993BBF">
      <w:pPr>
        <w:pStyle w:val="afc"/>
        <w:numPr>
          <w:ilvl w:val="1"/>
          <w:numId w:val="15"/>
        </w:numPr>
        <w:tabs>
          <w:tab w:val="left" w:pos="1080"/>
        </w:tabs>
        <w:spacing w:after="0"/>
        <w:ind w:left="0" w:firstLine="567"/>
        <w:rPr>
          <w:b w:val="0"/>
          <w:i w:val="0"/>
          <w:color w:val="auto"/>
        </w:rPr>
      </w:pPr>
      <w:r w:rsidRPr="00895B18">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437DB1" w:rsidRPr="00895B18" w:rsidRDefault="00437DB1" w:rsidP="00437DB1">
      <w:pPr>
        <w:widowControl w:val="0"/>
        <w:numPr>
          <w:ilvl w:val="0"/>
          <w:numId w:val="15"/>
        </w:numPr>
        <w:autoSpaceDE w:val="0"/>
        <w:autoSpaceDN w:val="0"/>
        <w:adjustRightInd w:val="0"/>
        <w:ind w:left="357" w:firstLine="636"/>
        <w:jc w:val="center"/>
        <w:rPr>
          <w:b/>
          <w:sz w:val="22"/>
          <w:szCs w:val="22"/>
        </w:rPr>
      </w:pPr>
      <w:r w:rsidRPr="00895B18">
        <w:rPr>
          <w:b/>
          <w:sz w:val="22"/>
          <w:szCs w:val="22"/>
        </w:rPr>
        <w:lastRenderedPageBreak/>
        <w:t>Ответственность Подрядчика</w:t>
      </w:r>
    </w:p>
    <w:p w:rsidR="00437DB1" w:rsidRPr="00895B18" w:rsidRDefault="00437DB1" w:rsidP="00437DB1">
      <w:pPr>
        <w:widowControl w:val="0"/>
        <w:numPr>
          <w:ilvl w:val="1"/>
          <w:numId w:val="15"/>
        </w:numPr>
        <w:tabs>
          <w:tab w:val="left" w:pos="1080"/>
        </w:tabs>
        <w:autoSpaceDE w:val="0"/>
        <w:autoSpaceDN w:val="0"/>
        <w:adjustRightInd w:val="0"/>
        <w:ind w:left="0" w:firstLine="636"/>
        <w:jc w:val="both"/>
        <w:rPr>
          <w:sz w:val="22"/>
          <w:szCs w:val="22"/>
        </w:rPr>
      </w:pPr>
      <w:r w:rsidRPr="00895B18">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437DB1" w:rsidRPr="00895B18" w:rsidRDefault="00437DB1" w:rsidP="00437DB1">
      <w:pPr>
        <w:widowControl w:val="0"/>
        <w:numPr>
          <w:ilvl w:val="1"/>
          <w:numId w:val="15"/>
        </w:numPr>
        <w:tabs>
          <w:tab w:val="left" w:pos="1080"/>
        </w:tabs>
        <w:autoSpaceDE w:val="0"/>
        <w:autoSpaceDN w:val="0"/>
        <w:adjustRightInd w:val="0"/>
        <w:ind w:left="0" w:firstLine="636"/>
        <w:jc w:val="both"/>
        <w:rPr>
          <w:sz w:val="22"/>
          <w:szCs w:val="22"/>
        </w:rPr>
      </w:pPr>
      <w:r w:rsidRPr="00895B18">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437DB1" w:rsidRPr="00895B18" w:rsidRDefault="00437DB1" w:rsidP="00437DB1">
      <w:pPr>
        <w:widowControl w:val="0"/>
        <w:numPr>
          <w:ilvl w:val="1"/>
          <w:numId w:val="15"/>
        </w:numPr>
        <w:tabs>
          <w:tab w:val="left" w:pos="1080"/>
        </w:tabs>
        <w:autoSpaceDE w:val="0"/>
        <w:autoSpaceDN w:val="0"/>
        <w:adjustRightInd w:val="0"/>
        <w:ind w:left="0" w:firstLine="636"/>
        <w:jc w:val="both"/>
        <w:rPr>
          <w:sz w:val="22"/>
          <w:szCs w:val="22"/>
        </w:rPr>
      </w:pPr>
      <w:r w:rsidRPr="00895B18">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437DB1" w:rsidRPr="00895B18" w:rsidRDefault="00437DB1" w:rsidP="00437DB1">
      <w:pPr>
        <w:widowControl w:val="0"/>
        <w:numPr>
          <w:ilvl w:val="1"/>
          <w:numId w:val="15"/>
        </w:numPr>
        <w:tabs>
          <w:tab w:val="left" w:pos="1134"/>
        </w:tabs>
        <w:autoSpaceDE w:val="0"/>
        <w:autoSpaceDN w:val="0"/>
        <w:adjustRightInd w:val="0"/>
        <w:ind w:left="0" w:firstLine="709"/>
        <w:jc w:val="both"/>
        <w:rPr>
          <w:sz w:val="22"/>
          <w:szCs w:val="22"/>
        </w:rPr>
      </w:pPr>
      <w:r w:rsidRPr="00895B18">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437DB1" w:rsidRPr="00895B18" w:rsidRDefault="00437DB1" w:rsidP="00437DB1">
      <w:pPr>
        <w:widowControl w:val="0"/>
        <w:numPr>
          <w:ilvl w:val="1"/>
          <w:numId w:val="15"/>
        </w:numPr>
        <w:tabs>
          <w:tab w:val="left" w:pos="1080"/>
        </w:tabs>
        <w:autoSpaceDE w:val="0"/>
        <w:autoSpaceDN w:val="0"/>
        <w:adjustRightInd w:val="0"/>
        <w:ind w:left="0" w:firstLine="636"/>
        <w:jc w:val="both"/>
        <w:rPr>
          <w:sz w:val="22"/>
          <w:szCs w:val="22"/>
        </w:rPr>
      </w:pPr>
      <w:r w:rsidRPr="00895B18">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437DB1" w:rsidRPr="00895B18" w:rsidRDefault="00437DB1" w:rsidP="00437DB1">
      <w:pPr>
        <w:widowControl w:val="0"/>
        <w:tabs>
          <w:tab w:val="left" w:pos="1080"/>
        </w:tabs>
        <w:autoSpaceDE w:val="0"/>
        <w:autoSpaceDN w:val="0"/>
        <w:adjustRightInd w:val="0"/>
        <w:ind w:firstLine="636"/>
        <w:jc w:val="both"/>
        <w:rPr>
          <w:sz w:val="22"/>
          <w:szCs w:val="22"/>
        </w:rPr>
      </w:pPr>
      <w:r w:rsidRPr="00895B18">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437DB1" w:rsidRPr="00895B18" w:rsidRDefault="00437DB1" w:rsidP="00437DB1">
      <w:pPr>
        <w:widowControl w:val="0"/>
        <w:tabs>
          <w:tab w:val="left" w:pos="1080"/>
        </w:tabs>
        <w:autoSpaceDE w:val="0"/>
        <w:autoSpaceDN w:val="0"/>
        <w:adjustRightInd w:val="0"/>
        <w:ind w:firstLine="567"/>
        <w:jc w:val="both"/>
        <w:rPr>
          <w:sz w:val="22"/>
          <w:szCs w:val="22"/>
        </w:rPr>
      </w:pPr>
      <w:r w:rsidRPr="00895B18">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437DB1" w:rsidRPr="00895B18" w:rsidRDefault="00437DB1" w:rsidP="00437DB1">
      <w:pPr>
        <w:widowControl w:val="0"/>
        <w:tabs>
          <w:tab w:val="left" w:pos="1080"/>
        </w:tabs>
        <w:autoSpaceDE w:val="0"/>
        <w:autoSpaceDN w:val="0"/>
        <w:adjustRightInd w:val="0"/>
        <w:ind w:firstLine="567"/>
        <w:jc w:val="both"/>
        <w:rPr>
          <w:sz w:val="22"/>
          <w:szCs w:val="22"/>
        </w:rPr>
      </w:pPr>
      <w:r w:rsidRPr="00895B18">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437DB1" w:rsidRPr="00895B18" w:rsidRDefault="00437DB1" w:rsidP="00437DB1">
      <w:pPr>
        <w:widowControl w:val="0"/>
        <w:tabs>
          <w:tab w:val="left" w:pos="1080"/>
        </w:tabs>
        <w:autoSpaceDE w:val="0"/>
        <w:autoSpaceDN w:val="0"/>
        <w:adjustRightInd w:val="0"/>
        <w:ind w:firstLine="567"/>
        <w:jc w:val="both"/>
        <w:rPr>
          <w:sz w:val="22"/>
          <w:szCs w:val="22"/>
        </w:rPr>
      </w:pPr>
      <w:r w:rsidRPr="00895B18">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437DB1" w:rsidRPr="00895B18" w:rsidRDefault="00437DB1" w:rsidP="00437DB1">
      <w:pPr>
        <w:widowControl w:val="0"/>
        <w:tabs>
          <w:tab w:val="left" w:pos="1080"/>
        </w:tabs>
        <w:autoSpaceDE w:val="0"/>
        <w:autoSpaceDN w:val="0"/>
        <w:adjustRightInd w:val="0"/>
        <w:ind w:firstLine="567"/>
        <w:jc w:val="both"/>
        <w:rPr>
          <w:sz w:val="22"/>
          <w:szCs w:val="22"/>
        </w:rPr>
      </w:pPr>
      <w:r w:rsidRPr="00895B18">
        <w:rPr>
          <w:sz w:val="22"/>
          <w:szCs w:val="22"/>
        </w:rPr>
        <w:t xml:space="preserve">6.10. Заказчик вправе потребовать оплату штрафа от Подрядчика за каждый случай нарушения. </w:t>
      </w:r>
    </w:p>
    <w:p w:rsidR="00437DB1" w:rsidRPr="00895B18" w:rsidRDefault="00437DB1" w:rsidP="00437DB1">
      <w:pPr>
        <w:widowControl w:val="0"/>
        <w:tabs>
          <w:tab w:val="left" w:pos="1080"/>
        </w:tabs>
        <w:autoSpaceDE w:val="0"/>
        <w:autoSpaceDN w:val="0"/>
        <w:adjustRightInd w:val="0"/>
        <w:ind w:firstLine="567"/>
        <w:jc w:val="both"/>
        <w:rPr>
          <w:sz w:val="22"/>
          <w:szCs w:val="22"/>
        </w:rPr>
      </w:pPr>
      <w:r w:rsidRPr="00895B18">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w:t>
      </w:r>
      <w:bookmarkStart w:id="244" w:name="RefSCH7_1"/>
      <w:r w:rsidRPr="00895B18">
        <w:rPr>
          <w:sz w:val="22"/>
          <w:szCs w:val="22"/>
        </w:rPr>
        <w:t xml:space="preserve"> даты их предъявления к оплате.</w:t>
      </w:r>
    </w:p>
    <w:p w:rsidR="00437DB1" w:rsidRPr="00895B18" w:rsidRDefault="00437DB1" w:rsidP="00437DB1">
      <w:pPr>
        <w:numPr>
          <w:ilvl w:val="0"/>
          <w:numId w:val="15"/>
        </w:numPr>
        <w:suppressAutoHyphens/>
        <w:autoSpaceDE w:val="0"/>
        <w:spacing w:before="120"/>
        <w:ind w:left="502"/>
        <w:jc w:val="center"/>
        <w:outlineLvl w:val="0"/>
        <w:rPr>
          <w:b/>
          <w:sz w:val="22"/>
          <w:szCs w:val="22"/>
          <w:lang w:eastAsia="ar-SA"/>
        </w:rPr>
      </w:pPr>
      <w:r w:rsidRPr="00895B18">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4"/>
      <w:r w:rsidRPr="00895B18">
        <w:rPr>
          <w:b/>
          <w:sz w:val="22"/>
          <w:szCs w:val="22"/>
          <w:lang w:eastAsia="ar-SA"/>
        </w:rPr>
        <w:t>.</w:t>
      </w:r>
    </w:p>
    <w:p w:rsidR="00437DB1" w:rsidRPr="00895B18" w:rsidRDefault="00437DB1" w:rsidP="00437DB1">
      <w:pPr>
        <w:tabs>
          <w:tab w:val="left" w:pos="284"/>
        </w:tabs>
        <w:spacing w:before="120"/>
        <w:ind w:left="4395" w:right="141"/>
        <w:jc w:val="center"/>
        <w:rPr>
          <w:b/>
          <w:sz w:val="22"/>
          <w:szCs w:val="22"/>
        </w:rPr>
      </w:pPr>
    </w:p>
    <w:p w:rsidR="00437DB1" w:rsidRPr="00895B18" w:rsidRDefault="00437DB1" w:rsidP="00437DB1">
      <w:pPr>
        <w:numPr>
          <w:ilvl w:val="1"/>
          <w:numId w:val="23"/>
        </w:numPr>
        <w:spacing w:before="120"/>
        <w:ind w:right="141"/>
        <w:contextualSpacing/>
        <w:jc w:val="center"/>
        <w:rPr>
          <w:b/>
          <w:sz w:val="22"/>
          <w:szCs w:val="22"/>
        </w:rPr>
      </w:pPr>
      <w:r w:rsidRPr="00895B18">
        <w:rPr>
          <w:b/>
          <w:sz w:val="22"/>
          <w:szCs w:val="22"/>
        </w:rPr>
        <w:t>Перечень нарушений и штрафов за нарушение правил охраны труда, промышленной, экологической и пожарной безопасности</w:t>
      </w:r>
    </w:p>
    <w:p w:rsidR="00437DB1" w:rsidRPr="00895B18" w:rsidRDefault="00437DB1" w:rsidP="00437DB1">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4317"/>
        <w:gridCol w:w="1038"/>
        <w:gridCol w:w="4296"/>
      </w:tblGrid>
      <w:tr w:rsidR="00437DB1" w:rsidRPr="00895B18" w:rsidTr="006B7BB5">
        <w:tc>
          <w:tcPr>
            <w:tcW w:w="267" w:type="pct"/>
            <w:vMerge w:val="restart"/>
            <w:vAlign w:val="center"/>
          </w:tcPr>
          <w:p w:rsidR="00437DB1" w:rsidRPr="00895B18" w:rsidRDefault="00437DB1" w:rsidP="006B7BB5">
            <w:pPr>
              <w:tabs>
                <w:tab w:val="left" w:pos="319"/>
              </w:tabs>
              <w:spacing w:before="120"/>
              <w:ind w:left="113"/>
              <w:jc w:val="center"/>
              <w:rPr>
                <w:sz w:val="22"/>
                <w:szCs w:val="22"/>
                <w:lang w:val="x-none"/>
              </w:rPr>
            </w:pPr>
          </w:p>
        </w:tc>
        <w:tc>
          <w:tcPr>
            <w:tcW w:w="2117" w:type="pct"/>
            <w:vMerge w:val="restart"/>
            <w:vAlign w:val="center"/>
          </w:tcPr>
          <w:p w:rsidR="00437DB1" w:rsidRPr="00895B18" w:rsidRDefault="00437DB1" w:rsidP="006B7BB5">
            <w:pPr>
              <w:spacing w:before="120"/>
              <w:jc w:val="center"/>
              <w:rPr>
                <w:b/>
                <w:sz w:val="22"/>
                <w:szCs w:val="22"/>
              </w:rPr>
            </w:pPr>
            <w:r w:rsidRPr="00895B18">
              <w:rPr>
                <w:b/>
                <w:sz w:val="22"/>
                <w:szCs w:val="22"/>
                <w:lang w:val="x-none"/>
              </w:rPr>
              <w:t>Вид нарушения</w:t>
            </w:r>
            <w:r w:rsidRPr="00895B18">
              <w:rPr>
                <w:b/>
                <w:sz w:val="22"/>
                <w:szCs w:val="22"/>
              </w:rPr>
              <w:t>*</w:t>
            </w:r>
          </w:p>
        </w:tc>
        <w:tc>
          <w:tcPr>
            <w:tcW w:w="2616" w:type="pct"/>
            <w:gridSpan w:val="2"/>
            <w:vAlign w:val="center"/>
          </w:tcPr>
          <w:p w:rsidR="00437DB1" w:rsidRPr="00895B18" w:rsidRDefault="00437DB1" w:rsidP="006B7BB5">
            <w:pPr>
              <w:spacing w:before="120"/>
              <w:jc w:val="center"/>
              <w:rPr>
                <w:b/>
                <w:sz w:val="22"/>
                <w:szCs w:val="22"/>
                <w:lang w:val="x-none"/>
              </w:rPr>
            </w:pPr>
            <w:r w:rsidRPr="00895B18">
              <w:rPr>
                <w:b/>
                <w:sz w:val="22"/>
                <w:szCs w:val="22"/>
                <w:lang w:val="x-none"/>
              </w:rPr>
              <w:t>Мера ответственности</w:t>
            </w:r>
            <w:r w:rsidRPr="00895B18">
              <w:rPr>
                <w:b/>
                <w:sz w:val="22"/>
                <w:szCs w:val="22"/>
              </w:rPr>
              <w:t xml:space="preserve"> </w:t>
            </w:r>
            <w:r w:rsidRPr="00895B18">
              <w:rPr>
                <w:b/>
                <w:sz w:val="22"/>
                <w:szCs w:val="22"/>
                <w:lang w:val="x-none"/>
              </w:rPr>
              <w:t>/</w:t>
            </w:r>
            <w:r w:rsidRPr="00895B18">
              <w:rPr>
                <w:b/>
                <w:sz w:val="22"/>
                <w:szCs w:val="22"/>
              </w:rPr>
              <w:t xml:space="preserve"> </w:t>
            </w:r>
            <w:r w:rsidRPr="00895B18">
              <w:rPr>
                <w:b/>
                <w:sz w:val="22"/>
                <w:szCs w:val="22"/>
                <w:lang w:val="x-none"/>
              </w:rPr>
              <w:t>штрафная санкция</w:t>
            </w:r>
          </w:p>
        </w:tc>
      </w:tr>
      <w:tr w:rsidR="00437DB1" w:rsidRPr="00895B18" w:rsidTr="006B7BB5">
        <w:tc>
          <w:tcPr>
            <w:tcW w:w="267" w:type="pct"/>
            <w:vMerge/>
            <w:vAlign w:val="center"/>
          </w:tcPr>
          <w:p w:rsidR="00437DB1" w:rsidRPr="00895B18" w:rsidRDefault="00437DB1" w:rsidP="006B7BB5">
            <w:pPr>
              <w:tabs>
                <w:tab w:val="left" w:pos="319"/>
              </w:tabs>
              <w:spacing w:before="120"/>
              <w:ind w:left="113"/>
              <w:jc w:val="center"/>
              <w:rPr>
                <w:sz w:val="22"/>
                <w:szCs w:val="22"/>
                <w:lang w:val="x-none"/>
              </w:rPr>
            </w:pPr>
          </w:p>
        </w:tc>
        <w:tc>
          <w:tcPr>
            <w:tcW w:w="2117" w:type="pct"/>
            <w:vMerge/>
            <w:vAlign w:val="center"/>
          </w:tcPr>
          <w:p w:rsidR="00437DB1" w:rsidRPr="00895B18" w:rsidRDefault="00437DB1" w:rsidP="006B7BB5">
            <w:pPr>
              <w:spacing w:before="120"/>
              <w:jc w:val="center"/>
              <w:rPr>
                <w:b/>
                <w:sz w:val="22"/>
                <w:szCs w:val="22"/>
                <w:lang w:val="x-none"/>
              </w:rPr>
            </w:pPr>
          </w:p>
        </w:tc>
        <w:tc>
          <w:tcPr>
            <w:tcW w:w="509" w:type="pct"/>
            <w:vAlign w:val="center"/>
          </w:tcPr>
          <w:p w:rsidR="00437DB1" w:rsidRPr="00895B18" w:rsidRDefault="00437DB1" w:rsidP="006B7BB5">
            <w:pPr>
              <w:spacing w:before="120"/>
              <w:jc w:val="center"/>
              <w:rPr>
                <w:b/>
                <w:sz w:val="22"/>
                <w:szCs w:val="22"/>
                <w:lang w:val="x-none"/>
              </w:rPr>
            </w:pPr>
            <w:r w:rsidRPr="00895B18">
              <w:rPr>
                <w:b/>
                <w:sz w:val="22"/>
                <w:szCs w:val="22"/>
                <w:lang w:val="x-none"/>
              </w:rPr>
              <w:t>Штраф</w:t>
            </w:r>
          </w:p>
          <w:p w:rsidR="00437DB1" w:rsidRPr="00895B18" w:rsidRDefault="00437DB1" w:rsidP="006B7BB5">
            <w:pPr>
              <w:spacing w:before="120"/>
              <w:jc w:val="center"/>
              <w:rPr>
                <w:b/>
                <w:sz w:val="22"/>
                <w:szCs w:val="22"/>
                <w:lang w:val="x-none"/>
              </w:rPr>
            </w:pPr>
            <w:r w:rsidRPr="00895B18">
              <w:rPr>
                <w:b/>
                <w:sz w:val="22"/>
                <w:szCs w:val="22"/>
                <w:lang w:val="x-none"/>
              </w:rPr>
              <w:t>(тыс. руб.)</w:t>
            </w:r>
          </w:p>
        </w:tc>
        <w:tc>
          <w:tcPr>
            <w:tcW w:w="2107" w:type="pct"/>
            <w:vAlign w:val="center"/>
          </w:tcPr>
          <w:p w:rsidR="00437DB1" w:rsidRPr="00895B18" w:rsidRDefault="00437DB1" w:rsidP="006B7BB5">
            <w:pPr>
              <w:spacing w:before="120"/>
              <w:jc w:val="center"/>
              <w:rPr>
                <w:b/>
                <w:sz w:val="22"/>
                <w:szCs w:val="22"/>
                <w:lang w:val="x-none"/>
              </w:rPr>
            </w:pPr>
            <w:r w:rsidRPr="00895B18">
              <w:rPr>
                <w:b/>
                <w:sz w:val="22"/>
                <w:szCs w:val="22"/>
                <w:lang w:val="x-none"/>
              </w:rPr>
              <w:t>Дополнительная санкция</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bookmarkStart w:id="245" w:name="_Ref499613233"/>
          </w:p>
        </w:tc>
        <w:bookmarkEnd w:id="245"/>
        <w:tc>
          <w:tcPr>
            <w:tcW w:w="2117" w:type="pct"/>
          </w:tcPr>
          <w:p w:rsidR="00437DB1" w:rsidRPr="00895B18" w:rsidRDefault="00437DB1" w:rsidP="006B7BB5">
            <w:pPr>
              <w:spacing w:before="120"/>
              <w:jc w:val="both"/>
              <w:rPr>
                <w:sz w:val="22"/>
                <w:szCs w:val="22"/>
                <w:lang w:val="en-US"/>
              </w:rPr>
            </w:pPr>
            <w:r w:rsidRPr="00895B18">
              <w:rPr>
                <w:sz w:val="22"/>
                <w:szCs w:val="22"/>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w:t>
            </w:r>
            <w:r w:rsidRPr="00895B18">
              <w:rPr>
                <w:sz w:val="22"/>
                <w:szCs w:val="22"/>
                <w:lang w:val="x-none"/>
              </w:rPr>
              <w:lastRenderedPageBreak/>
              <w:t>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437DB1" w:rsidRPr="00895B18" w:rsidRDefault="00437DB1" w:rsidP="006B7BB5">
            <w:pPr>
              <w:spacing w:before="120"/>
              <w:jc w:val="center"/>
              <w:rPr>
                <w:sz w:val="22"/>
                <w:szCs w:val="22"/>
                <w:lang w:val="x-none"/>
              </w:rPr>
            </w:pPr>
            <w:r w:rsidRPr="00895B18">
              <w:rPr>
                <w:sz w:val="22"/>
                <w:szCs w:val="22"/>
                <w:lang w:val="x-none"/>
              </w:rPr>
              <w:lastRenderedPageBreak/>
              <w:t>100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Отстранение от работы, удаление исполнителей с места производства работ.</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lang w:val="x-none"/>
              </w:rPr>
              <w:t>Отсутствие у работников документов, подтверждающих их аттестаци</w:t>
            </w:r>
            <w:r w:rsidRPr="00895B18">
              <w:rPr>
                <w:sz w:val="22"/>
                <w:szCs w:val="22"/>
              </w:rPr>
              <w:t>ю</w:t>
            </w:r>
            <w:r w:rsidRPr="00895B18">
              <w:rPr>
                <w:sz w:val="22"/>
                <w:szCs w:val="22"/>
                <w:lang w:val="x-none"/>
              </w:rPr>
              <w:t xml:space="preserve">, квалификацию, прохождение </w:t>
            </w:r>
            <w:r w:rsidRPr="00895B18">
              <w:rPr>
                <w:sz w:val="22"/>
                <w:szCs w:val="22"/>
              </w:rPr>
              <w:t xml:space="preserve">вводного инструктажа, инструктажа на рабочем месте (первичного / повторного / целевого), </w:t>
            </w:r>
            <w:r w:rsidRPr="00895B1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rPr>
            </w:pPr>
            <w:r w:rsidRPr="00895B18">
              <w:rPr>
                <w:sz w:val="22"/>
                <w:szCs w:val="22"/>
              </w:rPr>
              <w:t>Отстранение от работы, удаление с территории объекта (блокирование пропуска нарушителя(-ей)).</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rPr>
            </w:pPr>
            <w:r w:rsidRPr="00895B18">
              <w:rPr>
                <w:sz w:val="22"/>
                <w:szCs w:val="22"/>
              </w:rPr>
              <w:t>Отстранение от работы, удаление исполнителей с места производства работ. Остановка работ.</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Нарушение правил по охране труда при работе на высоте.</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rPr>
            </w:pPr>
            <w:r w:rsidRPr="00895B1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Borders>
              <w:bottom w:val="single" w:sz="4" w:space="0" w:color="auto"/>
            </w:tcBorders>
          </w:tcPr>
          <w:p w:rsidR="00437DB1" w:rsidRPr="00895B18" w:rsidRDefault="00437DB1" w:rsidP="006B7BB5">
            <w:pPr>
              <w:spacing w:before="120"/>
              <w:jc w:val="both"/>
              <w:rPr>
                <w:sz w:val="22"/>
                <w:szCs w:val="22"/>
                <w:lang w:val="x-none"/>
              </w:rPr>
            </w:pPr>
            <w:r w:rsidRPr="00895B18">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437DB1" w:rsidRPr="00895B18" w:rsidRDefault="00437DB1" w:rsidP="006B7BB5">
            <w:pPr>
              <w:spacing w:before="120"/>
              <w:jc w:val="center"/>
              <w:rPr>
                <w:sz w:val="22"/>
                <w:szCs w:val="22"/>
                <w:lang w:val="x-none"/>
              </w:rPr>
            </w:pPr>
            <w:r w:rsidRPr="00895B18">
              <w:rPr>
                <w:sz w:val="22"/>
                <w:szCs w:val="22"/>
              </w:rPr>
              <w:t>50</w:t>
            </w:r>
          </w:p>
        </w:tc>
        <w:tc>
          <w:tcPr>
            <w:tcW w:w="2107" w:type="pct"/>
            <w:tcBorders>
              <w:bottom w:val="single" w:sz="4" w:space="0" w:color="auto"/>
            </w:tcBorders>
          </w:tcPr>
          <w:p w:rsidR="00437DB1" w:rsidRPr="00895B18" w:rsidRDefault="00437DB1" w:rsidP="006B7BB5">
            <w:pPr>
              <w:spacing w:before="120"/>
              <w:jc w:val="both"/>
              <w:rPr>
                <w:sz w:val="22"/>
                <w:szCs w:val="22"/>
              </w:rPr>
            </w:pPr>
            <w:r w:rsidRPr="00895B18">
              <w:rPr>
                <w:sz w:val="22"/>
                <w:szCs w:val="22"/>
              </w:rPr>
              <w:t xml:space="preserve">Отстранение от работы, удаление исполнителей с места производства работ. Остановка работ. </w:t>
            </w:r>
          </w:p>
        </w:tc>
      </w:tr>
      <w:tr w:rsidR="00437DB1" w:rsidRPr="00895B18" w:rsidTr="006B7BB5">
        <w:tc>
          <w:tcPr>
            <w:tcW w:w="267" w:type="pct"/>
            <w:vMerge w:val="restar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Borders>
              <w:right w:val="nil"/>
            </w:tcBorders>
          </w:tcPr>
          <w:p w:rsidR="00437DB1" w:rsidRPr="00895B18" w:rsidRDefault="00437DB1" w:rsidP="006B7BB5">
            <w:pPr>
              <w:spacing w:before="120"/>
              <w:jc w:val="both"/>
              <w:rPr>
                <w:sz w:val="22"/>
                <w:szCs w:val="22"/>
              </w:rPr>
            </w:pPr>
            <w:r w:rsidRPr="00895B18">
              <w:rPr>
                <w:sz w:val="22"/>
                <w:szCs w:val="22"/>
                <w:lang w:val="x-none"/>
              </w:rPr>
              <w:t>Неприменение или несоответствующее применение средств индивидуальной защиты и спецодежды</w:t>
            </w:r>
            <w:r w:rsidRPr="00895B18">
              <w:rPr>
                <w:sz w:val="22"/>
                <w:szCs w:val="22"/>
              </w:rPr>
              <w:t>:</w:t>
            </w:r>
          </w:p>
        </w:tc>
        <w:tc>
          <w:tcPr>
            <w:tcW w:w="509" w:type="pct"/>
            <w:tcBorders>
              <w:left w:val="nil"/>
              <w:right w:val="nil"/>
            </w:tcBorders>
          </w:tcPr>
          <w:p w:rsidR="00437DB1" w:rsidRPr="00895B18" w:rsidRDefault="00437DB1" w:rsidP="006B7BB5">
            <w:pPr>
              <w:spacing w:before="120"/>
              <w:jc w:val="center"/>
              <w:rPr>
                <w:sz w:val="22"/>
                <w:szCs w:val="22"/>
              </w:rPr>
            </w:pPr>
          </w:p>
        </w:tc>
        <w:tc>
          <w:tcPr>
            <w:tcW w:w="2107" w:type="pct"/>
            <w:tcBorders>
              <w:left w:val="nil"/>
            </w:tcBorders>
          </w:tcPr>
          <w:p w:rsidR="00437DB1" w:rsidRPr="00895B18" w:rsidRDefault="00437DB1" w:rsidP="006B7BB5">
            <w:pPr>
              <w:spacing w:before="120"/>
              <w:jc w:val="both"/>
              <w:rPr>
                <w:sz w:val="22"/>
                <w:szCs w:val="22"/>
              </w:rPr>
            </w:pPr>
          </w:p>
        </w:tc>
      </w:tr>
      <w:tr w:rsidR="00437DB1" w:rsidRPr="00895B18" w:rsidTr="006B7BB5">
        <w:tc>
          <w:tcPr>
            <w:tcW w:w="267" w:type="pct"/>
            <w:vMerge/>
          </w:tcPr>
          <w:p w:rsidR="00437DB1" w:rsidRPr="00895B18" w:rsidRDefault="00437DB1" w:rsidP="006B7BB5">
            <w:pPr>
              <w:tabs>
                <w:tab w:val="left" w:pos="319"/>
              </w:tabs>
              <w:spacing w:before="120"/>
              <w:ind w:left="113"/>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lang w:val="x-none"/>
              </w:rPr>
              <w:t>- средств защиты от падения с высоты</w:t>
            </w:r>
            <w:r w:rsidRPr="00895B18">
              <w:rPr>
                <w:sz w:val="22"/>
                <w:szCs w:val="22"/>
              </w:rPr>
              <w:t>;</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rPr>
            </w:pPr>
            <w:r w:rsidRPr="00895B1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437DB1" w:rsidRPr="00895B18" w:rsidTr="006B7BB5">
        <w:trPr>
          <w:trHeight w:val="542"/>
        </w:trPr>
        <w:tc>
          <w:tcPr>
            <w:tcW w:w="267" w:type="pct"/>
            <w:vMerge/>
          </w:tcPr>
          <w:p w:rsidR="00437DB1" w:rsidRPr="00895B18" w:rsidRDefault="00437DB1" w:rsidP="006B7BB5">
            <w:pPr>
              <w:tabs>
                <w:tab w:val="left" w:pos="319"/>
              </w:tabs>
              <w:spacing w:before="120"/>
              <w:ind w:left="113"/>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lang w:val="x-none"/>
              </w:rPr>
              <w:t>- других средств индивидуальной защиты</w:t>
            </w:r>
            <w:r w:rsidRPr="00895B18">
              <w:rPr>
                <w:sz w:val="22"/>
                <w:szCs w:val="22"/>
              </w:rPr>
              <w:t>.</w:t>
            </w:r>
          </w:p>
        </w:tc>
        <w:tc>
          <w:tcPr>
            <w:tcW w:w="509" w:type="pct"/>
          </w:tcPr>
          <w:p w:rsidR="00437DB1" w:rsidRPr="00895B18" w:rsidRDefault="00437DB1" w:rsidP="006B7BB5">
            <w:pPr>
              <w:spacing w:before="120"/>
              <w:jc w:val="center"/>
              <w:rPr>
                <w:sz w:val="22"/>
                <w:szCs w:val="22"/>
              </w:rPr>
            </w:pPr>
            <w:r w:rsidRPr="00895B18">
              <w:rPr>
                <w:sz w:val="22"/>
                <w:szCs w:val="22"/>
              </w:rPr>
              <w:t>25</w:t>
            </w:r>
          </w:p>
        </w:tc>
        <w:tc>
          <w:tcPr>
            <w:tcW w:w="2107" w:type="pct"/>
          </w:tcPr>
          <w:p w:rsidR="00437DB1" w:rsidRPr="00895B18" w:rsidRDefault="00437DB1" w:rsidP="006B7BB5">
            <w:pPr>
              <w:spacing w:before="120"/>
              <w:jc w:val="both"/>
              <w:rPr>
                <w:sz w:val="22"/>
                <w:szCs w:val="22"/>
              </w:rPr>
            </w:pPr>
            <w:r w:rsidRPr="00895B18">
              <w:rPr>
                <w:sz w:val="22"/>
                <w:szCs w:val="22"/>
              </w:rPr>
              <w:t>Отстранение от работы, удаление исполнителей с места производства работ. Остановка работ.</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437DB1" w:rsidRPr="00895B18" w:rsidRDefault="00437DB1" w:rsidP="006B7BB5">
            <w:pPr>
              <w:spacing w:before="120"/>
              <w:jc w:val="center"/>
              <w:rPr>
                <w:sz w:val="22"/>
                <w:szCs w:val="22"/>
              </w:rPr>
            </w:pPr>
            <w:r w:rsidRPr="00895B18">
              <w:rPr>
                <w:sz w:val="22"/>
                <w:szCs w:val="22"/>
              </w:rPr>
              <w:t>20</w:t>
            </w:r>
          </w:p>
        </w:tc>
        <w:tc>
          <w:tcPr>
            <w:tcW w:w="2107" w:type="pct"/>
          </w:tcPr>
          <w:p w:rsidR="00437DB1" w:rsidRPr="00895B18" w:rsidRDefault="00437DB1" w:rsidP="006B7BB5">
            <w:pPr>
              <w:spacing w:before="120"/>
              <w:jc w:val="both"/>
              <w:rPr>
                <w:sz w:val="22"/>
                <w:szCs w:val="22"/>
              </w:rPr>
            </w:pPr>
            <w:r w:rsidRPr="00895B18">
              <w:rPr>
                <w:sz w:val="22"/>
                <w:szCs w:val="22"/>
              </w:rPr>
              <w:t>Отстранение от работы, удаление исполнителей с места производства работ. Остановка работ.</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 xml:space="preserve">Нарушение требований охраны труда при </w:t>
            </w:r>
            <w:r w:rsidRPr="00895B18">
              <w:rPr>
                <w:sz w:val="22"/>
                <w:szCs w:val="22"/>
              </w:rPr>
              <w:t>эксплуатации электроустановок</w:t>
            </w:r>
            <w:r w:rsidRPr="00895B18">
              <w:rPr>
                <w:sz w:val="22"/>
                <w:szCs w:val="22"/>
                <w:lang w:val="x-none"/>
              </w:rPr>
              <w:t>.</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rPr>
            </w:pPr>
            <w:r w:rsidRPr="00895B18">
              <w:rPr>
                <w:sz w:val="22"/>
                <w:szCs w:val="22"/>
              </w:rPr>
              <w:t>Отстранение от работы, удаление исполнителей с места производства работ. Остановка работ.</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 xml:space="preserve">Нарушение требований охраны труда при проведении огневых работ (электросварочных, </w:t>
            </w:r>
            <w:proofErr w:type="spellStart"/>
            <w:r w:rsidRPr="00895B18">
              <w:rPr>
                <w:sz w:val="22"/>
                <w:szCs w:val="22"/>
                <w:lang w:val="x-none"/>
              </w:rPr>
              <w:t>газорезательных</w:t>
            </w:r>
            <w:proofErr w:type="spellEnd"/>
            <w:r w:rsidRPr="00895B18">
              <w:rPr>
                <w:sz w:val="22"/>
                <w:szCs w:val="22"/>
                <w:lang w:val="x-none"/>
              </w:rPr>
              <w:t>, паяльных, УШМ).</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rPr>
            </w:pPr>
            <w:r w:rsidRPr="00895B18">
              <w:rPr>
                <w:sz w:val="22"/>
                <w:szCs w:val="22"/>
              </w:rPr>
              <w:t xml:space="preserve">Отстранение от работы, удаление исполнителей с места производства работ. Остановка работ. </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bookmarkStart w:id="246" w:name="_Ref496878534"/>
          </w:p>
        </w:tc>
        <w:bookmarkEnd w:id="246"/>
        <w:tc>
          <w:tcPr>
            <w:tcW w:w="2117" w:type="pct"/>
          </w:tcPr>
          <w:p w:rsidR="00437DB1" w:rsidRPr="00895B18" w:rsidRDefault="00437DB1" w:rsidP="006B7BB5">
            <w:pPr>
              <w:spacing w:before="120"/>
              <w:jc w:val="both"/>
              <w:rPr>
                <w:sz w:val="22"/>
                <w:szCs w:val="22"/>
                <w:lang w:val="x-none"/>
              </w:rPr>
            </w:pPr>
            <w:r w:rsidRPr="00895B1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rPr>
            </w:pPr>
            <w:r w:rsidRPr="00895B18">
              <w:rPr>
                <w:sz w:val="22"/>
                <w:szCs w:val="22"/>
              </w:rPr>
              <w:t xml:space="preserve">Отстранение от работы, удаление исполнителей с места производства работ. Остановка работ. </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 xml:space="preserve">Несоответствующее складирование </w:t>
            </w:r>
            <w:r w:rsidRPr="00895B18">
              <w:rPr>
                <w:sz w:val="22"/>
                <w:szCs w:val="22"/>
              </w:rPr>
              <w:t>м</w:t>
            </w:r>
            <w:proofErr w:type="spellStart"/>
            <w:r w:rsidRPr="00895B18">
              <w:rPr>
                <w:sz w:val="22"/>
                <w:szCs w:val="22"/>
                <w:lang w:val="x-none"/>
              </w:rPr>
              <w:t>атериалов</w:t>
            </w:r>
            <w:proofErr w:type="spellEnd"/>
            <w:r w:rsidRPr="00895B18">
              <w:rPr>
                <w:sz w:val="22"/>
                <w:szCs w:val="22"/>
                <w:lang w:val="x-none"/>
              </w:rPr>
              <w:t>.</w:t>
            </w:r>
          </w:p>
        </w:tc>
        <w:tc>
          <w:tcPr>
            <w:tcW w:w="509" w:type="pct"/>
          </w:tcPr>
          <w:p w:rsidR="00437DB1" w:rsidRPr="00895B18" w:rsidRDefault="00437DB1" w:rsidP="006B7BB5">
            <w:pPr>
              <w:spacing w:before="120"/>
              <w:jc w:val="center"/>
              <w:rPr>
                <w:sz w:val="22"/>
                <w:szCs w:val="22"/>
              </w:rPr>
            </w:pPr>
            <w:r w:rsidRPr="00895B18">
              <w:rPr>
                <w:sz w:val="22"/>
                <w:szCs w:val="22"/>
              </w:rPr>
              <w:t>25</w:t>
            </w:r>
          </w:p>
        </w:tc>
        <w:tc>
          <w:tcPr>
            <w:tcW w:w="2107" w:type="pct"/>
          </w:tcPr>
          <w:p w:rsidR="00437DB1" w:rsidRPr="00895B18" w:rsidRDefault="00437DB1" w:rsidP="006B7BB5">
            <w:pPr>
              <w:spacing w:before="120"/>
              <w:jc w:val="both"/>
              <w:rPr>
                <w:sz w:val="22"/>
                <w:szCs w:val="22"/>
                <w:lang w:val="en-US"/>
              </w:rPr>
            </w:pPr>
            <w:r w:rsidRPr="00895B18">
              <w:rPr>
                <w:sz w:val="22"/>
                <w:szCs w:val="22"/>
              </w:rPr>
              <w:t>Остановка работ.</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Несоответствующая организация</w:t>
            </w:r>
            <w:r w:rsidRPr="00895B18">
              <w:rPr>
                <w:sz w:val="22"/>
                <w:szCs w:val="22"/>
              </w:rPr>
              <w:t>, содержание</w:t>
            </w:r>
            <w:r w:rsidRPr="00895B18">
              <w:rPr>
                <w:sz w:val="22"/>
                <w:szCs w:val="22"/>
                <w:lang w:val="x-none"/>
              </w:rPr>
              <w:t xml:space="preserve"> рабочего места, </w:t>
            </w:r>
            <w:r w:rsidRPr="00895B18">
              <w:rPr>
                <w:sz w:val="22"/>
                <w:szCs w:val="22"/>
              </w:rPr>
              <w:t xml:space="preserve">территории, </w:t>
            </w:r>
            <w:r w:rsidRPr="00895B18">
              <w:rPr>
                <w:sz w:val="22"/>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95B18">
              <w:rPr>
                <w:sz w:val="22"/>
                <w:szCs w:val="22"/>
              </w:rPr>
              <w:t xml:space="preserve">, захламление рабочих мест и </w:t>
            </w:r>
            <w:proofErr w:type="spellStart"/>
            <w:r w:rsidRPr="00895B18">
              <w:rPr>
                <w:sz w:val="22"/>
                <w:szCs w:val="22"/>
              </w:rPr>
              <w:t>т.п</w:t>
            </w:r>
            <w:proofErr w:type="spellEnd"/>
            <w:r w:rsidRPr="00895B18">
              <w:rPr>
                <w:sz w:val="22"/>
                <w:szCs w:val="22"/>
                <w:lang w:val="x-none"/>
              </w:rPr>
              <w:t xml:space="preserve"> и т.д.). </w:t>
            </w:r>
          </w:p>
        </w:tc>
        <w:tc>
          <w:tcPr>
            <w:tcW w:w="509" w:type="pct"/>
          </w:tcPr>
          <w:p w:rsidR="00437DB1" w:rsidRPr="00895B18" w:rsidRDefault="00437DB1" w:rsidP="006B7BB5">
            <w:pPr>
              <w:spacing w:before="120"/>
              <w:jc w:val="center"/>
              <w:rPr>
                <w:sz w:val="22"/>
                <w:szCs w:val="22"/>
              </w:rPr>
            </w:pPr>
            <w:r w:rsidRPr="00895B18">
              <w:rPr>
                <w:sz w:val="22"/>
                <w:szCs w:val="22"/>
              </w:rPr>
              <w:t>25</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Остановка работ.</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i/>
                <w:sz w:val="22"/>
                <w:szCs w:val="22"/>
              </w:rPr>
            </w:pPr>
            <w:r w:rsidRPr="00895B18">
              <w:rPr>
                <w:sz w:val="22"/>
                <w:szCs w:val="22"/>
                <w:lang w:val="x-none"/>
              </w:rPr>
              <w:t>Нарушение требований действующего законодательства в области обращения с отходами</w:t>
            </w:r>
            <w:r w:rsidRPr="00895B18">
              <w:rPr>
                <w:sz w:val="22"/>
                <w:szCs w:val="22"/>
              </w:rPr>
              <w:t xml:space="preserve"> </w:t>
            </w:r>
            <w:r w:rsidRPr="00895B18">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95B18">
              <w:rPr>
                <w:sz w:val="22"/>
                <w:szCs w:val="22"/>
              </w:rPr>
              <w:t>.</w:t>
            </w:r>
          </w:p>
        </w:tc>
        <w:tc>
          <w:tcPr>
            <w:tcW w:w="509" w:type="pct"/>
          </w:tcPr>
          <w:p w:rsidR="00437DB1" w:rsidRPr="00895B18" w:rsidRDefault="00437DB1" w:rsidP="006B7BB5">
            <w:pPr>
              <w:spacing w:before="120"/>
              <w:jc w:val="center"/>
              <w:rPr>
                <w:sz w:val="22"/>
                <w:szCs w:val="22"/>
                <w:lang w:val="x-none"/>
              </w:rPr>
            </w:pPr>
            <w:r w:rsidRPr="00895B18">
              <w:rPr>
                <w:sz w:val="22"/>
                <w:szCs w:val="22"/>
                <w:lang w:val="x-none"/>
              </w:rPr>
              <w:t>100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Остановка работ.</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Нарушение требований пожарной безопасности.</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 xml:space="preserve">Отстранение от работы, удаление исполнителей с места производства работ. Остановка работ. </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Нарушение требований электробезопасности.</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 xml:space="preserve">Отстранение от работы, удаление исполнителей с места производства работ. Остановка работ. </w:t>
            </w:r>
            <w:r w:rsidRPr="00895B18">
              <w:rPr>
                <w:sz w:val="22"/>
                <w:szCs w:val="22"/>
              </w:rPr>
              <w:t>Блокирование пропуска нарушителя(-ей)</w:t>
            </w:r>
            <w:r w:rsidRPr="00895B18">
              <w:rPr>
                <w:sz w:val="22"/>
                <w:szCs w:val="22"/>
                <w:lang w:val="x-none"/>
              </w:rPr>
              <w:t>.</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lang w:val="x-none"/>
              </w:rPr>
              <w:t xml:space="preserve">Нарушения требований законодательства </w:t>
            </w:r>
            <w:r w:rsidRPr="00895B18">
              <w:rPr>
                <w:bCs/>
                <w:iCs/>
                <w:sz w:val="22"/>
                <w:szCs w:val="22"/>
              </w:rPr>
              <w:t>Российской Федерации</w:t>
            </w:r>
            <w:r w:rsidRPr="00895B18">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437DB1" w:rsidRPr="00895B18" w:rsidRDefault="00437DB1" w:rsidP="006B7BB5">
            <w:pPr>
              <w:spacing w:before="120"/>
              <w:jc w:val="center"/>
              <w:rPr>
                <w:sz w:val="22"/>
                <w:szCs w:val="22"/>
              </w:rPr>
            </w:pPr>
            <w:r w:rsidRPr="00895B18">
              <w:rPr>
                <w:sz w:val="22"/>
                <w:szCs w:val="22"/>
              </w:rPr>
              <w:t>20</w:t>
            </w:r>
          </w:p>
        </w:tc>
        <w:tc>
          <w:tcPr>
            <w:tcW w:w="2107" w:type="pct"/>
          </w:tcPr>
          <w:p w:rsidR="00437DB1" w:rsidRPr="00895B18" w:rsidRDefault="00437DB1" w:rsidP="006B7BB5">
            <w:pPr>
              <w:spacing w:before="120"/>
              <w:jc w:val="both"/>
              <w:rPr>
                <w:sz w:val="22"/>
                <w:szCs w:val="22"/>
              </w:rPr>
            </w:pPr>
            <w:r w:rsidRPr="00895B18">
              <w:rPr>
                <w:sz w:val="22"/>
                <w:szCs w:val="22"/>
                <w:lang w:val="x-none"/>
              </w:rPr>
              <w:t>Отстранение от работы, удаление с объекта, остановка работ.</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rPr>
              <w:t>Нарушения требований промышленной безопасности.</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 xml:space="preserve">Отстранение от работы, удаление исполнителей с места производства работ. Остановка работ. </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lang w:val="x-none"/>
              </w:rPr>
              <w:t>Нарушение требований экологической безопасности.</w:t>
            </w:r>
          </w:p>
        </w:tc>
        <w:tc>
          <w:tcPr>
            <w:tcW w:w="509" w:type="pct"/>
          </w:tcPr>
          <w:p w:rsidR="00437DB1" w:rsidRPr="00895B18" w:rsidRDefault="00437DB1" w:rsidP="006B7BB5">
            <w:pPr>
              <w:spacing w:before="120"/>
              <w:jc w:val="center"/>
              <w:rPr>
                <w:sz w:val="22"/>
                <w:szCs w:val="22"/>
                <w:lang w:val="en-US"/>
              </w:rPr>
            </w:pPr>
            <w:r w:rsidRPr="00895B18">
              <w:rPr>
                <w:sz w:val="22"/>
                <w:szCs w:val="22"/>
                <w:lang w:val="en-US"/>
              </w:rPr>
              <w:t>5</w:t>
            </w:r>
            <w:r w:rsidRPr="00895B18">
              <w:rPr>
                <w:sz w:val="22"/>
                <w:szCs w:val="22"/>
              </w:rPr>
              <w:t>0</w:t>
            </w:r>
          </w:p>
        </w:tc>
        <w:tc>
          <w:tcPr>
            <w:tcW w:w="2107" w:type="pct"/>
          </w:tcPr>
          <w:p w:rsidR="00437DB1" w:rsidRPr="00895B18" w:rsidRDefault="00437DB1" w:rsidP="006B7BB5">
            <w:pPr>
              <w:spacing w:before="120"/>
              <w:rPr>
                <w:sz w:val="22"/>
                <w:szCs w:val="22"/>
              </w:rPr>
            </w:pPr>
            <w:r w:rsidRPr="00895B18">
              <w:rPr>
                <w:sz w:val="22"/>
                <w:szCs w:val="22"/>
                <w:lang w:val="x-none"/>
              </w:rPr>
              <w:t>Остановка работ</w:t>
            </w:r>
            <w:r w:rsidRPr="00895B18">
              <w:rPr>
                <w:sz w:val="22"/>
                <w:szCs w:val="22"/>
              </w:rPr>
              <w:t>.</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rPr>
              <w:t>Причинение ущерба окружающей среде и / или имуществу Заказчика (выплачивается сверх возмещения убытков).</w:t>
            </w:r>
          </w:p>
        </w:tc>
        <w:tc>
          <w:tcPr>
            <w:tcW w:w="509" w:type="pct"/>
          </w:tcPr>
          <w:p w:rsidR="00437DB1" w:rsidRPr="00895B18" w:rsidRDefault="00437DB1" w:rsidP="006B7BB5">
            <w:pPr>
              <w:spacing w:before="120"/>
              <w:jc w:val="center"/>
              <w:rPr>
                <w:sz w:val="22"/>
                <w:szCs w:val="22"/>
              </w:rPr>
            </w:pPr>
            <w:r w:rsidRPr="00895B18">
              <w:rPr>
                <w:sz w:val="22"/>
                <w:szCs w:val="22"/>
              </w:rPr>
              <w:t>40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 xml:space="preserve">Отстранение от работы, удаление исполнителей с места производства работ. Остановка работ. </w:t>
            </w:r>
            <w:r w:rsidRPr="00895B18">
              <w:rPr>
                <w:sz w:val="22"/>
                <w:szCs w:val="22"/>
              </w:rPr>
              <w:t>Блокирование пропуска нарушителя(-ей)</w:t>
            </w:r>
            <w:r w:rsidRPr="00895B18">
              <w:rPr>
                <w:sz w:val="22"/>
                <w:szCs w:val="22"/>
                <w:lang w:val="x-none"/>
              </w:rPr>
              <w:t>.</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rPr>
              <w:t>Нарушения требований охраны труда при проведении земляных работ.</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 xml:space="preserve">Отстранение от работы, удаление исполнителей с места производства работ. Остановка работ. </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lang w:val="x-none"/>
              </w:rPr>
            </w:pPr>
            <w:r w:rsidRPr="00895B18">
              <w:rPr>
                <w:sz w:val="22"/>
                <w:szCs w:val="22"/>
                <w:lang w:val="x-none"/>
              </w:rPr>
              <w:t>Нарушение требований охраны труда при работе в труднодоступных и замкнутых пространствах.</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 xml:space="preserve">Отстранение от работы, удаление исполнителей с места производства работ. Остановка работ. </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i/>
                <w:sz w:val="22"/>
                <w:szCs w:val="22"/>
              </w:rPr>
            </w:pPr>
            <w:r w:rsidRPr="00895B18">
              <w:rPr>
                <w:sz w:val="22"/>
                <w:szCs w:val="22"/>
              </w:rPr>
              <w:t>О</w:t>
            </w:r>
            <w:proofErr w:type="spellStart"/>
            <w:r w:rsidRPr="00895B18">
              <w:rPr>
                <w:sz w:val="22"/>
                <w:szCs w:val="22"/>
                <w:lang w:val="x-none"/>
              </w:rPr>
              <w:t>тсутстви</w:t>
            </w:r>
            <w:r w:rsidRPr="00895B18">
              <w:rPr>
                <w:sz w:val="22"/>
                <w:szCs w:val="22"/>
              </w:rPr>
              <w:t>е</w:t>
            </w:r>
            <w:proofErr w:type="spellEnd"/>
            <w:r w:rsidRPr="00895B18">
              <w:rPr>
                <w:sz w:val="22"/>
                <w:szCs w:val="22"/>
                <w:lang w:val="x-none"/>
              </w:rPr>
              <w:t xml:space="preserve"> достаточного количества специалистов по ОТ</w:t>
            </w:r>
            <w:r w:rsidRPr="00895B18">
              <w:rPr>
                <w:sz w:val="22"/>
                <w:szCs w:val="22"/>
              </w:rPr>
              <w:t xml:space="preserve"> </w:t>
            </w:r>
            <w:r w:rsidRPr="00895B18">
              <w:rPr>
                <w:sz w:val="22"/>
                <w:szCs w:val="22"/>
                <w:lang w:val="x-none"/>
              </w:rPr>
              <w:t>на Объекте и</w:t>
            </w:r>
            <w:r w:rsidRPr="00895B18">
              <w:rPr>
                <w:sz w:val="22"/>
                <w:szCs w:val="22"/>
              </w:rPr>
              <w:t xml:space="preserve"> </w:t>
            </w:r>
            <w:r w:rsidRPr="00895B18">
              <w:rPr>
                <w:sz w:val="22"/>
                <w:szCs w:val="22"/>
                <w:lang w:val="x-none"/>
              </w:rPr>
              <w:t>/</w:t>
            </w:r>
            <w:r w:rsidRPr="00895B18">
              <w:rPr>
                <w:sz w:val="22"/>
                <w:szCs w:val="22"/>
              </w:rPr>
              <w:t xml:space="preserve"> </w:t>
            </w:r>
            <w:r w:rsidRPr="00895B18">
              <w:rPr>
                <w:sz w:val="22"/>
                <w:szCs w:val="22"/>
                <w:lang w:val="x-none"/>
              </w:rPr>
              <w:t>или не предоставления документов (уведомлений)</w:t>
            </w:r>
            <w:r w:rsidRPr="00895B18">
              <w:rPr>
                <w:sz w:val="22"/>
                <w:szCs w:val="22"/>
              </w:rPr>
              <w:t xml:space="preserve"> об их месте нахождения (изменении места нахождения) на Объекте </w:t>
            </w:r>
            <w:r w:rsidRPr="00895B18">
              <w:rPr>
                <w:i/>
                <w:sz w:val="22"/>
                <w:szCs w:val="22"/>
              </w:rPr>
              <w:t>(примечание: п</w:t>
            </w:r>
            <w:proofErr w:type="spellStart"/>
            <w:r w:rsidRPr="00895B18">
              <w:rPr>
                <w:i/>
                <w:sz w:val="22"/>
                <w:szCs w:val="22"/>
                <w:lang w:val="x-none"/>
              </w:rPr>
              <w:t>роверка</w:t>
            </w:r>
            <w:proofErr w:type="spellEnd"/>
            <w:r w:rsidRPr="00895B18">
              <w:rPr>
                <w:i/>
                <w:sz w:val="22"/>
                <w:szCs w:val="22"/>
                <w:lang w:val="x-none"/>
              </w:rPr>
              <w:t xml:space="preserve"> соблюдения данной обязанности и применение мер ответственности производится Заказчиком ежемесячно</w:t>
            </w:r>
            <w:r w:rsidRPr="00895B18">
              <w:rPr>
                <w:i/>
                <w:sz w:val="22"/>
                <w:szCs w:val="22"/>
              </w:rPr>
              <w:t>)</w:t>
            </w:r>
            <w:r w:rsidRPr="00895B18">
              <w:rPr>
                <w:i/>
                <w:sz w:val="22"/>
                <w:szCs w:val="22"/>
                <w:lang w:val="x-none"/>
              </w:rPr>
              <w:t>.</w:t>
            </w:r>
          </w:p>
        </w:tc>
        <w:tc>
          <w:tcPr>
            <w:tcW w:w="509" w:type="pct"/>
          </w:tcPr>
          <w:p w:rsidR="00437DB1" w:rsidRPr="00895B18" w:rsidRDefault="00437DB1" w:rsidP="006B7BB5">
            <w:pPr>
              <w:spacing w:before="120"/>
              <w:jc w:val="center"/>
              <w:rPr>
                <w:sz w:val="22"/>
                <w:szCs w:val="22"/>
              </w:rPr>
            </w:pPr>
            <w:r w:rsidRPr="00895B18">
              <w:rPr>
                <w:sz w:val="22"/>
                <w:szCs w:val="22"/>
              </w:rPr>
              <w:t xml:space="preserve">200 </w:t>
            </w:r>
          </w:p>
        </w:tc>
        <w:tc>
          <w:tcPr>
            <w:tcW w:w="2107" w:type="pct"/>
          </w:tcPr>
          <w:p w:rsidR="00437DB1" w:rsidRPr="00895B18" w:rsidRDefault="00437DB1" w:rsidP="006B7BB5">
            <w:pPr>
              <w:spacing w:before="120"/>
              <w:jc w:val="both"/>
              <w:rPr>
                <w:sz w:val="22"/>
                <w:szCs w:val="22"/>
                <w:lang w:val="x-none"/>
              </w:rPr>
            </w:pPr>
            <w:r w:rsidRPr="00895B18">
              <w:rPr>
                <w:sz w:val="22"/>
                <w:szCs w:val="22"/>
              </w:rPr>
              <w:t>Не применяется.</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bookmarkStart w:id="247" w:name="_Ref499613281"/>
          </w:p>
        </w:tc>
        <w:bookmarkEnd w:id="247"/>
        <w:tc>
          <w:tcPr>
            <w:tcW w:w="2117" w:type="pct"/>
          </w:tcPr>
          <w:p w:rsidR="00437DB1" w:rsidRPr="00895B18" w:rsidRDefault="00437DB1" w:rsidP="006B7BB5">
            <w:pPr>
              <w:spacing w:before="120"/>
              <w:jc w:val="both"/>
              <w:rPr>
                <w:sz w:val="22"/>
                <w:szCs w:val="22"/>
              </w:rPr>
            </w:pPr>
            <w:r w:rsidRPr="00895B18">
              <w:rPr>
                <w:sz w:val="22"/>
                <w:szCs w:val="22"/>
                <w:u w:val="single"/>
              </w:rPr>
              <w:t>О</w:t>
            </w:r>
            <w:proofErr w:type="spellStart"/>
            <w:r w:rsidRPr="00895B18">
              <w:rPr>
                <w:sz w:val="22"/>
                <w:szCs w:val="22"/>
                <w:u w:val="single"/>
                <w:lang w:val="x-none"/>
              </w:rPr>
              <w:t>тсутств</w:t>
            </w:r>
            <w:r w:rsidRPr="00895B18">
              <w:rPr>
                <w:sz w:val="22"/>
                <w:szCs w:val="22"/>
                <w:u w:val="single"/>
              </w:rPr>
              <w:t>ие</w:t>
            </w:r>
            <w:proofErr w:type="spellEnd"/>
            <w:r w:rsidRPr="00895B18">
              <w:rPr>
                <w:sz w:val="22"/>
                <w:szCs w:val="22"/>
              </w:rPr>
              <w:t xml:space="preserve"> </w:t>
            </w:r>
            <w:r w:rsidRPr="00895B18">
              <w:rPr>
                <w:sz w:val="22"/>
                <w:szCs w:val="22"/>
                <w:lang w:val="x-none"/>
              </w:rPr>
              <w:t xml:space="preserve"> специалиста по ОТ на рабочем месте более 2 (</w:t>
            </w:r>
            <w:r w:rsidRPr="00895B18">
              <w:rPr>
                <w:sz w:val="22"/>
                <w:szCs w:val="22"/>
              </w:rPr>
              <w:t>д</w:t>
            </w:r>
            <w:proofErr w:type="spellStart"/>
            <w:r w:rsidRPr="00895B18">
              <w:rPr>
                <w:sz w:val="22"/>
                <w:szCs w:val="22"/>
                <w:lang w:val="x-none"/>
              </w:rPr>
              <w:t>вух</w:t>
            </w:r>
            <w:proofErr w:type="spellEnd"/>
            <w:r w:rsidRPr="00895B18">
              <w:rPr>
                <w:sz w:val="22"/>
                <w:szCs w:val="22"/>
                <w:lang w:val="x-none"/>
              </w:rPr>
              <w:t>) часов.</w:t>
            </w:r>
          </w:p>
        </w:tc>
        <w:tc>
          <w:tcPr>
            <w:tcW w:w="509" w:type="pct"/>
          </w:tcPr>
          <w:p w:rsidR="00437DB1" w:rsidRPr="00895B18" w:rsidRDefault="00437DB1" w:rsidP="006B7BB5">
            <w:pPr>
              <w:spacing w:before="120"/>
              <w:jc w:val="center"/>
              <w:rPr>
                <w:sz w:val="22"/>
                <w:szCs w:val="22"/>
              </w:rPr>
            </w:pPr>
            <w:r w:rsidRPr="00895B18">
              <w:rPr>
                <w:sz w:val="22"/>
                <w:szCs w:val="22"/>
              </w:rPr>
              <w:t>50</w:t>
            </w:r>
          </w:p>
        </w:tc>
        <w:tc>
          <w:tcPr>
            <w:tcW w:w="2107" w:type="pct"/>
          </w:tcPr>
          <w:p w:rsidR="00437DB1" w:rsidRPr="00895B18" w:rsidRDefault="00437DB1" w:rsidP="006B7BB5">
            <w:pPr>
              <w:spacing w:before="120"/>
              <w:jc w:val="both"/>
              <w:rPr>
                <w:sz w:val="22"/>
                <w:szCs w:val="22"/>
                <w:lang w:val="x-none"/>
              </w:rPr>
            </w:pPr>
            <w:r w:rsidRPr="00895B18">
              <w:rPr>
                <w:sz w:val="22"/>
                <w:szCs w:val="22"/>
              </w:rPr>
              <w:t>Не применяется.</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95B18">
              <w:rPr>
                <w:sz w:val="22"/>
                <w:szCs w:val="22"/>
              </w:rPr>
              <w:t>п.п</w:t>
            </w:r>
            <w:proofErr w:type="spellEnd"/>
            <w:r w:rsidRPr="00895B18">
              <w:rPr>
                <w:sz w:val="22"/>
                <w:szCs w:val="22"/>
              </w:rPr>
              <w:t xml:space="preserve">. </w:t>
            </w:r>
            <w:r w:rsidRPr="00895B18">
              <w:rPr>
                <w:sz w:val="22"/>
                <w:szCs w:val="22"/>
              </w:rPr>
              <w:fldChar w:fldCharType="begin"/>
            </w:r>
            <w:r w:rsidRPr="00895B18">
              <w:rPr>
                <w:sz w:val="22"/>
                <w:szCs w:val="22"/>
              </w:rPr>
              <w:instrText xml:space="preserve"> REF _Ref499613233 \r \h  \* MERGEFORMAT </w:instrText>
            </w:r>
            <w:r w:rsidRPr="00895B18">
              <w:rPr>
                <w:sz w:val="22"/>
                <w:szCs w:val="22"/>
              </w:rPr>
            </w:r>
            <w:r w:rsidRPr="00895B18">
              <w:rPr>
                <w:sz w:val="22"/>
                <w:szCs w:val="22"/>
              </w:rPr>
              <w:fldChar w:fldCharType="separate"/>
            </w:r>
            <w:r w:rsidRPr="00895B18">
              <w:rPr>
                <w:sz w:val="22"/>
                <w:szCs w:val="22"/>
              </w:rPr>
              <w:t>1</w:t>
            </w:r>
            <w:r w:rsidRPr="00895B18">
              <w:rPr>
                <w:sz w:val="22"/>
                <w:szCs w:val="22"/>
              </w:rPr>
              <w:fldChar w:fldCharType="end"/>
            </w:r>
            <w:r w:rsidRPr="00895B18">
              <w:rPr>
                <w:sz w:val="22"/>
                <w:szCs w:val="22"/>
              </w:rPr>
              <w:t xml:space="preserve">-23 пункта 7.1 настоящего Приложения, а также санитарно-эпидемиологических требований законодательства </w:t>
            </w:r>
            <w:r w:rsidRPr="00895B18">
              <w:rPr>
                <w:bCs/>
                <w:iCs/>
                <w:sz w:val="22"/>
                <w:szCs w:val="22"/>
              </w:rPr>
              <w:t>Российской Федерации</w:t>
            </w:r>
            <w:r w:rsidRPr="00895B18">
              <w:rPr>
                <w:sz w:val="22"/>
                <w:szCs w:val="22"/>
              </w:rPr>
              <w:t>.</w:t>
            </w:r>
          </w:p>
        </w:tc>
        <w:tc>
          <w:tcPr>
            <w:tcW w:w="509" w:type="pct"/>
          </w:tcPr>
          <w:p w:rsidR="00437DB1" w:rsidRPr="00895B18" w:rsidRDefault="00437DB1" w:rsidP="006B7BB5">
            <w:pPr>
              <w:spacing w:before="120"/>
              <w:jc w:val="center"/>
              <w:rPr>
                <w:sz w:val="22"/>
                <w:szCs w:val="22"/>
              </w:rPr>
            </w:pPr>
            <w:r w:rsidRPr="00895B18">
              <w:rPr>
                <w:sz w:val="22"/>
                <w:szCs w:val="22"/>
              </w:rPr>
              <w:t>20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 xml:space="preserve">Отстранение от работы, удаление исполнителей с места производства работ. Остановка работ. </w:t>
            </w:r>
          </w:p>
        </w:tc>
      </w:tr>
      <w:tr w:rsidR="00437DB1" w:rsidRPr="00895B18" w:rsidTr="006B7BB5">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rPr>
              <w:t>Сокрытие от Заказчика информации о несчастном случае, о Происшествии произошедшем на территории Заказчика.</w:t>
            </w:r>
          </w:p>
        </w:tc>
        <w:tc>
          <w:tcPr>
            <w:tcW w:w="509" w:type="pct"/>
          </w:tcPr>
          <w:p w:rsidR="00437DB1" w:rsidRPr="00895B18" w:rsidRDefault="00437DB1" w:rsidP="006B7BB5">
            <w:pPr>
              <w:spacing w:before="120"/>
              <w:jc w:val="center"/>
              <w:rPr>
                <w:sz w:val="22"/>
                <w:szCs w:val="22"/>
              </w:rPr>
            </w:pPr>
            <w:r w:rsidRPr="00895B18">
              <w:rPr>
                <w:sz w:val="22"/>
                <w:szCs w:val="22"/>
              </w:rPr>
              <w:t>200</w:t>
            </w:r>
          </w:p>
        </w:tc>
        <w:tc>
          <w:tcPr>
            <w:tcW w:w="2107" w:type="pct"/>
          </w:tcPr>
          <w:p w:rsidR="00437DB1" w:rsidRPr="00895B18" w:rsidRDefault="00437DB1" w:rsidP="006B7BB5">
            <w:pPr>
              <w:spacing w:before="120"/>
              <w:jc w:val="both"/>
              <w:rPr>
                <w:sz w:val="22"/>
                <w:szCs w:val="22"/>
                <w:lang w:val="x-none"/>
              </w:rPr>
            </w:pPr>
            <w:r w:rsidRPr="00895B18">
              <w:rPr>
                <w:sz w:val="22"/>
                <w:szCs w:val="22"/>
                <w:lang w:val="x-none"/>
              </w:rPr>
              <w:t xml:space="preserve">Отстранение от работы, удаление исполнителей с места производства работ. Остановка работ. </w:t>
            </w:r>
          </w:p>
        </w:tc>
      </w:tr>
      <w:tr w:rsidR="00437DB1" w:rsidRPr="00895B18" w:rsidTr="006B7BB5">
        <w:trPr>
          <w:trHeight w:val="1339"/>
        </w:trPr>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437DB1" w:rsidRPr="00895B18" w:rsidRDefault="00437DB1" w:rsidP="006B7BB5">
            <w:pPr>
              <w:spacing w:before="120"/>
              <w:jc w:val="center"/>
              <w:rPr>
                <w:sz w:val="22"/>
                <w:szCs w:val="22"/>
                <w:lang w:val="en-US"/>
              </w:rPr>
            </w:pPr>
            <w:r w:rsidRPr="00895B18">
              <w:rPr>
                <w:sz w:val="22"/>
                <w:szCs w:val="22"/>
                <w:lang w:val="en-US"/>
              </w:rPr>
              <w:t>5</w:t>
            </w:r>
          </w:p>
        </w:tc>
        <w:tc>
          <w:tcPr>
            <w:tcW w:w="2107" w:type="pct"/>
          </w:tcPr>
          <w:p w:rsidR="00437DB1" w:rsidRPr="00895B18" w:rsidRDefault="00437DB1" w:rsidP="006B7BB5">
            <w:pPr>
              <w:spacing w:before="120"/>
              <w:jc w:val="both"/>
              <w:rPr>
                <w:sz w:val="22"/>
                <w:szCs w:val="22"/>
              </w:rPr>
            </w:pPr>
            <w:r w:rsidRPr="00895B18">
              <w:rPr>
                <w:sz w:val="22"/>
                <w:szCs w:val="22"/>
              </w:rPr>
              <w:t>Не применяется.</w:t>
            </w:r>
          </w:p>
        </w:tc>
      </w:tr>
      <w:tr w:rsidR="00437DB1" w:rsidRPr="00895B18" w:rsidTr="006B7BB5">
        <w:trPr>
          <w:trHeight w:val="246"/>
        </w:trPr>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rPr>
            </w:pPr>
            <w:r w:rsidRPr="00895B18">
              <w:rPr>
                <w:sz w:val="22"/>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rsidR="00437DB1" w:rsidRPr="00895B18" w:rsidRDefault="00437DB1" w:rsidP="006B7BB5">
            <w:pPr>
              <w:spacing w:before="120"/>
              <w:jc w:val="center"/>
              <w:rPr>
                <w:sz w:val="22"/>
                <w:szCs w:val="22"/>
                <w:lang w:val="en-US"/>
              </w:rPr>
            </w:pPr>
            <w:r w:rsidRPr="00895B18">
              <w:rPr>
                <w:sz w:val="22"/>
                <w:szCs w:val="22"/>
              </w:rPr>
              <w:t>100</w:t>
            </w:r>
          </w:p>
        </w:tc>
        <w:tc>
          <w:tcPr>
            <w:tcW w:w="2107" w:type="pct"/>
          </w:tcPr>
          <w:p w:rsidR="00437DB1" w:rsidRPr="00895B18" w:rsidRDefault="00437DB1" w:rsidP="006B7BB5">
            <w:pPr>
              <w:spacing w:before="120"/>
              <w:jc w:val="both"/>
              <w:rPr>
                <w:sz w:val="22"/>
                <w:szCs w:val="22"/>
              </w:rPr>
            </w:pPr>
            <w:r w:rsidRPr="00895B18">
              <w:rPr>
                <w:sz w:val="22"/>
                <w:szCs w:val="22"/>
              </w:rPr>
              <w:t xml:space="preserve">отстранение от работы, удаление исполнителей с места производства работ. Остановка работ. </w:t>
            </w:r>
          </w:p>
        </w:tc>
      </w:tr>
      <w:tr w:rsidR="00437DB1" w:rsidRPr="00895B18" w:rsidTr="006B7BB5">
        <w:trPr>
          <w:trHeight w:val="246"/>
        </w:trPr>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highlight w:val="yellow"/>
              </w:rPr>
            </w:pPr>
            <w:r w:rsidRPr="00895B18">
              <w:rPr>
                <w:sz w:val="22"/>
                <w:szCs w:val="22"/>
              </w:rPr>
              <w:t>Нарушение базовых правил</w:t>
            </w:r>
          </w:p>
        </w:tc>
        <w:tc>
          <w:tcPr>
            <w:tcW w:w="509" w:type="pct"/>
          </w:tcPr>
          <w:p w:rsidR="00437DB1" w:rsidRPr="00895B18" w:rsidRDefault="00437DB1" w:rsidP="006B7BB5">
            <w:pPr>
              <w:spacing w:before="120"/>
              <w:jc w:val="center"/>
              <w:rPr>
                <w:sz w:val="22"/>
                <w:szCs w:val="22"/>
                <w:highlight w:val="green"/>
              </w:rPr>
            </w:pPr>
            <w:r w:rsidRPr="00895B18">
              <w:rPr>
                <w:sz w:val="22"/>
                <w:szCs w:val="22"/>
              </w:rPr>
              <w:t>200</w:t>
            </w:r>
          </w:p>
        </w:tc>
        <w:tc>
          <w:tcPr>
            <w:tcW w:w="2107" w:type="pct"/>
          </w:tcPr>
          <w:p w:rsidR="00437DB1" w:rsidRPr="00895B18" w:rsidRDefault="00437DB1" w:rsidP="006B7BB5">
            <w:pPr>
              <w:spacing w:before="120"/>
              <w:jc w:val="both"/>
              <w:rPr>
                <w:sz w:val="22"/>
                <w:szCs w:val="22"/>
                <w:highlight w:val="green"/>
              </w:rPr>
            </w:pPr>
            <w:r w:rsidRPr="00895B1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437DB1" w:rsidRPr="00895B18" w:rsidTr="006B7BB5">
        <w:trPr>
          <w:trHeight w:val="246"/>
        </w:trPr>
        <w:tc>
          <w:tcPr>
            <w:tcW w:w="267" w:type="pct"/>
          </w:tcPr>
          <w:p w:rsidR="00437DB1" w:rsidRPr="00895B18" w:rsidRDefault="00437DB1" w:rsidP="006B7BB5">
            <w:pPr>
              <w:numPr>
                <w:ilvl w:val="0"/>
                <w:numId w:val="5"/>
              </w:numPr>
              <w:tabs>
                <w:tab w:val="left" w:pos="319"/>
              </w:tabs>
              <w:spacing w:before="120"/>
              <w:ind w:left="113" w:firstLine="0"/>
              <w:jc w:val="center"/>
              <w:rPr>
                <w:sz w:val="22"/>
                <w:szCs w:val="22"/>
                <w:lang w:val="x-none"/>
              </w:rPr>
            </w:pPr>
          </w:p>
        </w:tc>
        <w:tc>
          <w:tcPr>
            <w:tcW w:w="2117" w:type="pct"/>
          </w:tcPr>
          <w:p w:rsidR="00437DB1" w:rsidRPr="00895B18" w:rsidRDefault="00437DB1" w:rsidP="006B7BB5">
            <w:pPr>
              <w:spacing w:before="120"/>
              <w:jc w:val="both"/>
              <w:rPr>
                <w:sz w:val="22"/>
                <w:szCs w:val="22"/>
                <w:highlight w:val="yellow"/>
              </w:rPr>
            </w:pPr>
            <w:r w:rsidRPr="00895B18">
              <w:rPr>
                <w:sz w:val="22"/>
                <w:szCs w:val="22"/>
              </w:rPr>
              <w:t>Нарушение кардинальных правил</w:t>
            </w:r>
          </w:p>
        </w:tc>
        <w:tc>
          <w:tcPr>
            <w:tcW w:w="509" w:type="pct"/>
          </w:tcPr>
          <w:p w:rsidR="00437DB1" w:rsidRPr="00895B18" w:rsidRDefault="00437DB1" w:rsidP="006B7BB5">
            <w:pPr>
              <w:spacing w:before="120"/>
              <w:jc w:val="center"/>
              <w:rPr>
                <w:sz w:val="22"/>
                <w:szCs w:val="22"/>
                <w:highlight w:val="green"/>
              </w:rPr>
            </w:pPr>
            <w:r w:rsidRPr="00895B18">
              <w:rPr>
                <w:sz w:val="22"/>
                <w:szCs w:val="22"/>
              </w:rPr>
              <w:t>50</w:t>
            </w:r>
          </w:p>
        </w:tc>
        <w:tc>
          <w:tcPr>
            <w:tcW w:w="2107" w:type="pct"/>
          </w:tcPr>
          <w:p w:rsidR="00437DB1" w:rsidRPr="00895B18" w:rsidRDefault="00437DB1" w:rsidP="006B7BB5">
            <w:pPr>
              <w:spacing w:before="120"/>
              <w:jc w:val="both"/>
              <w:rPr>
                <w:sz w:val="22"/>
                <w:szCs w:val="22"/>
                <w:highlight w:val="green"/>
              </w:rPr>
            </w:pPr>
            <w:r w:rsidRPr="00895B18">
              <w:rPr>
                <w:sz w:val="22"/>
                <w:szCs w:val="22"/>
              </w:rPr>
              <w:t>Отстранение от работы, удаление исполнителей с места производства работ. Остановка работ.</w:t>
            </w:r>
          </w:p>
        </w:tc>
      </w:tr>
    </w:tbl>
    <w:p w:rsidR="00437DB1" w:rsidRPr="00895B18" w:rsidRDefault="00437DB1" w:rsidP="00E20DCF">
      <w:pPr>
        <w:tabs>
          <w:tab w:val="left" w:pos="284"/>
        </w:tabs>
        <w:spacing w:before="120"/>
        <w:ind w:right="141"/>
        <w:rPr>
          <w:b/>
          <w:sz w:val="22"/>
          <w:szCs w:val="22"/>
        </w:rPr>
      </w:pPr>
      <w:bookmarkStart w:id="248" w:name="_Ref499613849"/>
    </w:p>
    <w:bookmarkEnd w:id="248"/>
    <w:p w:rsidR="00437DB1" w:rsidRPr="00895B18" w:rsidRDefault="00437DB1" w:rsidP="00437DB1">
      <w:pPr>
        <w:spacing w:before="120"/>
        <w:ind w:left="142" w:right="141"/>
        <w:jc w:val="center"/>
        <w:rPr>
          <w:b/>
          <w:sz w:val="22"/>
          <w:szCs w:val="22"/>
        </w:rPr>
      </w:pPr>
      <w:r w:rsidRPr="00895B18">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437DB1" w:rsidRPr="00895B18" w:rsidRDefault="00437DB1" w:rsidP="00437DB1">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
        <w:gridCol w:w="4380"/>
        <w:gridCol w:w="1359"/>
        <w:gridCol w:w="3473"/>
      </w:tblGrid>
      <w:tr w:rsidR="00437DB1" w:rsidRPr="00895B18" w:rsidTr="006B7BB5">
        <w:tc>
          <w:tcPr>
            <w:tcW w:w="308" w:type="pct"/>
          </w:tcPr>
          <w:p w:rsidR="00437DB1" w:rsidRPr="00895B18" w:rsidRDefault="00437DB1" w:rsidP="006B7BB5">
            <w:pPr>
              <w:spacing w:before="120"/>
              <w:ind w:left="63"/>
              <w:jc w:val="center"/>
              <w:rPr>
                <w:sz w:val="22"/>
                <w:szCs w:val="22"/>
              </w:rPr>
            </w:pPr>
          </w:p>
        </w:tc>
        <w:tc>
          <w:tcPr>
            <w:tcW w:w="2231" w:type="pct"/>
          </w:tcPr>
          <w:p w:rsidR="00437DB1" w:rsidRPr="00895B18" w:rsidRDefault="00437DB1" w:rsidP="006B7BB5">
            <w:pPr>
              <w:spacing w:before="120"/>
              <w:jc w:val="center"/>
              <w:rPr>
                <w:b/>
                <w:sz w:val="22"/>
                <w:szCs w:val="22"/>
              </w:rPr>
            </w:pPr>
            <w:r w:rsidRPr="00895B18">
              <w:rPr>
                <w:b/>
                <w:sz w:val="22"/>
                <w:szCs w:val="22"/>
              </w:rPr>
              <w:t>Название / описание действия (бездействия)</w:t>
            </w:r>
          </w:p>
        </w:tc>
        <w:tc>
          <w:tcPr>
            <w:tcW w:w="692" w:type="pct"/>
          </w:tcPr>
          <w:p w:rsidR="00437DB1" w:rsidRPr="00895B18" w:rsidRDefault="00437DB1" w:rsidP="006B7BB5">
            <w:pPr>
              <w:spacing w:before="120"/>
              <w:jc w:val="center"/>
              <w:rPr>
                <w:b/>
                <w:sz w:val="22"/>
                <w:szCs w:val="22"/>
              </w:rPr>
            </w:pPr>
            <w:r w:rsidRPr="00895B18">
              <w:rPr>
                <w:b/>
                <w:sz w:val="22"/>
                <w:szCs w:val="22"/>
              </w:rPr>
              <w:t>Основная санкция</w:t>
            </w:r>
          </w:p>
          <w:p w:rsidR="00437DB1" w:rsidRPr="00895B18" w:rsidRDefault="00437DB1" w:rsidP="006B7BB5">
            <w:pPr>
              <w:spacing w:before="120"/>
              <w:jc w:val="center"/>
              <w:rPr>
                <w:b/>
                <w:sz w:val="22"/>
                <w:szCs w:val="22"/>
              </w:rPr>
            </w:pPr>
            <w:r w:rsidRPr="00895B18">
              <w:rPr>
                <w:b/>
                <w:sz w:val="22"/>
                <w:szCs w:val="22"/>
              </w:rPr>
              <w:t>Штраф*,</w:t>
            </w:r>
          </w:p>
          <w:p w:rsidR="00437DB1" w:rsidRPr="00895B18" w:rsidRDefault="00437DB1" w:rsidP="006B7BB5">
            <w:pPr>
              <w:spacing w:before="120"/>
              <w:jc w:val="center"/>
              <w:rPr>
                <w:b/>
                <w:sz w:val="22"/>
                <w:szCs w:val="22"/>
              </w:rPr>
            </w:pPr>
            <w:r w:rsidRPr="00895B18">
              <w:rPr>
                <w:b/>
                <w:sz w:val="22"/>
                <w:szCs w:val="22"/>
              </w:rPr>
              <w:t>(тыс. руб.)</w:t>
            </w:r>
          </w:p>
        </w:tc>
        <w:tc>
          <w:tcPr>
            <w:tcW w:w="1769" w:type="pct"/>
          </w:tcPr>
          <w:p w:rsidR="00437DB1" w:rsidRPr="00895B18" w:rsidRDefault="00437DB1" w:rsidP="006B7BB5">
            <w:pPr>
              <w:spacing w:before="120"/>
              <w:rPr>
                <w:b/>
                <w:sz w:val="22"/>
                <w:szCs w:val="22"/>
              </w:rPr>
            </w:pPr>
            <w:r w:rsidRPr="00895B18">
              <w:rPr>
                <w:b/>
                <w:sz w:val="22"/>
                <w:szCs w:val="22"/>
              </w:rPr>
              <w:t>Дополнительная санкция</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bookmarkStart w:id="249" w:name="_Ref499613827"/>
          </w:p>
        </w:tc>
        <w:bookmarkEnd w:id="249"/>
        <w:tc>
          <w:tcPr>
            <w:tcW w:w="2231" w:type="pct"/>
          </w:tcPr>
          <w:p w:rsidR="00437DB1" w:rsidRPr="00895B18" w:rsidRDefault="00437DB1" w:rsidP="006B7BB5">
            <w:pPr>
              <w:widowControl w:val="0"/>
              <w:autoSpaceDE w:val="0"/>
              <w:autoSpaceDN w:val="0"/>
              <w:adjustRightInd w:val="0"/>
              <w:spacing w:before="120"/>
              <w:ind w:left="23"/>
              <w:jc w:val="both"/>
              <w:rPr>
                <w:sz w:val="22"/>
                <w:szCs w:val="22"/>
                <w:lang w:eastAsia="en-US"/>
              </w:rPr>
            </w:pPr>
            <w:r w:rsidRPr="00895B1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95B18">
              <w:rPr>
                <w:iCs/>
                <w:sz w:val="22"/>
                <w:szCs w:val="22"/>
                <w:lang w:eastAsia="en-US"/>
              </w:rPr>
              <w:t>проникновения / выхода (выезда) на территорию объекта в неустановленном месте (через периметр ограждения)</w:t>
            </w:r>
            <w:r w:rsidRPr="00895B18">
              <w:rPr>
                <w:sz w:val="22"/>
                <w:szCs w:val="22"/>
                <w:lang w:eastAsia="en-US"/>
              </w:rPr>
              <w:t>.</w:t>
            </w:r>
          </w:p>
        </w:tc>
        <w:tc>
          <w:tcPr>
            <w:tcW w:w="692" w:type="pct"/>
          </w:tcPr>
          <w:p w:rsidR="00437DB1" w:rsidRPr="00895B18" w:rsidRDefault="00437DB1" w:rsidP="006B7BB5">
            <w:pPr>
              <w:spacing w:before="120"/>
              <w:jc w:val="center"/>
              <w:rPr>
                <w:sz w:val="22"/>
                <w:szCs w:val="22"/>
              </w:rPr>
            </w:pPr>
            <w:r w:rsidRPr="00895B18">
              <w:rPr>
                <w:sz w:val="22"/>
                <w:szCs w:val="22"/>
              </w:rPr>
              <w:t>30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437DB1" w:rsidRPr="00895B18" w:rsidRDefault="00437DB1" w:rsidP="006B7BB5">
            <w:pPr>
              <w:spacing w:before="120"/>
              <w:jc w:val="center"/>
              <w:rPr>
                <w:sz w:val="22"/>
                <w:szCs w:val="22"/>
              </w:rPr>
            </w:pPr>
            <w:r w:rsidRPr="00895B18">
              <w:rPr>
                <w:sz w:val="22"/>
                <w:szCs w:val="22"/>
              </w:rPr>
              <w:t>20</w:t>
            </w:r>
          </w:p>
        </w:tc>
        <w:tc>
          <w:tcPr>
            <w:tcW w:w="1769" w:type="pct"/>
          </w:tcPr>
          <w:p w:rsidR="00437DB1" w:rsidRPr="00895B18" w:rsidRDefault="00437DB1" w:rsidP="006B7BB5">
            <w:pPr>
              <w:spacing w:before="120"/>
              <w:jc w:val="both"/>
              <w:rPr>
                <w:sz w:val="22"/>
                <w:szCs w:val="22"/>
              </w:rPr>
            </w:pPr>
            <w:r w:rsidRPr="00895B18">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autoSpaceDE w:val="0"/>
              <w:autoSpaceDN w:val="0"/>
              <w:adjustRightInd w:val="0"/>
              <w:spacing w:before="120"/>
              <w:jc w:val="both"/>
              <w:rPr>
                <w:sz w:val="22"/>
                <w:szCs w:val="22"/>
                <w:lang w:eastAsia="en-US"/>
              </w:rPr>
            </w:pPr>
            <w:r w:rsidRPr="00895B18">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437DB1" w:rsidRPr="00895B18" w:rsidRDefault="00437DB1" w:rsidP="006B7BB5">
            <w:pPr>
              <w:spacing w:before="120"/>
              <w:jc w:val="center"/>
              <w:rPr>
                <w:sz w:val="22"/>
                <w:szCs w:val="22"/>
              </w:rPr>
            </w:pPr>
            <w:r w:rsidRPr="00895B18">
              <w:rPr>
                <w:sz w:val="22"/>
                <w:szCs w:val="22"/>
              </w:rPr>
              <w:t>50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bookmarkStart w:id="250" w:name="_Ref496877736"/>
          </w:p>
        </w:tc>
        <w:bookmarkEnd w:id="250"/>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437DB1" w:rsidRPr="00895B18" w:rsidRDefault="00437DB1" w:rsidP="006B7BB5">
            <w:pPr>
              <w:spacing w:before="120"/>
              <w:jc w:val="center"/>
              <w:rPr>
                <w:sz w:val="22"/>
                <w:szCs w:val="22"/>
              </w:rPr>
            </w:pPr>
            <w:r w:rsidRPr="00895B18">
              <w:rPr>
                <w:sz w:val="22"/>
                <w:szCs w:val="22"/>
              </w:rPr>
              <w:t>5</w:t>
            </w:r>
          </w:p>
        </w:tc>
        <w:tc>
          <w:tcPr>
            <w:tcW w:w="1769" w:type="pct"/>
          </w:tcPr>
          <w:p w:rsidR="00437DB1" w:rsidRPr="00895B18" w:rsidRDefault="00437DB1" w:rsidP="006B7BB5">
            <w:pPr>
              <w:spacing w:before="120"/>
              <w:jc w:val="both"/>
              <w:rPr>
                <w:sz w:val="22"/>
                <w:szCs w:val="22"/>
              </w:rPr>
            </w:pPr>
            <w:r w:rsidRPr="00895B18">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437DB1" w:rsidRPr="00895B18" w:rsidRDefault="00437DB1" w:rsidP="006B7BB5">
            <w:pPr>
              <w:spacing w:before="120"/>
              <w:jc w:val="center"/>
              <w:rPr>
                <w:sz w:val="22"/>
                <w:szCs w:val="22"/>
              </w:rPr>
            </w:pPr>
            <w:r w:rsidRPr="00895B18">
              <w:rPr>
                <w:sz w:val="22"/>
                <w:szCs w:val="22"/>
              </w:rPr>
              <w:t>50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95B18">
              <w:rPr>
                <w:iCs/>
                <w:sz w:val="22"/>
                <w:szCs w:val="22"/>
                <w:lang w:eastAsia="en-US"/>
              </w:rPr>
              <w:t>перекид</w:t>
            </w:r>
            <w:proofErr w:type="spellEnd"/>
            <w:r w:rsidRPr="00895B18">
              <w:rPr>
                <w:iCs/>
                <w:sz w:val="22"/>
                <w:szCs w:val="22"/>
                <w:lang w:eastAsia="en-US"/>
              </w:rPr>
              <w:t xml:space="preserve"> через периметр ограждения и т.п.).</w:t>
            </w:r>
          </w:p>
        </w:tc>
        <w:tc>
          <w:tcPr>
            <w:tcW w:w="692" w:type="pct"/>
          </w:tcPr>
          <w:p w:rsidR="00437DB1" w:rsidRPr="00895B18" w:rsidRDefault="00437DB1" w:rsidP="006B7BB5">
            <w:pPr>
              <w:spacing w:before="120"/>
              <w:jc w:val="center"/>
              <w:rPr>
                <w:sz w:val="22"/>
                <w:szCs w:val="22"/>
              </w:rPr>
            </w:pPr>
            <w:r w:rsidRPr="00895B18">
              <w:rPr>
                <w:sz w:val="22"/>
                <w:szCs w:val="22"/>
              </w:rPr>
              <w:t>50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tabs>
                <w:tab w:val="num" w:pos="480"/>
              </w:tabs>
              <w:autoSpaceDE w:val="0"/>
              <w:autoSpaceDN w:val="0"/>
              <w:adjustRightInd w:val="0"/>
              <w:spacing w:before="120"/>
              <w:jc w:val="both"/>
              <w:rPr>
                <w:iCs/>
                <w:sz w:val="22"/>
                <w:szCs w:val="22"/>
                <w:lang w:eastAsia="en-US"/>
              </w:rPr>
            </w:pPr>
            <w:r w:rsidRPr="00895B1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437DB1" w:rsidRPr="00895B18" w:rsidRDefault="00437DB1" w:rsidP="006B7BB5">
            <w:pPr>
              <w:spacing w:before="120"/>
              <w:jc w:val="center"/>
              <w:rPr>
                <w:sz w:val="22"/>
                <w:szCs w:val="22"/>
              </w:rPr>
            </w:pPr>
            <w:r w:rsidRPr="00895B18">
              <w:rPr>
                <w:sz w:val="22"/>
                <w:szCs w:val="22"/>
              </w:rPr>
              <w:t>50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437DB1" w:rsidRPr="00895B18" w:rsidRDefault="00437DB1" w:rsidP="006B7BB5">
            <w:pPr>
              <w:spacing w:before="120"/>
              <w:jc w:val="center"/>
              <w:rPr>
                <w:sz w:val="22"/>
                <w:szCs w:val="22"/>
              </w:rPr>
            </w:pPr>
            <w:r w:rsidRPr="00895B18">
              <w:rPr>
                <w:sz w:val="22"/>
                <w:szCs w:val="22"/>
              </w:rPr>
              <w:t>10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437DB1" w:rsidRPr="00895B18" w:rsidRDefault="00437DB1" w:rsidP="006B7BB5">
            <w:pPr>
              <w:spacing w:before="120"/>
              <w:jc w:val="center"/>
              <w:rPr>
                <w:sz w:val="22"/>
                <w:szCs w:val="22"/>
              </w:rPr>
            </w:pPr>
            <w:r w:rsidRPr="00895B18">
              <w:rPr>
                <w:sz w:val="22"/>
                <w:szCs w:val="22"/>
              </w:rPr>
              <w:t>20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437DB1" w:rsidRPr="00895B18" w:rsidRDefault="00437DB1" w:rsidP="006B7BB5">
            <w:pPr>
              <w:spacing w:before="120"/>
              <w:jc w:val="center"/>
              <w:rPr>
                <w:sz w:val="22"/>
                <w:szCs w:val="22"/>
              </w:rPr>
            </w:pPr>
            <w:r w:rsidRPr="00895B18">
              <w:rPr>
                <w:sz w:val="22"/>
                <w:szCs w:val="22"/>
              </w:rPr>
              <w:t>20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bookmarkStart w:id="251" w:name="_Ref496878826"/>
          </w:p>
        </w:tc>
        <w:bookmarkEnd w:id="251"/>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437DB1" w:rsidRPr="00895B18" w:rsidRDefault="00437DB1" w:rsidP="006B7BB5">
            <w:pPr>
              <w:spacing w:before="120"/>
              <w:jc w:val="center"/>
              <w:rPr>
                <w:sz w:val="22"/>
                <w:szCs w:val="22"/>
              </w:rPr>
            </w:pPr>
            <w:r w:rsidRPr="00895B18">
              <w:rPr>
                <w:sz w:val="22"/>
                <w:szCs w:val="22"/>
              </w:rPr>
              <w:t>20</w:t>
            </w:r>
          </w:p>
        </w:tc>
        <w:tc>
          <w:tcPr>
            <w:tcW w:w="1769" w:type="pct"/>
          </w:tcPr>
          <w:p w:rsidR="00437DB1" w:rsidRPr="00895B18" w:rsidRDefault="00437DB1" w:rsidP="006B7BB5">
            <w:pPr>
              <w:spacing w:before="120"/>
              <w:rPr>
                <w:sz w:val="22"/>
                <w:szCs w:val="22"/>
              </w:rPr>
            </w:pPr>
            <w:r w:rsidRPr="00895B18">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bookmarkStart w:id="252" w:name="_Ref496879343"/>
          </w:p>
        </w:tc>
        <w:bookmarkEnd w:id="252"/>
        <w:tc>
          <w:tcPr>
            <w:tcW w:w="2231" w:type="pct"/>
          </w:tcPr>
          <w:p w:rsidR="00437DB1" w:rsidRPr="00895B18" w:rsidRDefault="00437DB1" w:rsidP="006B7BB5">
            <w:pPr>
              <w:widowControl w:val="0"/>
              <w:tabs>
                <w:tab w:val="num" w:pos="480"/>
              </w:tabs>
              <w:autoSpaceDE w:val="0"/>
              <w:autoSpaceDN w:val="0"/>
              <w:adjustRightInd w:val="0"/>
              <w:spacing w:before="120"/>
              <w:rPr>
                <w:sz w:val="22"/>
                <w:szCs w:val="22"/>
                <w:lang w:eastAsia="en-US"/>
              </w:rPr>
            </w:pPr>
            <w:r w:rsidRPr="00895B1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437DB1" w:rsidRPr="00895B18" w:rsidRDefault="00437DB1" w:rsidP="006B7BB5">
            <w:pPr>
              <w:spacing w:before="120"/>
              <w:jc w:val="center"/>
              <w:rPr>
                <w:sz w:val="22"/>
                <w:szCs w:val="22"/>
              </w:rPr>
            </w:pPr>
            <w:r w:rsidRPr="00895B18">
              <w:rPr>
                <w:sz w:val="22"/>
                <w:szCs w:val="22"/>
              </w:rPr>
              <w:t>15</w:t>
            </w:r>
          </w:p>
        </w:tc>
        <w:tc>
          <w:tcPr>
            <w:tcW w:w="1769" w:type="pct"/>
          </w:tcPr>
          <w:p w:rsidR="00437DB1" w:rsidRPr="00895B18" w:rsidRDefault="00437DB1" w:rsidP="006B7BB5">
            <w:pPr>
              <w:spacing w:before="120"/>
              <w:jc w:val="both"/>
              <w:rPr>
                <w:sz w:val="22"/>
                <w:szCs w:val="22"/>
              </w:rPr>
            </w:pPr>
            <w:r w:rsidRPr="00895B18">
              <w:rPr>
                <w:sz w:val="22"/>
                <w:szCs w:val="22"/>
              </w:rPr>
              <w:t>Не применяется.</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bookmarkStart w:id="253" w:name="_Ref499613830"/>
          </w:p>
        </w:tc>
        <w:bookmarkEnd w:id="253"/>
        <w:tc>
          <w:tcPr>
            <w:tcW w:w="2231" w:type="pct"/>
          </w:tcPr>
          <w:p w:rsidR="00437DB1" w:rsidRPr="00895B18" w:rsidRDefault="00437DB1" w:rsidP="006B7BB5">
            <w:pPr>
              <w:widowControl w:val="0"/>
              <w:tabs>
                <w:tab w:val="num" w:pos="480"/>
              </w:tabs>
              <w:autoSpaceDE w:val="0"/>
              <w:autoSpaceDN w:val="0"/>
              <w:adjustRightInd w:val="0"/>
              <w:spacing w:before="120"/>
              <w:rPr>
                <w:sz w:val="22"/>
                <w:szCs w:val="22"/>
                <w:lang w:eastAsia="en-US"/>
              </w:rPr>
            </w:pPr>
            <w:r w:rsidRPr="00895B18">
              <w:rPr>
                <w:sz w:val="22"/>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437DB1" w:rsidRPr="00895B18" w:rsidRDefault="00437DB1" w:rsidP="006B7BB5">
            <w:pPr>
              <w:spacing w:before="120"/>
              <w:jc w:val="center"/>
              <w:rPr>
                <w:sz w:val="22"/>
                <w:szCs w:val="22"/>
              </w:rPr>
            </w:pPr>
            <w:r w:rsidRPr="00895B18">
              <w:rPr>
                <w:sz w:val="22"/>
                <w:szCs w:val="22"/>
              </w:rPr>
              <w:t>10</w:t>
            </w:r>
          </w:p>
        </w:tc>
        <w:tc>
          <w:tcPr>
            <w:tcW w:w="1769" w:type="pct"/>
          </w:tcPr>
          <w:p w:rsidR="00437DB1" w:rsidRPr="00895B18" w:rsidRDefault="00437DB1" w:rsidP="006B7BB5">
            <w:pPr>
              <w:spacing w:before="120"/>
              <w:jc w:val="both"/>
              <w:rPr>
                <w:sz w:val="22"/>
                <w:szCs w:val="22"/>
              </w:rPr>
            </w:pPr>
            <w:r w:rsidRPr="00895B18">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437DB1" w:rsidRPr="00895B18" w:rsidRDefault="00437DB1" w:rsidP="006B7BB5">
            <w:pPr>
              <w:spacing w:before="120"/>
              <w:jc w:val="center"/>
              <w:rPr>
                <w:sz w:val="22"/>
                <w:szCs w:val="22"/>
              </w:rPr>
            </w:pPr>
            <w:r w:rsidRPr="00895B18">
              <w:rPr>
                <w:sz w:val="22"/>
                <w:szCs w:val="22"/>
              </w:rPr>
              <w:t>50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 Блокирование пропуска нарушителя(-ей).</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tabs>
                <w:tab w:val="num" w:pos="480"/>
              </w:tabs>
              <w:autoSpaceDE w:val="0"/>
              <w:autoSpaceDN w:val="0"/>
              <w:adjustRightInd w:val="0"/>
              <w:spacing w:before="120"/>
              <w:jc w:val="both"/>
              <w:rPr>
                <w:sz w:val="22"/>
                <w:szCs w:val="22"/>
                <w:lang w:eastAsia="en-US"/>
              </w:rPr>
            </w:pPr>
            <w:r w:rsidRPr="00895B18">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437DB1" w:rsidRPr="00895B18" w:rsidRDefault="00437DB1" w:rsidP="006B7BB5">
            <w:pPr>
              <w:spacing w:before="120"/>
              <w:jc w:val="center"/>
              <w:rPr>
                <w:sz w:val="22"/>
                <w:szCs w:val="22"/>
              </w:rPr>
            </w:pPr>
            <w:r w:rsidRPr="00895B18">
              <w:rPr>
                <w:sz w:val="22"/>
                <w:szCs w:val="22"/>
              </w:rPr>
              <w:t>50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 Блокирование пропуска нарушителя(-ей).</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spacing w:before="120"/>
              <w:jc w:val="both"/>
              <w:rPr>
                <w:sz w:val="22"/>
                <w:szCs w:val="22"/>
                <w:lang w:eastAsia="en-US"/>
              </w:rPr>
            </w:pPr>
            <w:r w:rsidRPr="00895B18">
              <w:rPr>
                <w:sz w:val="22"/>
                <w:szCs w:val="22"/>
                <w:lang w:eastAsia="en-US"/>
              </w:rPr>
              <w:t xml:space="preserve">Однократное нарушение установленного пропускного и </w:t>
            </w:r>
            <w:proofErr w:type="spellStart"/>
            <w:r w:rsidRPr="00895B18">
              <w:rPr>
                <w:sz w:val="22"/>
                <w:szCs w:val="22"/>
                <w:lang w:eastAsia="en-US"/>
              </w:rPr>
              <w:t>внутриобъектового</w:t>
            </w:r>
            <w:proofErr w:type="spellEnd"/>
            <w:r w:rsidRPr="00895B18">
              <w:rPr>
                <w:sz w:val="22"/>
                <w:szCs w:val="22"/>
                <w:lang w:eastAsia="en-US"/>
              </w:rPr>
              <w:t xml:space="preserve"> режима на Объекте.</w:t>
            </w:r>
          </w:p>
        </w:tc>
        <w:tc>
          <w:tcPr>
            <w:tcW w:w="692" w:type="pct"/>
          </w:tcPr>
          <w:p w:rsidR="00437DB1" w:rsidRPr="00895B18" w:rsidRDefault="00437DB1" w:rsidP="006B7BB5">
            <w:pPr>
              <w:spacing w:before="120"/>
              <w:jc w:val="center"/>
              <w:rPr>
                <w:sz w:val="22"/>
                <w:szCs w:val="22"/>
              </w:rPr>
            </w:pPr>
            <w:r w:rsidRPr="00895B18">
              <w:rPr>
                <w:sz w:val="22"/>
                <w:szCs w:val="22"/>
              </w:rPr>
              <w:t>10 </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tabs>
                <w:tab w:val="num" w:pos="21"/>
              </w:tabs>
              <w:spacing w:before="120"/>
              <w:jc w:val="both"/>
              <w:rPr>
                <w:sz w:val="22"/>
                <w:szCs w:val="22"/>
                <w:lang w:eastAsia="en-US"/>
              </w:rPr>
            </w:pPr>
            <w:r w:rsidRPr="00895B18">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437DB1" w:rsidRPr="00895B18" w:rsidRDefault="00437DB1" w:rsidP="006B7BB5">
            <w:pPr>
              <w:spacing w:before="120"/>
              <w:jc w:val="center"/>
              <w:rPr>
                <w:sz w:val="22"/>
                <w:szCs w:val="22"/>
              </w:rPr>
            </w:pPr>
            <w:r w:rsidRPr="00895B18">
              <w:rPr>
                <w:sz w:val="22"/>
                <w:szCs w:val="22"/>
              </w:rPr>
              <w:t>10 </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spacing w:before="120"/>
              <w:jc w:val="both"/>
              <w:rPr>
                <w:sz w:val="22"/>
                <w:szCs w:val="22"/>
                <w:lang w:eastAsia="en-US"/>
              </w:rPr>
            </w:pPr>
            <w:r w:rsidRPr="00895B1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437DB1" w:rsidRPr="00895B18" w:rsidRDefault="00437DB1" w:rsidP="006B7BB5">
            <w:pPr>
              <w:spacing w:before="120"/>
              <w:jc w:val="center"/>
              <w:rPr>
                <w:sz w:val="22"/>
                <w:szCs w:val="22"/>
              </w:rPr>
            </w:pPr>
            <w:r w:rsidRPr="00895B18">
              <w:rPr>
                <w:sz w:val="22"/>
                <w:szCs w:val="22"/>
              </w:rPr>
              <w:t>20 </w:t>
            </w:r>
          </w:p>
        </w:tc>
        <w:tc>
          <w:tcPr>
            <w:tcW w:w="1769" w:type="pct"/>
          </w:tcPr>
          <w:p w:rsidR="00437DB1" w:rsidRPr="00895B18" w:rsidRDefault="00437DB1" w:rsidP="006B7BB5">
            <w:pPr>
              <w:spacing w:before="120"/>
              <w:jc w:val="both"/>
              <w:rPr>
                <w:sz w:val="22"/>
                <w:szCs w:val="22"/>
              </w:rPr>
            </w:pPr>
            <w:r w:rsidRPr="00895B18">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spacing w:before="120"/>
              <w:jc w:val="both"/>
              <w:rPr>
                <w:sz w:val="22"/>
                <w:szCs w:val="22"/>
              </w:rPr>
            </w:pPr>
            <w:r w:rsidRPr="00895B18">
              <w:rPr>
                <w:sz w:val="22"/>
                <w:szCs w:val="22"/>
              </w:rPr>
              <w:t xml:space="preserve">Сокрытие или попытка сокрытия Подрядчиком от Заказчика информации по </w:t>
            </w:r>
            <w:proofErr w:type="spellStart"/>
            <w:r w:rsidRPr="00895B18">
              <w:rPr>
                <w:sz w:val="22"/>
                <w:szCs w:val="22"/>
              </w:rPr>
              <w:t>п.п</w:t>
            </w:r>
            <w:proofErr w:type="spellEnd"/>
            <w:r w:rsidRPr="00895B18">
              <w:rPr>
                <w:sz w:val="22"/>
                <w:szCs w:val="22"/>
              </w:rPr>
              <w:t>. 1-13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437DB1" w:rsidRPr="00895B18" w:rsidRDefault="00437DB1" w:rsidP="006B7BB5">
            <w:pPr>
              <w:spacing w:before="120"/>
              <w:jc w:val="center"/>
              <w:rPr>
                <w:sz w:val="22"/>
                <w:szCs w:val="22"/>
              </w:rPr>
            </w:pPr>
            <w:r w:rsidRPr="00895B18">
              <w:rPr>
                <w:sz w:val="22"/>
                <w:szCs w:val="22"/>
              </w:rPr>
              <w:t xml:space="preserve">100 </w:t>
            </w:r>
          </w:p>
        </w:tc>
        <w:tc>
          <w:tcPr>
            <w:tcW w:w="1769" w:type="pct"/>
          </w:tcPr>
          <w:p w:rsidR="00437DB1" w:rsidRPr="00895B18" w:rsidRDefault="00437DB1" w:rsidP="006B7BB5">
            <w:pPr>
              <w:spacing w:before="120"/>
              <w:jc w:val="center"/>
              <w:rPr>
                <w:sz w:val="22"/>
                <w:szCs w:val="22"/>
              </w:rPr>
            </w:pPr>
          </w:p>
          <w:p w:rsidR="00437DB1" w:rsidRPr="00895B18" w:rsidRDefault="00437DB1" w:rsidP="006B7BB5">
            <w:pPr>
              <w:spacing w:before="120"/>
              <w:rPr>
                <w:sz w:val="22"/>
                <w:szCs w:val="22"/>
              </w:rPr>
            </w:pPr>
            <w:r w:rsidRPr="00895B18">
              <w:rPr>
                <w:sz w:val="22"/>
                <w:szCs w:val="22"/>
              </w:rPr>
              <w:t>Не применяется.</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spacing w:before="120"/>
              <w:jc w:val="both"/>
              <w:rPr>
                <w:sz w:val="22"/>
                <w:szCs w:val="22"/>
              </w:rPr>
            </w:pPr>
            <w:r w:rsidRPr="00895B18">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437DB1" w:rsidRPr="00895B18" w:rsidRDefault="00437DB1" w:rsidP="006B7BB5">
            <w:pPr>
              <w:spacing w:before="120"/>
              <w:jc w:val="center"/>
              <w:rPr>
                <w:sz w:val="22"/>
                <w:szCs w:val="22"/>
              </w:rPr>
            </w:pPr>
            <w:r w:rsidRPr="00895B18">
              <w:rPr>
                <w:sz w:val="22"/>
                <w:szCs w:val="22"/>
              </w:rPr>
              <w:t>100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spacing w:before="120"/>
              <w:jc w:val="both"/>
              <w:rPr>
                <w:sz w:val="22"/>
                <w:szCs w:val="22"/>
              </w:rPr>
            </w:pPr>
            <w:r w:rsidRPr="00895B18">
              <w:rPr>
                <w:sz w:val="22"/>
                <w:szCs w:val="22"/>
              </w:rPr>
              <w:t xml:space="preserve">Обращение правоохранительных органов </w:t>
            </w:r>
            <w:r w:rsidRPr="00895B18">
              <w:rPr>
                <w:bCs/>
                <w:iCs/>
                <w:sz w:val="22"/>
                <w:szCs w:val="22"/>
              </w:rPr>
              <w:t>Российской Федерации</w:t>
            </w:r>
            <w:r w:rsidRPr="00895B1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437DB1" w:rsidRPr="00895B18" w:rsidRDefault="00437DB1" w:rsidP="006B7BB5">
            <w:pPr>
              <w:spacing w:before="120"/>
              <w:jc w:val="center"/>
              <w:rPr>
                <w:sz w:val="22"/>
                <w:szCs w:val="22"/>
              </w:rPr>
            </w:pPr>
            <w:r w:rsidRPr="00895B18">
              <w:rPr>
                <w:sz w:val="22"/>
                <w:szCs w:val="22"/>
              </w:rPr>
              <w:t xml:space="preserve">50 </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в отношении которого поступило обращение.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autoSpaceDE w:val="0"/>
              <w:autoSpaceDN w:val="0"/>
              <w:adjustRightInd w:val="0"/>
              <w:spacing w:before="120"/>
              <w:ind w:left="23"/>
              <w:jc w:val="both"/>
              <w:rPr>
                <w:sz w:val="22"/>
                <w:szCs w:val="22"/>
                <w:lang w:eastAsia="en-US"/>
              </w:rPr>
            </w:pPr>
            <w:r w:rsidRPr="00895B18">
              <w:rPr>
                <w:sz w:val="22"/>
                <w:szCs w:val="22"/>
              </w:rPr>
              <w:t>Курение вне установленных в надлежащем порядке мест для курения.</w:t>
            </w:r>
          </w:p>
        </w:tc>
        <w:tc>
          <w:tcPr>
            <w:tcW w:w="692" w:type="pct"/>
          </w:tcPr>
          <w:p w:rsidR="00437DB1" w:rsidRPr="00895B18" w:rsidRDefault="00437DB1" w:rsidP="006B7BB5">
            <w:pPr>
              <w:spacing w:before="120"/>
              <w:jc w:val="center"/>
              <w:rPr>
                <w:sz w:val="22"/>
                <w:szCs w:val="22"/>
              </w:rPr>
            </w:pPr>
            <w:r w:rsidRPr="00895B18">
              <w:rPr>
                <w:sz w:val="22"/>
                <w:szCs w:val="22"/>
              </w:rPr>
              <w:t>10</w:t>
            </w:r>
          </w:p>
        </w:tc>
        <w:tc>
          <w:tcPr>
            <w:tcW w:w="1769" w:type="pct"/>
          </w:tcPr>
          <w:p w:rsidR="00437DB1" w:rsidRPr="00895B18" w:rsidRDefault="00437DB1" w:rsidP="006B7BB5">
            <w:pPr>
              <w:spacing w:before="120"/>
              <w:jc w:val="both"/>
              <w:rPr>
                <w:sz w:val="22"/>
                <w:szCs w:val="22"/>
              </w:rPr>
            </w:pPr>
            <w:r w:rsidRPr="00895B18">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autoSpaceDE w:val="0"/>
              <w:autoSpaceDN w:val="0"/>
              <w:adjustRightInd w:val="0"/>
              <w:spacing w:before="120"/>
              <w:ind w:left="23"/>
              <w:jc w:val="both"/>
              <w:rPr>
                <w:sz w:val="22"/>
                <w:szCs w:val="22"/>
              </w:rPr>
            </w:pPr>
            <w:r w:rsidRPr="00895B18">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437DB1" w:rsidRPr="00895B18" w:rsidRDefault="00437DB1" w:rsidP="006B7BB5">
            <w:pPr>
              <w:spacing w:before="120"/>
              <w:jc w:val="center"/>
              <w:rPr>
                <w:sz w:val="22"/>
                <w:szCs w:val="22"/>
              </w:rPr>
            </w:pPr>
            <w:r w:rsidRPr="00895B18">
              <w:rPr>
                <w:sz w:val="22"/>
                <w:szCs w:val="22"/>
              </w:rPr>
              <w:t>50</w:t>
            </w:r>
          </w:p>
        </w:tc>
        <w:tc>
          <w:tcPr>
            <w:tcW w:w="1769" w:type="pct"/>
          </w:tcPr>
          <w:p w:rsidR="00437DB1" w:rsidRPr="00895B18" w:rsidRDefault="00437DB1" w:rsidP="006B7BB5">
            <w:pPr>
              <w:spacing w:before="120"/>
              <w:jc w:val="both"/>
              <w:rPr>
                <w:sz w:val="22"/>
                <w:szCs w:val="22"/>
              </w:rPr>
            </w:pPr>
            <w:r w:rsidRPr="00895B18">
              <w:rPr>
                <w:sz w:val="22"/>
                <w:szCs w:val="22"/>
              </w:rPr>
              <w:t>Удаление с территории Объекта лица, допустившего правонарушение.</w:t>
            </w:r>
          </w:p>
        </w:tc>
      </w:tr>
      <w:tr w:rsidR="00437DB1" w:rsidRPr="00895B18" w:rsidTr="006B7BB5">
        <w:tc>
          <w:tcPr>
            <w:tcW w:w="308" w:type="pct"/>
          </w:tcPr>
          <w:p w:rsidR="00437DB1" w:rsidRPr="00895B18" w:rsidRDefault="00437DB1" w:rsidP="006B7BB5">
            <w:pPr>
              <w:numPr>
                <w:ilvl w:val="0"/>
                <w:numId w:val="13"/>
              </w:numPr>
              <w:spacing w:before="120"/>
              <w:ind w:left="63" w:firstLine="0"/>
              <w:jc w:val="center"/>
              <w:rPr>
                <w:sz w:val="22"/>
                <w:szCs w:val="22"/>
              </w:rPr>
            </w:pPr>
          </w:p>
        </w:tc>
        <w:tc>
          <w:tcPr>
            <w:tcW w:w="2231" w:type="pct"/>
          </w:tcPr>
          <w:p w:rsidR="00437DB1" w:rsidRPr="00895B18" w:rsidRDefault="00437DB1" w:rsidP="006B7BB5">
            <w:pPr>
              <w:widowControl w:val="0"/>
              <w:autoSpaceDE w:val="0"/>
              <w:autoSpaceDN w:val="0"/>
              <w:adjustRightInd w:val="0"/>
              <w:spacing w:before="120"/>
              <w:ind w:left="23"/>
              <w:jc w:val="both"/>
              <w:rPr>
                <w:iCs/>
                <w:sz w:val="22"/>
                <w:szCs w:val="22"/>
              </w:rPr>
            </w:pPr>
            <w:r w:rsidRPr="00895B1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437DB1" w:rsidRPr="00895B18" w:rsidRDefault="00437DB1" w:rsidP="006B7BB5">
            <w:pPr>
              <w:spacing w:before="120"/>
              <w:jc w:val="center"/>
              <w:rPr>
                <w:sz w:val="22"/>
                <w:szCs w:val="22"/>
              </w:rPr>
            </w:pPr>
            <w:r w:rsidRPr="00895B18">
              <w:rPr>
                <w:sz w:val="22"/>
                <w:szCs w:val="22"/>
              </w:rPr>
              <w:t>2</w:t>
            </w:r>
          </w:p>
        </w:tc>
        <w:tc>
          <w:tcPr>
            <w:tcW w:w="1769" w:type="pct"/>
          </w:tcPr>
          <w:p w:rsidR="00437DB1" w:rsidRPr="00895B18" w:rsidRDefault="00437DB1" w:rsidP="006B7BB5">
            <w:pPr>
              <w:spacing w:before="120"/>
              <w:rPr>
                <w:sz w:val="22"/>
                <w:szCs w:val="22"/>
              </w:rPr>
            </w:pPr>
            <w:r w:rsidRPr="00895B18">
              <w:rPr>
                <w:sz w:val="22"/>
                <w:szCs w:val="22"/>
              </w:rPr>
              <w:t>Не применяется.</w:t>
            </w:r>
          </w:p>
        </w:tc>
      </w:tr>
    </w:tbl>
    <w:p w:rsidR="00437DB1" w:rsidRPr="00895B18" w:rsidRDefault="00437DB1" w:rsidP="00437DB1">
      <w:pPr>
        <w:spacing w:before="120"/>
        <w:jc w:val="both"/>
        <w:rPr>
          <w:sz w:val="22"/>
          <w:szCs w:val="22"/>
        </w:rPr>
      </w:pPr>
      <w:r w:rsidRPr="00895B18">
        <w:rPr>
          <w:sz w:val="22"/>
          <w:szCs w:val="22"/>
        </w:rPr>
        <w:lastRenderedPageBreak/>
        <w:t xml:space="preserve">          </w:t>
      </w:r>
      <w:r w:rsidRPr="00895B18">
        <w:rPr>
          <w:b/>
          <w:sz w:val="22"/>
          <w:szCs w:val="22"/>
        </w:rPr>
        <w:t>*</w:t>
      </w:r>
      <w:r w:rsidRPr="00895B18">
        <w:rPr>
          <w:sz w:val="22"/>
          <w:szCs w:val="22"/>
        </w:rPr>
        <w:t xml:space="preserve"> За второе и каждое последующее нарушение размер штрафа удваивается на усмотрение Заказчика.</w:t>
      </w:r>
    </w:p>
    <w:p w:rsidR="00437DB1" w:rsidRDefault="00437DB1" w:rsidP="00E20DCF">
      <w:pPr>
        <w:ind w:firstLine="567"/>
        <w:jc w:val="both"/>
        <w:rPr>
          <w:sz w:val="22"/>
          <w:szCs w:val="22"/>
        </w:rPr>
      </w:pPr>
      <w:r w:rsidRPr="00895B18">
        <w:rPr>
          <w:b/>
          <w:sz w:val="22"/>
          <w:szCs w:val="22"/>
        </w:rPr>
        <w:t>*</w:t>
      </w:r>
      <w:r w:rsidRPr="00895B1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w:t>
      </w:r>
      <w:r w:rsidR="00E20DCF">
        <w:rPr>
          <w:sz w:val="22"/>
          <w:szCs w:val="22"/>
        </w:rPr>
        <w:t>арной безопасности и санитарии.</w:t>
      </w:r>
    </w:p>
    <w:p w:rsidR="00E20DCF" w:rsidRPr="00E20DCF" w:rsidRDefault="00E20DCF" w:rsidP="00E20DCF">
      <w:pPr>
        <w:spacing w:before="120"/>
        <w:ind w:firstLine="567"/>
        <w:jc w:val="both"/>
        <w:rPr>
          <w:sz w:val="22"/>
          <w:szCs w:val="22"/>
        </w:rPr>
      </w:pPr>
    </w:p>
    <w:p w:rsidR="00437DB1" w:rsidRPr="00895B18" w:rsidRDefault="00437DB1" w:rsidP="00E20DCF">
      <w:pPr>
        <w:numPr>
          <w:ilvl w:val="0"/>
          <w:numId w:val="15"/>
        </w:numPr>
        <w:spacing w:after="240"/>
        <w:ind w:left="499" w:hanging="357"/>
        <w:contextualSpacing/>
        <w:jc w:val="center"/>
        <w:rPr>
          <w:b/>
          <w:sz w:val="22"/>
          <w:szCs w:val="22"/>
        </w:rPr>
      </w:pPr>
      <w:r w:rsidRPr="00895B18">
        <w:rPr>
          <w:b/>
          <w:sz w:val="22"/>
          <w:szCs w:val="22"/>
        </w:rPr>
        <w:t>Порядок фиксации нарушений, совершенных Подрядчиком (работниками Подрядчика, работниками Субподрядных организаций)</w:t>
      </w:r>
    </w:p>
    <w:p w:rsidR="00437DB1" w:rsidRPr="00895B18" w:rsidRDefault="00437DB1" w:rsidP="00E20DCF">
      <w:pPr>
        <w:numPr>
          <w:ilvl w:val="1"/>
          <w:numId w:val="15"/>
        </w:numPr>
        <w:tabs>
          <w:tab w:val="left" w:pos="709"/>
        </w:tabs>
        <w:spacing w:before="120"/>
        <w:ind w:left="0" w:firstLine="567"/>
        <w:jc w:val="both"/>
        <w:rPr>
          <w:b/>
          <w:i/>
          <w:color w:val="FF0000"/>
          <w:sz w:val="22"/>
          <w:szCs w:val="22"/>
        </w:rPr>
      </w:pPr>
      <w:r w:rsidRPr="00895B18">
        <w:rPr>
          <w:sz w:val="22"/>
          <w:szCs w:val="22"/>
        </w:rPr>
        <w:t>При обнаружении факта допущения нарушения (-</w:t>
      </w:r>
      <w:proofErr w:type="spellStart"/>
      <w:r w:rsidRPr="00895B18">
        <w:rPr>
          <w:sz w:val="22"/>
          <w:szCs w:val="22"/>
        </w:rPr>
        <w:t>ий</w:t>
      </w:r>
      <w:proofErr w:type="spellEnd"/>
      <w:r w:rsidRPr="00895B18">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95B18">
        <w:rPr>
          <w:b/>
          <w:i/>
          <w:color w:val="000000"/>
          <w:sz w:val="22"/>
          <w:szCs w:val="22"/>
        </w:rPr>
        <w:t>форма Акта прилагается ОБРАЗЕЦ 1</w:t>
      </w:r>
      <w:r w:rsidRPr="00895B18">
        <w:rPr>
          <w:b/>
          <w:sz w:val="22"/>
          <w:szCs w:val="22"/>
        </w:rPr>
        <w:t xml:space="preserve">). </w:t>
      </w:r>
    </w:p>
    <w:p w:rsidR="00437DB1" w:rsidRPr="00895B18" w:rsidRDefault="00437DB1" w:rsidP="00437DB1">
      <w:pPr>
        <w:numPr>
          <w:ilvl w:val="1"/>
          <w:numId w:val="15"/>
        </w:numPr>
        <w:tabs>
          <w:tab w:val="left" w:pos="709"/>
        </w:tabs>
        <w:spacing w:before="120"/>
        <w:ind w:left="0" w:firstLine="568"/>
        <w:contextualSpacing/>
        <w:jc w:val="both"/>
        <w:rPr>
          <w:sz w:val="22"/>
          <w:szCs w:val="22"/>
        </w:rPr>
      </w:pPr>
      <w:r w:rsidRPr="00895B18">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437DB1" w:rsidRPr="00895B18" w:rsidRDefault="00437DB1" w:rsidP="00437DB1">
      <w:pPr>
        <w:tabs>
          <w:tab w:val="left" w:pos="709"/>
        </w:tabs>
        <w:spacing w:before="120"/>
        <w:ind w:firstLine="568"/>
        <w:jc w:val="both"/>
        <w:rPr>
          <w:sz w:val="22"/>
          <w:szCs w:val="22"/>
        </w:rPr>
      </w:pPr>
      <w:r w:rsidRPr="00895B18">
        <w:rPr>
          <w:sz w:val="22"/>
          <w:szCs w:val="22"/>
        </w:rPr>
        <w:t>8.3.  Требование к Акту проверки:</w:t>
      </w:r>
    </w:p>
    <w:p w:rsidR="00437DB1" w:rsidRPr="00895B18" w:rsidRDefault="00437DB1" w:rsidP="00437DB1">
      <w:pPr>
        <w:tabs>
          <w:tab w:val="left" w:pos="709"/>
        </w:tabs>
        <w:spacing w:before="120"/>
        <w:ind w:firstLine="567"/>
        <w:jc w:val="both"/>
        <w:rPr>
          <w:sz w:val="22"/>
          <w:szCs w:val="22"/>
        </w:rPr>
      </w:pPr>
      <w:r w:rsidRPr="00895B18">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437DB1" w:rsidRPr="00895B18" w:rsidRDefault="00437DB1" w:rsidP="00437DB1">
      <w:pPr>
        <w:tabs>
          <w:tab w:val="left" w:pos="709"/>
        </w:tabs>
        <w:spacing w:before="120"/>
        <w:ind w:firstLine="567"/>
        <w:jc w:val="both"/>
        <w:rPr>
          <w:sz w:val="22"/>
          <w:szCs w:val="22"/>
        </w:rPr>
      </w:pPr>
      <w:r w:rsidRPr="00895B18">
        <w:rPr>
          <w:sz w:val="22"/>
          <w:szCs w:val="22"/>
        </w:rPr>
        <w:t xml:space="preserve">8.3.2. В Акте проверки указывается на ведение/отсутствие фото или </w:t>
      </w:r>
      <w:proofErr w:type="spellStart"/>
      <w:r w:rsidRPr="00895B18">
        <w:rPr>
          <w:sz w:val="22"/>
          <w:szCs w:val="22"/>
        </w:rPr>
        <w:t>видеофиксации</w:t>
      </w:r>
      <w:proofErr w:type="spellEnd"/>
      <w:r w:rsidRPr="00895B18">
        <w:rPr>
          <w:sz w:val="22"/>
          <w:szCs w:val="22"/>
        </w:rPr>
        <w:t xml:space="preserve">; </w:t>
      </w:r>
    </w:p>
    <w:p w:rsidR="00437DB1" w:rsidRPr="00895B18" w:rsidRDefault="00437DB1" w:rsidP="00437DB1">
      <w:pPr>
        <w:tabs>
          <w:tab w:val="left" w:pos="709"/>
        </w:tabs>
        <w:spacing w:before="120"/>
        <w:ind w:firstLine="567"/>
        <w:jc w:val="both"/>
        <w:rPr>
          <w:sz w:val="22"/>
          <w:szCs w:val="22"/>
        </w:rPr>
      </w:pPr>
      <w:r w:rsidRPr="00895B18">
        <w:rPr>
          <w:sz w:val="22"/>
          <w:szCs w:val="22"/>
        </w:rPr>
        <w:t xml:space="preserve">8.3.3. В Акте проверки описываются выявленные нарушения. </w:t>
      </w:r>
    </w:p>
    <w:p w:rsidR="00437DB1" w:rsidRPr="00895B18" w:rsidRDefault="00437DB1" w:rsidP="00437DB1">
      <w:pPr>
        <w:tabs>
          <w:tab w:val="left" w:pos="709"/>
        </w:tabs>
        <w:spacing w:before="120"/>
        <w:ind w:firstLine="567"/>
        <w:jc w:val="both"/>
        <w:rPr>
          <w:sz w:val="22"/>
          <w:szCs w:val="22"/>
        </w:rPr>
      </w:pPr>
      <w:r w:rsidRPr="00895B18">
        <w:rPr>
          <w:sz w:val="22"/>
          <w:szCs w:val="22"/>
        </w:rPr>
        <w:t>8.3.4. В Акте проверки указываются одни из следующих принятых мер для устранения нарушений:</w:t>
      </w:r>
    </w:p>
    <w:p w:rsidR="00437DB1" w:rsidRPr="00895B18" w:rsidRDefault="00437DB1" w:rsidP="00437DB1">
      <w:pPr>
        <w:tabs>
          <w:tab w:val="left" w:pos="709"/>
        </w:tabs>
        <w:spacing w:before="120"/>
        <w:ind w:firstLine="567"/>
        <w:jc w:val="both"/>
        <w:rPr>
          <w:sz w:val="22"/>
          <w:szCs w:val="22"/>
        </w:rPr>
      </w:pPr>
      <w:r w:rsidRPr="00895B18">
        <w:rPr>
          <w:sz w:val="22"/>
          <w:szCs w:val="22"/>
        </w:rPr>
        <w:t>-  нарушения устранены в ходе проверки;</w:t>
      </w:r>
    </w:p>
    <w:p w:rsidR="00437DB1" w:rsidRPr="00895B18" w:rsidRDefault="00437DB1" w:rsidP="00437DB1">
      <w:pPr>
        <w:tabs>
          <w:tab w:val="left" w:pos="709"/>
        </w:tabs>
        <w:spacing w:before="120"/>
        <w:jc w:val="both"/>
        <w:rPr>
          <w:sz w:val="22"/>
          <w:szCs w:val="22"/>
        </w:rPr>
      </w:pPr>
      <w:r w:rsidRPr="00895B18">
        <w:rPr>
          <w:sz w:val="22"/>
          <w:szCs w:val="22"/>
        </w:rPr>
        <w:t xml:space="preserve">          - нарушитель (-ли) отстранен (-ы) от выполнения работ и /или удалены с места производства работ;</w:t>
      </w:r>
    </w:p>
    <w:p w:rsidR="00437DB1" w:rsidRPr="00895B18" w:rsidRDefault="00437DB1" w:rsidP="00437DB1">
      <w:pPr>
        <w:tabs>
          <w:tab w:val="left" w:pos="709"/>
        </w:tabs>
        <w:spacing w:before="120"/>
        <w:jc w:val="both"/>
        <w:rPr>
          <w:sz w:val="22"/>
          <w:szCs w:val="22"/>
        </w:rPr>
      </w:pPr>
      <w:r w:rsidRPr="00895B18">
        <w:rPr>
          <w:sz w:val="22"/>
          <w:szCs w:val="22"/>
        </w:rPr>
        <w:t xml:space="preserve">          - работы остановлены.</w:t>
      </w:r>
    </w:p>
    <w:p w:rsidR="00437DB1" w:rsidRPr="00895B18" w:rsidRDefault="00437DB1" w:rsidP="00437DB1">
      <w:pPr>
        <w:tabs>
          <w:tab w:val="left" w:pos="567"/>
        </w:tabs>
        <w:spacing w:before="120"/>
        <w:jc w:val="both"/>
        <w:rPr>
          <w:sz w:val="22"/>
          <w:szCs w:val="22"/>
        </w:rPr>
      </w:pPr>
      <w:r w:rsidRPr="00895B18">
        <w:rPr>
          <w:sz w:val="22"/>
          <w:szCs w:val="22"/>
        </w:rPr>
        <w:t xml:space="preserve">  8.3.5.  Акт проверки должен быть подписан со стороны Подрядчика ответственным руководителем работ и/или производителем работ.    </w:t>
      </w:r>
    </w:p>
    <w:p w:rsidR="00437DB1" w:rsidRPr="00895B18" w:rsidRDefault="00437DB1" w:rsidP="00437DB1">
      <w:pPr>
        <w:tabs>
          <w:tab w:val="left" w:pos="709"/>
        </w:tabs>
        <w:spacing w:before="120"/>
        <w:jc w:val="both"/>
        <w:rPr>
          <w:sz w:val="22"/>
          <w:szCs w:val="22"/>
        </w:rPr>
      </w:pPr>
      <w:r w:rsidRPr="00895B18">
        <w:rPr>
          <w:sz w:val="22"/>
          <w:szCs w:val="22"/>
        </w:rPr>
        <w:t xml:space="preserve">     8.4 </w:t>
      </w:r>
      <w:proofErr w:type="gramStart"/>
      <w:r w:rsidRPr="00895B18">
        <w:rPr>
          <w:sz w:val="22"/>
          <w:szCs w:val="22"/>
        </w:rPr>
        <w:t>В</w:t>
      </w:r>
      <w:proofErr w:type="gramEnd"/>
      <w:r w:rsidRPr="00895B18">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895B18">
        <w:rPr>
          <w:sz w:val="22"/>
          <w:szCs w:val="22"/>
        </w:rPr>
        <w:t>видеофиксации</w:t>
      </w:r>
      <w:proofErr w:type="spellEnd"/>
      <w:r w:rsidRPr="00895B18">
        <w:rPr>
          <w:sz w:val="22"/>
          <w:szCs w:val="22"/>
        </w:rPr>
        <w:t xml:space="preserve"> (по возможности). </w:t>
      </w:r>
    </w:p>
    <w:p w:rsidR="00437DB1" w:rsidRPr="00895B18" w:rsidRDefault="00437DB1" w:rsidP="00E20DCF">
      <w:pPr>
        <w:spacing w:before="360"/>
        <w:jc w:val="center"/>
        <w:rPr>
          <w:b/>
          <w:sz w:val="22"/>
          <w:szCs w:val="22"/>
        </w:rPr>
      </w:pPr>
      <w:r w:rsidRPr="00895B18">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rsidR="00437DB1" w:rsidRPr="00895B18" w:rsidRDefault="00437DB1" w:rsidP="00437DB1">
      <w:pPr>
        <w:tabs>
          <w:tab w:val="left" w:pos="851"/>
        </w:tabs>
        <w:spacing w:before="120"/>
        <w:ind w:firstLine="709"/>
        <w:jc w:val="both"/>
        <w:rPr>
          <w:sz w:val="22"/>
          <w:szCs w:val="22"/>
        </w:rPr>
      </w:pPr>
      <w:r w:rsidRPr="00895B18">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437DB1" w:rsidRPr="00895B18" w:rsidRDefault="00437DB1" w:rsidP="00437DB1">
      <w:pPr>
        <w:tabs>
          <w:tab w:val="left" w:pos="851"/>
        </w:tabs>
        <w:spacing w:before="120"/>
        <w:ind w:firstLine="709"/>
        <w:jc w:val="both"/>
        <w:rPr>
          <w:sz w:val="22"/>
          <w:szCs w:val="22"/>
        </w:rPr>
      </w:pPr>
      <w:r w:rsidRPr="00895B18">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437DB1" w:rsidRPr="00895B18" w:rsidRDefault="00437DB1" w:rsidP="00437DB1">
      <w:pPr>
        <w:tabs>
          <w:tab w:val="left" w:pos="851"/>
        </w:tabs>
        <w:spacing w:before="120"/>
        <w:ind w:firstLine="709"/>
        <w:jc w:val="both"/>
        <w:rPr>
          <w:sz w:val="22"/>
          <w:szCs w:val="22"/>
        </w:rPr>
      </w:pPr>
      <w:r w:rsidRPr="00895B18">
        <w:rPr>
          <w:sz w:val="22"/>
          <w:szCs w:val="22"/>
        </w:rPr>
        <w:t>9.3.  В Претензии  указываются сведения о нарушенном (-ых) требовании (</w:t>
      </w:r>
      <w:proofErr w:type="spellStart"/>
      <w:r w:rsidRPr="00895B18">
        <w:rPr>
          <w:sz w:val="22"/>
          <w:szCs w:val="22"/>
        </w:rPr>
        <w:t>иях</w:t>
      </w:r>
      <w:proofErr w:type="spellEnd"/>
      <w:r w:rsidRPr="00895B18">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437DB1" w:rsidRPr="00895B18" w:rsidRDefault="00437DB1" w:rsidP="00437DB1">
      <w:pPr>
        <w:widowControl w:val="0"/>
        <w:tabs>
          <w:tab w:val="left" w:pos="1080"/>
        </w:tabs>
        <w:autoSpaceDE w:val="0"/>
        <w:autoSpaceDN w:val="0"/>
        <w:adjustRightInd w:val="0"/>
        <w:ind w:firstLine="567"/>
        <w:jc w:val="both"/>
        <w:rPr>
          <w:rFonts w:eastAsia="Calibri"/>
          <w:sz w:val="22"/>
          <w:szCs w:val="22"/>
        </w:rPr>
      </w:pPr>
      <w:r w:rsidRPr="00895B18">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437DB1" w:rsidRPr="00895B18" w:rsidRDefault="00437DB1" w:rsidP="00437DB1">
      <w:pPr>
        <w:widowControl w:val="0"/>
        <w:tabs>
          <w:tab w:val="left" w:pos="1080"/>
        </w:tabs>
        <w:autoSpaceDE w:val="0"/>
        <w:autoSpaceDN w:val="0"/>
        <w:adjustRightInd w:val="0"/>
        <w:ind w:firstLine="567"/>
        <w:jc w:val="both"/>
        <w:rPr>
          <w:i/>
          <w:sz w:val="22"/>
          <w:szCs w:val="22"/>
        </w:rPr>
      </w:pPr>
    </w:p>
    <w:p w:rsidR="00437DB1" w:rsidRPr="00895B18" w:rsidRDefault="00437DB1" w:rsidP="00437DB1">
      <w:pPr>
        <w:widowControl w:val="0"/>
        <w:autoSpaceDE w:val="0"/>
        <w:autoSpaceDN w:val="0"/>
        <w:adjustRightInd w:val="0"/>
        <w:jc w:val="center"/>
        <w:rPr>
          <w:b/>
          <w:i/>
          <w:sz w:val="22"/>
          <w:szCs w:val="22"/>
        </w:rPr>
      </w:pPr>
      <w:r w:rsidRPr="00895B18">
        <w:rPr>
          <w:b/>
          <w:sz w:val="22"/>
          <w:szCs w:val="22"/>
        </w:rPr>
        <w:lastRenderedPageBreak/>
        <w:t>10. Заключительные положения</w:t>
      </w:r>
    </w:p>
    <w:p w:rsidR="00437DB1" w:rsidRPr="00895B18" w:rsidRDefault="00437DB1" w:rsidP="00437DB1">
      <w:pPr>
        <w:widowControl w:val="0"/>
        <w:tabs>
          <w:tab w:val="left" w:pos="567"/>
        </w:tabs>
        <w:autoSpaceDE w:val="0"/>
        <w:autoSpaceDN w:val="0"/>
        <w:adjustRightInd w:val="0"/>
        <w:jc w:val="both"/>
        <w:rPr>
          <w:sz w:val="22"/>
          <w:szCs w:val="22"/>
        </w:rPr>
      </w:pPr>
      <w:r w:rsidRPr="00895B18">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437DB1" w:rsidRPr="00895B18" w:rsidRDefault="00437DB1" w:rsidP="00437DB1">
      <w:pPr>
        <w:widowControl w:val="0"/>
        <w:tabs>
          <w:tab w:val="left" w:pos="567"/>
        </w:tabs>
        <w:autoSpaceDE w:val="0"/>
        <w:autoSpaceDN w:val="0"/>
        <w:adjustRightInd w:val="0"/>
        <w:jc w:val="both"/>
        <w:rPr>
          <w:sz w:val="22"/>
          <w:szCs w:val="22"/>
        </w:rPr>
      </w:pPr>
      <w:r w:rsidRPr="00895B18">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B5344C" w:rsidRPr="00895B18" w:rsidRDefault="00B5344C" w:rsidP="00B5344C">
      <w:pPr>
        <w:widowControl w:val="0"/>
        <w:tabs>
          <w:tab w:val="left" w:pos="0"/>
          <w:tab w:val="left" w:pos="709"/>
        </w:tabs>
        <w:suppressAutoHyphens/>
        <w:autoSpaceDN w:val="0"/>
        <w:ind w:left="142" w:firstLine="425"/>
        <w:jc w:val="both"/>
        <w:textAlignment w:val="baseline"/>
        <w:rPr>
          <w:sz w:val="22"/>
          <w:szCs w:val="22"/>
        </w:rPr>
      </w:pPr>
    </w:p>
    <w:p w:rsidR="00B5344C" w:rsidRPr="00895B18" w:rsidRDefault="00FB2CE2" w:rsidP="007F5630">
      <w:pPr>
        <w:pStyle w:val="afc"/>
        <w:numPr>
          <w:ilvl w:val="0"/>
          <w:numId w:val="24"/>
        </w:numPr>
        <w:jc w:val="center"/>
        <w:rPr>
          <w:i w:val="0"/>
          <w:color w:val="auto"/>
        </w:rPr>
      </w:pPr>
      <w:r w:rsidRPr="00895B18">
        <w:rPr>
          <w:i w:val="0"/>
          <w:color w:val="auto"/>
        </w:rPr>
        <w:t>Подписи Сторон</w:t>
      </w:r>
    </w:p>
    <w:p w:rsidR="00B5344C" w:rsidRPr="00895B18" w:rsidRDefault="00B5344C" w:rsidP="00B5344C">
      <w:pPr>
        <w:spacing w:before="120" w:after="120"/>
        <w:jc w:val="right"/>
        <w:rPr>
          <w:b/>
          <w:i/>
          <w:sz w:val="22"/>
          <w:szCs w:val="22"/>
        </w:rPr>
      </w:pPr>
    </w:p>
    <w:tbl>
      <w:tblPr>
        <w:tblpPr w:leftFromText="180" w:rightFromText="180" w:vertAnchor="text" w:horzAnchor="margin" w:tblpXSpec="center" w:tblpY="257"/>
        <w:tblW w:w="5209" w:type="pct"/>
        <w:tblLook w:val="01E0" w:firstRow="1" w:lastRow="1" w:firstColumn="1" w:lastColumn="1" w:noHBand="0" w:noVBand="0"/>
      </w:tblPr>
      <w:tblGrid>
        <w:gridCol w:w="10632"/>
      </w:tblGrid>
      <w:tr w:rsidR="007F5630" w:rsidRPr="00895B18" w:rsidTr="00E20DCF">
        <w:trPr>
          <w:trHeight w:val="83"/>
        </w:trPr>
        <w:tc>
          <w:tcPr>
            <w:tcW w:w="5000" w:type="pct"/>
          </w:tcPr>
          <w:tbl>
            <w:tblPr>
              <w:tblW w:w="9672" w:type="dxa"/>
              <w:tblLook w:val="00A0" w:firstRow="1" w:lastRow="0" w:firstColumn="1" w:lastColumn="0" w:noHBand="0" w:noVBand="0"/>
            </w:tblPr>
            <w:tblGrid>
              <w:gridCol w:w="4820"/>
              <w:gridCol w:w="4852"/>
            </w:tblGrid>
            <w:tr w:rsidR="007F5630" w:rsidRPr="00895B18" w:rsidTr="006B7BB5">
              <w:tc>
                <w:tcPr>
                  <w:tcW w:w="4820" w:type="dxa"/>
                </w:tcPr>
                <w:p w:rsidR="007F5630" w:rsidRPr="00895B18" w:rsidRDefault="007F5630" w:rsidP="00E20DCF">
                  <w:pPr>
                    <w:framePr w:hSpace="180" w:wrap="around" w:vAnchor="text" w:hAnchor="margin" w:xAlign="center" w:y="257"/>
                    <w:ind w:left="321" w:right="452"/>
                    <w:jc w:val="both"/>
                    <w:rPr>
                      <w:b/>
                      <w:bCs/>
                      <w:sz w:val="22"/>
                      <w:szCs w:val="22"/>
                    </w:rPr>
                  </w:pPr>
                  <w:r w:rsidRPr="00895B18">
                    <w:rPr>
                      <w:b/>
                      <w:bCs/>
                      <w:sz w:val="22"/>
                      <w:szCs w:val="22"/>
                    </w:rPr>
                    <w:t>Заказчик:</w:t>
                  </w:r>
                </w:p>
              </w:tc>
              <w:tc>
                <w:tcPr>
                  <w:tcW w:w="4852" w:type="dxa"/>
                </w:tcPr>
                <w:p w:rsidR="007F5630" w:rsidRPr="00895B18" w:rsidRDefault="007F5630" w:rsidP="00E20DCF">
                  <w:pPr>
                    <w:framePr w:hSpace="180" w:wrap="around" w:vAnchor="text" w:hAnchor="margin" w:xAlign="center" w:y="257"/>
                    <w:ind w:left="321" w:right="452"/>
                    <w:jc w:val="both"/>
                    <w:rPr>
                      <w:b/>
                      <w:bCs/>
                      <w:sz w:val="22"/>
                      <w:szCs w:val="22"/>
                    </w:rPr>
                  </w:pPr>
                  <w:r w:rsidRPr="00895B18">
                    <w:rPr>
                      <w:b/>
                      <w:bCs/>
                      <w:sz w:val="22"/>
                      <w:szCs w:val="22"/>
                    </w:rPr>
                    <w:t>Подрядчик:</w:t>
                  </w:r>
                </w:p>
              </w:tc>
            </w:tr>
            <w:tr w:rsidR="007F5630" w:rsidRPr="00895B18" w:rsidTr="006B7BB5">
              <w:trPr>
                <w:trHeight w:val="649"/>
              </w:trPr>
              <w:tc>
                <w:tcPr>
                  <w:tcW w:w="4820" w:type="dxa"/>
                </w:tcPr>
                <w:p w:rsidR="007F5630" w:rsidRPr="00895B18" w:rsidRDefault="007F5630" w:rsidP="00E20DCF">
                  <w:pPr>
                    <w:framePr w:hSpace="180" w:wrap="around" w:vAnchor="text" w:hAnchor="margin" w:xAlign="center" w:y="257"/>
                    <w:ind w:left="321" w:right="452"/>
                    <w:jc w:val="both"/>
                    <w:rPr>
                      <w:sz w:val="22"/>
                      <w:szCs w:val="22"/>
                    </w:rPr>
                  </w:pPr>
                  <w:r w:rsidRPr="00895B18">
                    <w:rPr>
                      <w:sz w:val="22"/>
                      <w:szCs w:val="22"/>
                    </w:rPr>
                    <w:t xml:space="preserve">Генеральный директор </w:t>
                  </w:r>
                </w:p>
                <w:p w:rsidR="007F5630" w:rsidRPr="00895B18" w:rsidRDefault="007F5630" w:rsidP="00E20DCF">
                  <w:pPr>
                    <w:framePr w:hSpace="180" w:wrap="around" w:vAnchor="text" w:hAnchor="margin" w:xAlign="center" w:y="257"/>
                    <w:ind w:left="321" w:right="452"/>
                    <w:jc w:val="both"/>
                    <w:rPr>
                      <w:sz w:val="22"/>
                      <w:szCs w:val="22"/>
                    </w:rPr>
                  </w:pPr>
                  <w:r w:rsidRPr="00895B18">
                    <w:rPr>
                      <w:sz w:val="22"/>
                      <w:szCs w:val="22"/>
                    </w:rPr>
                    <w:t>ООО «</w:t>
                  </w:r>
                  <w:proofErr w:type="spellStart"/>
                  <w:r w:rsidRPr="00895B18">
                    <w:rPr>
                      <w:sz w:val="22"/>
                      <w:szCs w:val="22"/>
                    </w:rPr>
                    <w:t>Стройресурс</w:t>
                  </w:r>
                  <w:proofErr w:type="spellEnd"/>
                  <w:r w:rsidRPr="00895B18">
                    <w:rPr>
                      <w:sz w:val="22"/>
                      <w:szCs w:val="22"/>
                    </w:rPr>
                    <w:t xml:space="preserve"> Холдинг»</w:t>
                  </w:r>
                </w:p>
              </w:tc>
              <w:tc>
                <w:tcPr>
                  <w:tcW w:w="4852" w:type="dxa"/>
                </w:tcPr>
                <w:p w:rsidR="007F5630" w:rsidRPr="00895B18" w:rsidRDefault="007F5630" w:rsidP="00E20DCF">
                  <w:pPr>
                    <w:framePr w:hSpace="180" w:wrap="around" w:vAnchor="text" w:hAnchor="margin" w:xAlign="center" w:y="257"/>
                    <w:ind w:left="321" w:right="452"/>
                    <w:jc w:val="both"/>
                    <w:rPr>
                      <w:sz w:val="22"/>
                      <w:szCs w:val="22"/>
                    </w:rPr>
                  </w:pPr>
                  <w:r w:rsidRPr="00895B18">
                    <w:rPr>
                      <w:sz w:val="22"/>
                      <w:szCs w:val="22"/>
                    </w:rPr>
                    <w:t>______________________________</w:t>
                  </w:r>
                </w:p>
                <w:p w:rsidR="007F5630" w:rsidRPr="00895B18" w:rsidRDefault="007F5630" w:rsidP="00E20DCF">
                  <w:pPr>
                    <w:framePr w:hSpace="180" w:wrap="around" w:vAnchor="text" w:hAnchor="margin" w:xAlign="center" w:y="257"/>
                    <w:ind w:left="321" w:right="452"/>
                    <w:jc w:val="both"/>
                    <w:rPr>
                      <w:sz w:val="22"/>
                      <w:szCs w:val="22"/>
                    </w:rPr>
                  </w:pPr>
                  <w:r w:rsidRPr="00895B18">
                    <w:rPr>
                      <w:sz w:val="22"/>
                      <w:szCs w:val="22"/>
                    </w:rPr>
                    <w:t>______________________________</w:t>
                  </w:r>
                </w:p>
              </w:tc>
            </w:tr>
            <w:tr w:rsidR="007F5630" w:rsidRPr="00895B18" w:rsidTr="006B7BB5">
              <w:trPr>
                <w:trHeight w:val="461"/>
              </w:trPr>
              <w:tc>
                <w:tcPr>
                  <w:tcW w:w="4820" w:type="dxa"/>
                  <w:vAlign w:val="bottom"/>
                </w:tcPr>
                <w:p w:rsidR="007F5630" w:rsidRPr="00895B18" w:rsidRDefault="007F5630" w:rsidP="00E20DCF">
                  <w:pPr>
                    <w:framePr w:hSpace="180" w:wrap="around" w:vAnchor="text" w:hAnchor="margin" w:xAlign="center" w:y="257"/>
                    <w:ind w:left="321" w:right="452"/>
                    <w:jc w:val="both"/>
                    <w:rPr>
                      <w:bCs/>
                      <w:sz w:val="22"/>
                      <w:szCs w:val="22"/>
                    </w:rPr>
                  </w:pPr>
                  <w:r w:rsidRPr="00895B18">
                    <w:rPr>
                      <w:bCs/>
                      <w:sz w:val="22"/>
                      <w:szCs w:val="22"/>
                    </w:rPr>
                    <w:t xml:space="preserve"> ___________________ М.В. Кудрявцев</w:t>
                  </w:r>
                </w:p>
              </w:tc>
              <w:tc>
                <w:tcPr>
                  <w:tcW w:w="4852" w:type="dxa"/>
                  <w:vAlign w:val="bottom"/>
                </w:tcPr>
                <w:p w:rsidR="007F5630" w:rsidRPr="00895B18" w:rsidRDefault="007F5630" w:rsidP="00E20DCF">
                  <w:pPr>
                    <w:framePr w:hSpace="180" w:wrap="around" w:vAnchor="text" w:hAnchor="margin" w:xAlign="center" w:y="257"/>
                    <w:ind w:left="321" w:right="452"/>
                    <w:jc w:val="both"/>
                    <w:rPr>
                      <w:sz w:val="22"/>
                      <w:szCs w:val="22"/>
                    </w:rPr>
                  </w:pPr>
                  <w:r w:rsidRPr="00895B18">
                    <w:rPr>
                      <w:sz w:val="22"/>
                      <w:szCs w:val="22"/>
                    </w:rPr>
                    <w:t>____________________ /__________/</w:t>
                  </w:r>
                </w:p>
              </w:tc>
            </w:tr>
            <w:tr w:rsidR="007F5630" w:rsidRPr="00895B18" w:rsidTr="006B7BB5">
              <w:trPr>
                <w:trHeight w:val="205"/>
              </w:trPr>
              <w:tc>
                <w:tcPr>
                  <w:tcW w:w="4820" w:type="dxa"/>
                </w:tcPr>
                <w:p w:rsidR="007F5630" w:rsidRPr="00895B18" w:rsidRDefault="007F5630" w:rsidP="00E20DCF">
                  <w:pPr>
                    <w:framePr w:hSpace="180" w:wrap="around" w:vAnchor="text" w:hAnchor="margin" w:xAlign="center" w:y="257"/>
                    <w:ind w:left="321" w:right="452"/>
                    <w:jc w:val="both"/>
                    <w:rPr>
                      <w:sz w:val="22"/>
                      <w:szCs w:val="22"/>
                    </w:rPr>
                  </w:pPr>
                  <w:proofErr w:type="spellStart"/>
                  <w:r w:rsidRPr="00895B18">
                    <w:rPr>
                      <w:sz w:val="22"/>
                      <w:szCs w:val="22"/>
                    </w:rPr>
                    <w:t>м.п</w:t>
                  </w:r>
                  <w:proofErr w:type="spellEnd"/>
                  <w:r w:rsidRPr="00895B18">
                    <w:rPr>
                      <w:sz w:val="22"/>
                      <w:szCs w:val="22"/>
                    </w:rPr>
                    <w:t>.</w:t>
                  </w:r>
                </w:p>
              </w:tc>
              <w:tc>
                <w:tcPr>
                  <w:tcW w:w="4852" w:type="dxa"/>
                </w:tcPr>
                <w:p w:rsidR="007F5630" w:rsidRPr="00895B18" w:rsidRDefault="007F5630" w:rsidP="00E20DCF">
                  <w:pPr>
                    <w:framePr w:hSpace="180" w:wrap="around" w:vAnchor="text" w:hAnchor="margin" w:xAlign="center" w:y="257"/>
                    <w:ind w:left="321" w:right="452"/>
                    <w:jc w:val="both"/>
                    <w:rPr>
                      <w:sz w:val="22"/>
                      <w:szCs w:val="22"/>
                    </w:rPr>
                  </w:pPr>
                  <w:r w:rsidRPr="00895B18">
                    <w:rPr>
                      <w:sz w:val="22"/>
                      <w:szCs w:val="22"/>
                    </w:rPr>
                    <w:t xml:space="preserve"> </w:t>
                  </w:r>
                  <w:proofErr w:type="spellStart"/>
                  <w:r w:rsidRPr="00895B18">
                    <w:rPr>
                      <w:sz w:val="22"/>
                      <w:szCs w:val="22"/>
                    </w:rPr>
                    <w:t>м.п</w:t>
                  </w:r>
                  <w:proofErr w:type="spellEnd"/>
                  <w:r w:rsidRPr="00895B18">
                    <w:rPr>
                      <w:sz w:val="22"/>
                      <w:szCs w:val="22"/>
                    </w:rPr>
                    <w:t>.</w:t>
                  </w:r>
                </w:p>
              </w:tc>
            </w:tr>
          </w:tbl>
          <w:p w:rsidR="007F5630" w:rsidRPr="00895B18" w:rsidRDefault="007F5630" w:rsidP="00E20DCF">
            <w:pPr>
              <w:ind w:left="321" w:right="452"/>
              <w:rPr>
                <w:sz w:val="22"/>
                <w:szCs w:val="22"/>
              </w:rPr>
            </w:pPr>
            <w:r w:rsidRPr="00895B18">
              <w:rPr>
                <w:sz w:val="22"/>
                <w:szCs w:val="22"/>
              </w:rPr>
              <w:t xml:space="preserve">              </w:t>
            </w: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jc w:val="right"/>
              <w:rPr>
                <w:sz w:val="22"/>
                <w:szCs w:val="22"/>
              </w:rPr>
            </w:pPr>
          </w:p>
          <w:p w:rsidR="007F5630" w:rsidRPr="00895B18" w:rsidRDefault="007F5630" w:rsidP="00E20DCF">
            <w:pPr>
              <w:ind w:left="321" w:right="452"/>
              <w:jc w:val="right"/>
              <w:rPr>
                <w:sz w:val="22"/>
                <w:szCs w:val="22"/>
              </w:rPr>
            </w:pPr>
          </w:p>
          <w:p w:rsidR="007F5630" w:rsidRPr="00895B18" w:rsidRDefault="007F5630" w:rsidP="00E20DCF">
            <w:pPr>
              <w:ind w:left="321" w:right="452"/>
              <w:jc w:val="right"/>
              <w:rPr>
                <w:sz w:val="22"/>
                <w:szCs w:val="22"/>
              </w:rPr>
            </w:pPr>
          </w:p>
          <w:p w:rsidR="007F5630" w:rsidRPr="00895B18" w:rsidRDefault="007F5630" w:rsidP="00E20DCF">
            <w:pPr>
              <w:ind w:left="321" w:right="452"/>
              <w:jc w:val="right"/>
              <w:rPr>
                <w:sz w:val="22"/>
                <w:szCs w:val="22"/>
              </w:rPr>
            </w:pPr>
          </w:p>
          <w:p w:rsidR="007F5630" w:rsidRPr="00895B18" w:rsidRDefault="007F5630" w:rsidP="00E20DCF">
            <w:pPr>
              <w:ind w:left="321" w:right="452"/>
              <w:jc w:val="right"/>
              <w:rPr>
                <w:sz w:val="22"/>
                <w:szCs w:val="22"/>
              </w:rPr>
            </w:pPr>
          </w:p>
          <w:p w:rsidR="007F5630" w:rsidRPr="00895B18" w:rsidRDefault="007F5630" w:rsidP="00E20DCF">
            <w:pPr>
              <w:ind w:left="321" w:right="452"/>
              <w:rPr>
                <w:sz w:val="22"/>
                <w:szCs w:val="22"/>
              </w:rPr>
            </w:pPr>
          </w:p>
          <w:p w:rsidR="007F5630" w:rsidRPr="00895B18" w:rsidRDefault="007F5630" w:rsidP="00E20DCF">
            <w:pPr>
              <w:ind w:left="321" w:right="452"/>
              <w:jc w:val="right"/>
              <w:rPr>
                <w:sz w:val="22"/>
                <w:szCs w:val="22"/>
              </w:rPr>
            </w:pPr>
            <w:r w:rsidRPr="00895B18">
              <w:rPr>
                <w:sz w:val="22"/>
                <w:szCs w:val="22"/>
              </w:rPr>
              <w:lastRenderedPageBreak/>
              <w:t>Приложение №</w:t>
            </w:r>
            <w:r w:rsidR="003C790E" w:rsidRPr="00895B18">
              <w:rPr>
                <w:sz w:val="22"/>
                <w:szCs w:val="22"/>
              </w:rPr>
              <w:t xml:space="preserve"> 1 к Приложению № 9</w:t>
            </w:r>
            <w:r w:rsidRPr="00895B18">
              <w:rPr>
                <w:sz w:val="22"/>
                <w:szCs w:val="22"/>
              </w:rPr>
              <w:t xml:space="preserve"> к Договору  </w:t>
            </w:r>
          </w:p>
          <w:p w:rsidR="007F5630" w:rsidRPr="00895B18" w:rsidRDefault="007F5630" w:rsidP="00E20DCF">
            <w:pPr>
              <w:ind w:left="321" w:right="452"/>
              <w:jc w:val="right"/>
              <w:rPr>
                <w:rFonts w:eastAsia="Calibri"/>
                <w:sz w:val="22"/>
                <w:szCs w:val="22"/>
              </w:rPr>
            </w:pPr>
            <w:r w:rsidRPr="00895B18">
              <w:rPr>
                <w:sz w:val="22"/>
                <w:szCs w:val="22"/>
              </w:rPr>
              <w:t xml:space="preserve">ОБРАЗЕЦ № 1     </w:t>
            </w:r>
          </w:p>
          <w:p w:rsidR="007F5630" w:rsidRPr="00895B18" w:rsidRDefault="007F5630" w:rsidP="00E20DCF">
            <w:pPr>
              <w:ind w:left="321" w:right="452"/>
              <w:jc w:val="center"/>
              <w:rPr>
                <w:b/>
                <w:sz w:val="22"/>
                <w:szCs w:val="22"/>
              </w:rPr>
            </w:pPr>
            <w:r w:rsidRPr="00895B18">
              <w:rPr>
                <w:b/>
                <w:sz w:val="22"/>
                <w:szCs w:val="22"/>
              </w:rPr>
              <w:t xml:space="preserve">АКТ № </w:t>
            </w:r>
          </w:p>
          <w:p w:rsidR="007F5630" w:rsidRPr="00895B18" w:rsidRDefault="007F5630" w:rsidP="00E20DCF">
            <w:pPr>
              <w:ind w:left="321" w:right="452"/>
              <w:jc w:val="center"/>
              <w:rPr>
                <w:b/>
                <w:sz w:val="22"/>
                <w:szCs w:val="22"/>
              </w:rPr>
            </w:pPr>
            <w:r w:rsidRPr="00895B18">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7F5630" w:rsidRPr="00895B18" w:rsidRDefault="007F5630" w:rsidP="00E20DCF">
            <w:pPr>
              <w:ind w:left="321" w:right="452"/>
              <w:jc w:val="center"/>
              <w:rPr>
                <w:b/>
                <w:sz w:val="22"/>
                <w:szCs w:val="22"/>
              </w:rPr>
            </w:pPr>
            <w:r w:rsidRPr="00895B18">
              <w:rPr>
                <w:b/>
                <w:sz w:val="22"/>
                <w:szCs w:val="22"/>
              </w:rPr>
              <w:t>_________________________________________№ _________</w:t>
            </w:r>
            <w:proofErr w:type="gramStart"/>
            <w:r w:rsidRPr="00895B18">
              <w:rPr>
                <w:b/>
                <w:sz w:val="22"/>
                <w:szCs w:val="22"/>
              </w:rPr>
              <w:t>от  «</w:t>
            </w:r>
            <w:proofErr w:type="gramEnd"/>
            <w:r w:rsidRPr="00895B18">
              <w:rPr>
                <w:b/>
                <w:sz w:val="22"/>
                <w:szCs w:val="22"/>
              </w:rPr>
              <w:t>____»___________20___</w:t>
            </w:r>
          </w:p>
          <w:p w:rsidR="007F5630" w:rsidRPr="00895B18" w:rsidRDefault="007F5630" w:rsidP="00E20DCF">
            <w:pPr>
              <w:ind w:left="321" w:right="452"/>
              <w:rPr>
                <w:sz w:val="22"/>
                <w:szCs w:val="22"/>
                <w:vertAlign w:val="subscript"/>
              </w:rPr>
            </w:pPr>
            <w:r w:rsidRPr="00895B18">
              <w:rPr>
                <w:sz w:val="22"/>
                <w:szCs w:val="22"/>
                <w:vertAlign w:val="subscript"/>
              </w:rPr>
              <w:t xml:space="preserve">                                            (указать наименование договора)</w:t>
            </w:r>
          </w:p>
          <w:p w:rsidR="007F5630" w:rsidRPr="00895B18" w:rsidRDefault="007F5630" w:rsidP="00E20DCF">
            <w:pPr>
              <w:ind w:left="321" w:right="452"/>
              <w:jc w:val="center"/>
              <w:rPr>
                <w:b/>
                <w:sz w:val="22"/>
                <w:szCs w:val="22"/>
              </w:rPr>
            </w:pPr>
            <w:r w:rsidRPr="00895B18">
              <w:rPr>
                <w:b/>
                <w:sz w:val="22"/>
                <w:szCs w:val="22"/>
              </w:rPr>
              <w:t>между_______________________________________________________________________</w:t>
            </w:r>
          </w:p>
          <w:p w:rsidR="007F5630" w:rsidRPr="00895B18" w:rsidRDefault="007F5630" w:rsidP="00E20DCF">
            <w:pPr>
              <w:ind w:left="321" w:right="452"/>
              <w:jc w:val="center"/>
              <w:rPr>
                <w:sz w:val="22"/>
                <w:szCs w:val="22"/>
                <w:vertAlign w:val="subscript"/>
              </w:rPr>
            </w:pPr>
            <w:r w:rsidRPr="00895B18">
              <w:rPr>
                <w:sz w:val="22"/>
                <w:szCs w:val="22"/>
                <w:vertAlign w:val="subscript"/>
              </w:rPr>
              <w:t>(указать наименования сторон)</w:t>
            </w:r>
          </w:p>
          <w:p w:rsidR="007F5630" w:rsidRPr="00895B18" w:rsidRDefault="007F5630" w:rsidP="00E20DCF">
            <w:pPr>
              <w:ind w:left="321" w:right="452"/>
              <w:jc w:val="both"/>
              <w:rPr>
                <w:sz w:val="22"/>
                <w:szCs w:val="22"/>
              </w:rPr>
            </w:pPr>
            <w:proofErr w:type="gramStart"/>
            <w:r w:rsidRPr="00895B18">
              <w:rPr>
                <w:sz w:val="22"/>
                <w:szCs w:val="22"/>
              </w:rPr>
              <w:t xml:space="preserve">«  </w:t>
            </w:r>
            <w:proofErr w:type="gramEnd"/>
            <w:r w:rsidRPr="00895B18">
              <w:rPr>
                <w:sz w:val="22"/>
                <w:szCs w:val="22"/>
              </w:rPr>
              <w:t xml:space="preserve">   » ____________ 20___г.  __</w:t>
            </w:r>
            <w:proofErr w:type="gramStart"/>
            <w:r w:rsidRPr="00895B18">
              <w:rPr>
                <w:sz w:val="22"/>
                <w:szCs w:val="22"/>
              </w:rPr>
              <w:t>_:_</w:t>
            </w:r>
            <w:proofErr w:type="gramEnd"/>
            <w:r w:rsidRPr="00895B18">
              <w:rPr>
                <w:sz w:val="22"/>
                <w:szCs w:val="22"/>
              </w:rPr>
              <w:t>_ч.</w:t>
            </w:r>
          </w:p>
          <w:p w:rsidR="007F5630" w:rsidRPr="00895B18" w:rsidRDefault="007F5630" w:rsidP="00E20DCF">
            <w:pPr>
              <w:ind w:left="321" w:right="452"/>
              <w:jc w:val="both"/>
              <w:rPr>
                <w:sz w:val="22"/>
                <w:szCs w:val="22"/>
              </w:rPr>
            </w:pPr>
            <w:r w:rsidRPr="00895B18">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895B18">
              <w:rPr>
                <w:sz w:val="22"/>
                <w:szCs w:val="22"/>
              </w:rPr>
              <w:t>):  _</w:t>
            </w:r>
            <w:proofErr w:type="gramEnd"/>
            <w:r w:rsidRPr="00895B18">
              <w:rPr>
                <w:sz w:val="22"/>
                <w:szCs w:val="22"/>
              </w:rPr>
              <w:t>____________________________________________________________________________</w:t>
            </w:r>
          </w:p>
          <w:p w:rsidR="007F5630" w:rsidRPr="00895B18" w:rsidRDefault="007F5630" w:rsidP="00E20DCF">
            <w:pPr>
              <w:ind w:left="321" w:right="452"/>
              <w:jc w:val="both"/>
              <w:rPr>
                <w:sz w:val="22"/>
                <w:szCs w:val="22"/>
              </w:rPr>
            </w:pPr>
            <w:r w:rsidRPr="00895B18">
              <w:rPr>
                <w:sz w:val="22"/>
                <w:szCs w:val="22"/>
              </w:rPr>
              <w:t>_____________________________________________________________________________</w:t>
            </w:r>
          </w:p>
          <w:p w:rsidR="007F5630" w:rsidRPr="00895B18" w:rsidRDefault="007F5630" w:rsidP="00E20DCF">
            <w:pPr>
              <w:ind w:left="321" w:right="452"/>
              <w:jc w:val="both"/>
              <w:rPr>
                <w:sz w:val="22"/>
                <w:szCs w:val="22"/>
              </w:rPr>
            </w:pPr>
            <w:r w:rsidRPr="00895B18">
              <w:rPr>
                <w:sz w:val="22"/>
                <w:szCs w:val="22"/>
              </w:rPr>
              <w:t>Работы выполняются по наряду (распоряжению) № ________________________________</w:t>
            </w:r>
          </w:p>
          <w:p w:rsidR="007F5630" w:rsidRPr="00895B18" w:rsidRDefault="007F5630" w:rsidP="00E20DCF">
            <w:pPr>
              <w:ind w:left="321" w:right="452"/>
              <w:jc w:val="both"/>
              <w:rPr>
                <w:sz w:val="22"/>
                <w:szCs w:val="22"/>
              </w:rPr>
            </w:pPr>
            <w:r w:rsidRPr="00895B18">
              <w:rPr>
                <w:sz w:val="22"/>
                <w:szCs w:val="22"/>
              </w:rPr>
              <w:t>_____________________________________________________________________________</w:t>
            </w:r>
          </w:p>
          <w:p w:rsidR="007F5630" w:rsidRPr="00895B18" w:rsidRDefault="007F5630" w:rsidP="00E20DCF">
            <w:pPr>
              <w:ind w:left="321" w:right="452"/>
              <w:jc w:val="both"/>
              <w:rPr>
                <w:sz w:val="22"/>
                <w:szCs w:val="22"/>
              </w:rPr>
            </w:pPr>
            <w:r w:rsidRPr="00895B18">
              <w:rPr>
                <w:sz w:val="22"/>
                <w:szCs w:val="22"/>
              </w:rPr>
              <w:t>_____________________________________________________________________________</w:t>
            </w:r>
          </w:p>
          <w:p w:rsidR="007F5630" w:rsidRPr="00895B18" w:rsidRDefault="007F5630" w:rsidP="00E20DCF">
            <w:pPr>
              <w:ind w:left="321" w:right="452"/>
              <w:rPr>
                <w:sz w:val="22"/>
                <w:szCs w:val="22"/>
              </w:rPr>
            </w:pPr>
            <w:r w:rsidRPr="00895B18">
              <w:rPr>
                <w:sz w:val="22"/>
                <w:szCs w:val="22"/>
              </w:rPr>
              <w:t>Комиссия в составе:</w:t>
            </w:r>
          </w:p>
          <w:p w:rsidR="007F5630" w:rsidRPr="00895B18" w:rsidRDefault="007F5630" w:rsidP="00E20DCF">
            <w:pPr>
              <w:ind w:left="321" w:right="452"/>
              <w:jc w:val="center"/>
              <w:rPr>
                <w:sz w:val="22"/>
                <w:szCs w:val="22"/>
              </w:rPr>
            </w:pPr>
            <w:r w:rsidRPr="00895B18">
              <w:rPr>
                <w:sz w:val="22"/>
                <w:szCs w:val="22"/>
              </w:rPr>
              <w:t xml:space="preserve">                            ______________________________________________________________</w:t>
            </w:r>
          </w:p>
          <w:p w:rsidR="007F5630" w:rsidRPr="00895B18" w:rsidRDefault="007F5630" w:rsidP="00E20DCF">
            <w:pPr>
              <w:ind w:left="321" w:right="452"/>
              <w:jc w:val="both"/>
              <w:rPr>
                <w:sz w:val="22"/>
                <w:szCs w:val="22"/>
              </w:rPr>
            </w:pPr>
            <w:r w:rsidRPr="00895B18">
              <w:rPr>
                <w:sz w:val="22"/>
                <w:szCs w:val="22"/>
              </w:rPr>
              <w:t xml:space="preserve">                                                           (Ф.И.О. должность)</w:t>
            </w:r>
          </w:p>
          <w:p w:rsidR="007F5630" w:rsidRPr="00895B18" w:rsidRDefault="007F5630" w:rsidP="00E20DCF">
            <w:pPr>
              <w:ind w:left="321" w:right="452"/>
              <w:jc w:val="both"/>
              <w:rPr>
                <w:sz w:val="22"/>
                <w:szCs w:val="22"/>
              </w:rPr>
            </w:pPr>
            <w:r w:rsidRPr="00895B18">
              <w:rPr>
                <w:sz w:val="22"/>
                <w:szCs w:val="22"/>
              </w:rPr>
              <w:t xml:space="preserve">                               ______________________________________________________________</w:t>
            </w:r>
          </w:p>
          <w:p w:rsidR="007F5630" w:rsidRPr="00895B18" w:rsidRDefault="007F5630" w:rsidP="00E20DCF">
            <w:pPr>
              <w:ind w:left="321" w:right="452"/>
              <w:jc w:val="both"/>
              <w:rPr>
                <w:sz w:val="22"/>
                <w:szCs w:val="22"/>
              </w:rPr>
            </w:pPr>
            <w:r w:rsidRPr="00895B18">
              <w:rPr>
                <w:sz w:val="22"/>
                <w:szCs w:val="22"/>
              </w:rPr>
              <w:t xml:space="preserve">                                                            (Ф.И.О. должность)</w:t>
            </w:r>
          </w:p>
          <w:p w:rsidR="007F5630" w:rsidRPr="00895B18" w:rsidRDefault="007F5630" w:rsidP="00E20DCF">
            <w:pPr>
              <w:ind w:left="321" w:right="452"/>
              <w:jc w:val="both"/>
              <w:rPr>
                <w:sz w:val="22"/>
                <w:szCs w:val="22"/>
              </w:rPr>
            </w:pPr>
            <w:r w:rsidRPr="00895B18">
              <w:rPr>
                <w:sz w:val="22"/>
                <w:szCs w:val="22"/>
              </w:rPr>
              <w:t>В результате проверки установлено:</w:t>
            </w:r>
          </w:p>
          <w:tbl>
            <w:tblPr>
              <w:tblW w:w="9179" w:type="dxa"/>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682"/>
              <w:gridCol w:w="2345"/>
              <w:gridCol w:w="2352"/>
            </w:tblGrid>
            <w:tr w:rsidR="007F5630" w:rsidRPr="00895B18" w:rsidTr="006B7BB5">
              <w:trPr>
                <w:trHeight w:val="795"/>
              </w:trPr>
              <w:tc>
                <w:tcPr>
                  <w:tcW w:w="1813"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 п/п</w:t>
                  </w:r>
                </w:p>
                <w:p w:rsidR="007F5630" w:rsidRPr="00895B18" w:rsidRDefault="007F5630" w:rsidP="00E20DCF">
                  <w:pPr>
                    <w:framePr w:hSpace="180" w:wrap="around" w:vAnchor="text" w:hAnchor="margin" w:xAlign="center" w:y="257"/>
                    <w:ind w:left="321" w:right="452"/>
                    <w:jc w:val="center"/>
                    <w:rPr>
                      <w:sz w:val="22"/>
                      <w:szCs w:val="22"/>
                    </w:rPr>
                  </w:pPr>
                </w:p>
              </w:tc>
              <w:tc>
                <w:tcPr>
                  <w:tcW w:w="2713" w:type="dxa"/>
                  <w:tcBorders>
                    <w:top w:val="single" w:sz="4" w:space="0" w:color="auto"/>
                    <w:left w:val="single" w:sz="4" w:space="0" w:color="auto"/>
                    <w:bottom w:val="single" w:sz="4" w:space="0" w:color="auto"/>
                    <w:right w:val="single" w:sz="4" w:space="0" w:color="auto"/>
                  </w:tcBorders>
                  <w:shd w:val="clear" w:color="auto" w:fill="auto"/>
                  <w:hideMark/>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Описание и характер выявленных нарушений</w:t>
                  </w:r>
                </w:p>
              </w:tc>
              <w:tc>
                <w:tcPr>
                  <w:tcW w:w="2282" w:type="dxa"/>
                  <w:tcBorders>
                    <w:top w:val="single" w:sz="4" w:space="0" w:color="auto"/>
                    <w:left w:val="single" w:sz="4" w:space="0" w:color="auto"/>
                    <w:bottom w:val="single" w:sz="4" w:space="0" w:color="auto"/>
                    <w:right w:val="single" w:sz="4" w:space="0" w:color="auto"/>
                  </w:tcBorders>
                  <w:shd w:val="clear" w:color="auto" w:fill="auto"/>
                  <w:hideMark/>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Ссылка на нормативные документы/пункты из перечня нарушений, требования которых нарушены</w:t>
                  </w:r>
                </w:p>
              </w:tc>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7F5630" w:rsidRPr="00895B18" w:rsidRDefault="007F5630" w:rsidP="00E20DCF">
                  <w:pPr>
                    <w:framePr w:hSpace="180" w:wrap="around" w:vAnchor="text" w:hAnchor="margin" w:xAlign="center" w:y="257"/>
                    <w:tabs>
                      <w:tab w:val="left" w:pos="1591"/>
                    </w:tabs>
                    <w:ind w:left="321" w:right="452"/>
                    <w:jc w:val="center"/>
                    <w:rPr>
                      <w:sz w:val="22"/>
                      <w:szCs w:val="22"/>
                    </w:rPr>
                  </w:pPr>
                  <w:r w:rsidRPr="00895B18">
                    <w:rPr>
                      <w:sz w:val="22"/>
                      <w:szCs w:val="22"/>
                    </w:rPr>
                    <w:t>Ф.И.О. нарушителя,  подрядная организация</w:t>
                  </w:r>
                </w:p>
              </w:tc>
            </w:tr>
            <w:tr w:rsidR="007F5630" w:rsidRPr="00895B18" w:rsidTr="006B7BB5">
              <w:trPr>
                <w:trHeight w:val="82"/>
              </w:trPr>
              <w:tc>
                <w:tcPr>
                  <w:tcW w:w="1813" w:type="dxa"/>
                  <w:tcBorders>
                    <w:top w:val="single" w:sz="4" w:space="0" w:color="auto"/>
                    <w:left w:val="single" w:sz="4" w:space="0" w:color="auto"/>
                    <w:bottom w:val="single" w:sz="4" w:space="0" w:color="auto"/>
                    <w:right w:val="single" w:sz="4" w:space="0" w:color="auto"/>
                  </w:tcBorders>
                  <w:shd w:val="clear" w:color="auto" w:fill="auto"/>
                  <w:hideMark/>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1</w:t>
                  </w:r>
                </w:p>
              </w:tc>
              <w:tc>
                <w:tcPr>
                  <w:tcW w:w="2713" w:type="dxa"/>
                  <w:tcBorders>
                    <w:top w:val="single" w:sz="4" w:space="0" w:color="auto"/>
                    <w:left w:val="single" w:sz="4" w:space="0" w:color="auto"/>
                    <w:bottom w:val="single" w:sz="4" w:space="0" w:color="auto"/>
                    <w:right w:val="single" w:sz="4" w:space="0" w:color="auto"/>
                  </w:tcBorders>
                  <w:shd w:val="clear" w:color="auto" w:fill="auto"/>
                  <w:hideMark/>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2</w:t>
                  </w:r>
                </w:p>
              </w:tc>
              <w:tc>
                <w:tcPr>
                  <w:tcW w:w="2282" w:type="dxa"/>
                  <w:tcBorders>
                    <w:top w:val="single" w:sz="4" w:space="0" w:color="auto"/>
                    <w:left w:val="single" w:sz="4" w:space="0" w:color="auto"/>
                    <w:bottom w:val="single" w:sz="4" w:space="0" w:color="auto"/>
                    <w:right w:val="single" w:sz="4" w:space="0" w:color="auto"/>
                  </w:tcBorders>
                  <w:shd w:val="clear" w:color="auto" w:fill="auto"/>
                  <w:hideMark/>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3</w:t>
                  </w:r>
                </w:p>
              </w:tc>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4</w:t>
                  </w:r>
                </w:p>
              </w:tc>
            </w:tr>
            <w:tr w:rsidR="007F5630" w:rsidRPr="00895B18" w:rsidTr="006B7BB5">
              <w:trPr>
                <w:trHeight w:val="360"/>
              </w:trPr>
              <w:tc>
                <w:tcPr>
                  <w:tcW w:w="1813" w:type="dxa"/>
                  <w:tcBorders>
                    <w:top w:val="single" w:sz="4" w:space="0" w:color="auto"/>
                    <w:left w:val="single" w:sz="4" w:space="0" w:color="auto"/>
                    <w:bottom w:val="single" w:sz="4" w:space="0" w:color="auto"/>
                    <w:right w:val="single" w:sz="4" w:space="0" w:color="auto"/>
                  </w:tcBorders>
                  <w:shd w:val="clear" w:color="auto" w:fill="auto"/>
                  <w:hideMark/>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1</w:t>
                  </w:r>
                </w:p>
              </w:tc>
              <w:tc>
                <w:tcPr>
                  <w:tcW w:w="2713"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p>
              </w:tc>
              <w:tc>
                <w:tcPr>
                  <w:tcW w:w="2282"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p>
              </w:tc>
              <w:tc>
                <w:tcPr>
                  <w:tcW w:w="2371"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p>
              </w:tc>
            </w:tr>
            <w:tr w:rsidR="007F5630" w:rsidRPr="00895B18" w:rsidTr="006B7BB5">
              <w:trPr>
                <w:trHeight w:val="282"/>
              </w:trPr>
              <w:tc>
                <w:tcPr>
                  <w:tcW w:w="1813"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2</w:t>
                  </w:r>
                </w:p>
              </w:tc>
              <w:tc>
                <w:tcPr>
                  <w:tcW w:w="2713"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p>
              </w:tc>
              <w:tc>
                <w:tcPr>
                  <w:tcW w:w="2282"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p>
              </w:tc>
              <w:tc>
                <w:tcPr>
                  <w:tcW w:w="2371"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p>
              </w:tc>
            </w:tr>
            <w:tr w:rsidR="007F5630" w:rsidRPr="00895B18" w:rsidTr="006B7BB5">
              <w:trPr>
                <w:trHeight w:val="337"/>
              </w:trPr>
              <w:tc>
                <w:tcPr>
                  <w:tcW w:w="1813"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r w:rsidRPr="00895B18">
                    <w:rPr>
                      <w:sz w:val="22"/>
                      <w:szCs w:val="22"/>
                    </w:rPr>
                    <w:t>3</w:t>
                  </w:r>
                </w:p>
              </w:tc>
              <w:tc>
                <w:tcPr>
                  <w:tcW w:w="2713"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p>
              </w:tc>
              <w:tc>
                <w:tcPr>
                  <w:tcW w:w="2282"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p>
              </w:tc>
              <w:tc>
                <w:tcPr>
                  <w:tcW w:w="2371" w:type="dxa"/>
                  <w:tcBorders>
                    <w:top w:val="single" w:sz="4" w:space="0" w:color="auto"/>
                    <w:left w:val="single" w:sz="4" w:space="0" w:color="auto"/>
                    <w:bottom w:val="single" w:sz="4" w:space="0" w:color="auto"/>
                    <w:right w:val="single" w:sz="4" w:space="0" w:color="auto"/>
                  </w:tcBorders>
                  <w:shd w:val="clear" w:color="auto" w:fill="auto"/>
                </w:tcPr>
                <w:p w:rsidR="007F5630" w:rsidRPr="00895B18" w:rsidRDefault="007F5630" w:rsidP="00E20DCF">
                  <w:pPr>
                    <w:framePr w:hSpace="180" w:wrap="around" w:vAnchor="text" w:hAnchor="margin" w:xAlign="center" w:y="257"/>
                    <w:ind w:left="321" w:right="452"/>
                    <w:jc w:val="center"/>
                    <w:rPr>
                      <w:sz w:val="22"/>
                      <w:szCs w:val="22"/>
                    </w:rPr>
                  </w:pPr>
                </w:p>
              </w:tc>
            </w:tr>
          </w:tbl>
          <w:p w:rsidR="007F5630" w:rsidRPr="00895B18" w:rsidRDefault="007F5630" w:rsidP="00E20DCF">
            <w:pPr>
              <w:ind w:left="321" w:right="452"/>
              <w:jc w:val="both"/>
              <w:rPr>
                <w:b/>
                <w:sz w:val="22"/>
                <w:szCs w:val="22"/>
                <w:lang w:eastAsia="en-US"/>
              </w:rPr>
            </w:pPr>
            <w:r w:rsidRPr="00895B18">
              <w:rPr>
                <w:b/>
                <w:sz w:val="22"/>
                <w:szCs w:val="22"/>
              </w:rPr>
              <w:t>Оценка и выводы по результатам проверки:</w:t>
            </w:r>
            <w:r w:rsidRPr="00895B18">
              <w:rPr>
                <w:sz w:val="22"/>
                <w:szCs w:val="22"/>
              </w:rPr>
              <w:t xml:space="preserve">    </w:t>
            </w:r>
          </w:p>
          <w:p w:rsidR="007F5630" w:rsidRPr="00895B18" w:rsidRDefault="007F5630" w:rsidP="00E20DCF">
            <w:pPr>
              <w:ind w:left="321" w:right="452"/>
              <w:jc w:val="both"/>
              <w:rPr>
                <w:sz w:val="22"/>
                <w:szCs w:val="22"/>
              </w:rPr>
            </w:pPr>
            <w:r w:rsidRPr="00895B18">
              <w:rPr>
                <w:sz w:val="22"/>
                <w:szCs w:val="22"/>
              </w:rPr>
              <w:t xml:space="preserve"> По результатам проверки предлагается:</w:t>
            </w:r>
          </w:p>
          <w:p w:rsidR="007F5630" w:rsidRPr="00895B18" w:rsidRDefault="007F5630" w:rsidP="00E20DCF">
            <w:pPr>
              <w:ind w:left="321" w:right="452"/>
              <w:jc w:val="both"/>
              <w:rPr>
                <w:sz w:val="22"/>
                <w:szCs w:val="22"/>
              </w:rPr>
            </w:pPr>
            <w:r w:rsidRPr="00895B18">
              <w:rPr>
                <w:sz w:val="22"/>
                <w:szCs w:val="22"/>
              </w:rPr>
              <w:t xml:space="preserve">          1.</w:t>
            </w:r>
          </w:p>
          <w:p w:rsidR="007F5630" w:rsidRPr="00895B18" w:rsidRDefault="007F5630" w:rsidP="00E20DCF">
            <w:pPr>
              <w:ind w:left="321" w:right="452"/>
              <w:jc w:val="both"/>
              <w:rPr>
                <w:sz w:val="22"/>
                <w:szCs w:val="22"/>
              </w:rPr>
            </w:pPr>
            <w:r w:rsidRPr="00895B18">
              <w:rPr>
                <w:sz w:val="22"/>
                <w:szCs w:val="22"/>
              </w:rPr>
              <w:t xml:space="preserve">          2.</w:t>
            </w:r>
          </w:p>
          <w:p w:rsidR="007F5630" w:rsidRPr="00895B18" w:rsidRDefault="007F5630" w:rsidP="00E20DCF">
            <w:pPr>
              <w:ind w:left="321" w:right="452"/>
              <w:jc w:val="both"/>
              <w:rPr>
                <w:sz w:val="22"/>
                <w:szCs w:val="22"/>
              </w:rPr>
            </w:pPr>
            <w:r w:rsidRPr="00895B18">
              <w:rPr>
                <w:sz w:val="22"/>
                <w:szCs w:val="22"/>
              </w:rPr>
              <w:t xml:space="preserve">Подписи членов </w:t>
            </w:r>
            <w:proofErr w:type="gramStart"/>
            <w:r w:rsidRPr="00895B18">
              <w:rPr>
                <w:sz w:val="22"/>
                <w:szCs w:val="22"/>
              </w:rPr>
              <w:t xml:space="preserve">комиссии:   </w:t>
            </w:r>
            <w:proofErr w:type="gramEnd"/>
            <w:r w:rsidRPr="00895B18">
              <w:rPr>
                <w:sz w:val="22"/>
                <w:szCs w:val="22"/>
              </w:rPr>
              <w:t>Должность  _______________________/Ф.И.О.</w:t>
            </w:r>
          </w:p>
          <w:p w:rsidR="007F5630" w:rsidRPr="00895B18" w:rsidRDefault="007F5630" w:rsidP="00E20DCF">
            <w:pPr>
              <w:ind w:left="321" w:right="452"/>
              <w:jc w:val="both"/>
              <w:rPr>
                <w:sz w:val="22"/>
                <w:szCs w:val="22"/>
              </w:rPr>
            </w:pPr>
            <w:r w:rsidRPr="00895B18">
              <w:rPr>
                <w:sz w:val="22"/>
                <w:szCs w:val="22"/>
              </w:rPr>
              <w:t xml:space="preserve">                                                  Должность________________________/Ф.И.О.                                                    </w:t>
            </w:r>
          </w:p>
          <w:p w:rsidR="007F5630" w:rsidRPr="00895B18" w:rsidRDefault="007F5630" w:rsidP="00E20DCF">
            <w:pPr>
              <w:ind w:left="321" w:right="452"/>
              <w:jc w:val="both"/>
              <w:rPr>
                <w:sz w:val="22"/>
                <w:szCs w:val="22"/>
              </w:rPr>
            </w:pPr>
            <w:r w:rsidRPr="00895B18">
              <w:rPr>
                <w:sz w:val="22"/>
                <w:szCs w:val="22"/>
              </w:rPr>
              <w:t xml:space="preserve">                                                  </w:t>
            </w:r>
          </w:p>
          <w:p w:rsidR="007F5630" w:rsidRPr="00895B18" w:rsidRDefault="007F5630" w:rsidP="00E20DCF">
            <w:pPr>
              <w:ind w:left="321" w:right="452"/>
              <w:rPr>
                <w:sz w:val="22"/>
                <w:szCs w:val="22"/>
              </w:rPr>
            </w:pPr>
            <w:r w:rsidRPr="00895B18">
              <w:rPr>
                <w:sz w:val="22"/>
                <w:szCs w:val="22"/>
              </w:rPr>
              <w:t>С актом ознакомлен и один экземпляр получил представитель Подрядной организации__________________________________________________________________</w:t>
            </w:r>
          </w:p>
          <w:p w:rsidR="007F5630" w:rsidRPr="00895B18" w:rsidRDefault="007F5630" w:rsidP="00E20DCF">
            <w:pPr>
              <w:ind w:left="321" w:right="452"/>
              <w:jc w:val="center"/>
              <w:rPr>
                <w:sz w:val="22"/>
                <w:szCs w:val="22"/>
              </w:rPr>
            </w:pPr>
            <w:r w:rsidRPr="00895B18">
              <w:rPr>
                <w:sz w:val="22"/>
                <w:szCs w:val="22"/>
              </w:rPr>
              <w:t>(должность, Ф.И.О., подпись, дата)</w:t>
            </w:r>
          </w:p>
          <w:p w:rsidR="007F5630" w:rsidRPr="00895B18" w:rsidRDefault="007F5630" w:rsidP="00E20DCF">
            <w:pPr>
              <w:ind w:left="321" w:right="452"/>
              <w:jc w:val="both"/>
              <w:rPr>
                <w:sz w:val="22"/>
                <w:szCs w:val="22"/>
              </w:rPr>
            </w:pPr>
          </w:p>
          <w:p w:rsidR="007F5630" w:rsidRPr="00895B18" w:rsidRDefault="007F5630" w:rsidP="00E20DCF">
            <w:pPr>
              <w:ind w:left="321" w:right="452"/>
              <w:jc w:val="both"/>
              <w:rPr>
                <w:sz w:val="22"/>
                <w:szCs w:val="22"/>
              </w:rPr>
            </w:pPr>
            <w:r w:rsidRPr="00895B18">
              <w:rPr>
                <w:sz w:val="22"/>
                <w:szCs w:val="22"/>
              </w:rPr>
              <w:t>(</w:t>
            </w:r>
            <w:proofErr w:type="gramStart"/>
            <w:r w:rsidRPr="00895B18">
              <w:rPr>
                <w:sz w:val="22"/>
                <w:szCs w:val="22"/>
              </w:rPr>
              <w:t>В</w:t>
            </w:r>
            <w:proofErr w:type="gramEnd"/>
            <w:r w:rsidRPr="00895B18">
              <w:rPr>
                <w:sz w:val="22"/>
                <w:szCs w:val="22"/>
              </w:rPr>
              <w:t xml:space="preserve"> случае отказа представителя Подрядной организации об ознакомлении с актом):</w:t>
            </w:r>
          </w:p>
          <w:p w:rsidR="007F5630" w:rsidRPr="00895B18" w:rsidRDefault="007F5630" w:rsidP="00E20DCF">
            <w:pPr>
              <w:ind w:left="321" w:right="452"/>
              <w:jc w:val="both"/>
              <w:rPr>
                <w:sz w:val="22"/>
                <w:szCs w:val="22"/>
              </w:rPr>
            </w:pPr>
            <w:r w:rsidRPr="00895B18">
              <w:rPr>
                <w:sz w:val="22"/>
                <w:szCs w:val="22"/>
              </w:rPr>
              <w:t>От подписи об ознакомлении с настоящим актом отказался.</w:t>
            </w:r>
          </w:p>
          <w:p w:rsidR="007F5630" w:rsidRPr="00895B18" w:rsidRDefault="007F5630" w:rsidP="00E20DCF">
            <w:pPr>
              <w:ind w:left="321" w:right="452"/>
              <w:jc w:val="both"/>
              <w:rPr>
                <w:sz w:val="22"/>
                <w:szCs w:val="22"/>
              </w:rPr>
            </w:pPr>
            <w:r w:rsidRPr="00895B18">
              <w:rPr>
                <w:sz w:val="22"/>
                <w:szCs w:val="22"/>
              </w:rPr>
              <w:t xml:space="preserve">Обстоятельства, причины </w:t>
            </w:r>
            <w:proofErr w:type="gramStart"/>
            <w:r w:rsidRPr="00895B18">
              <w:rPr>
                <w:sz w:val="22"/>
                <w:szCs w:val="22"/>
              </w:rPr>
              <w:t>отказа:_</w:t>
            </w:r>
            <w:proofErr w:type="gramEnd"/>
            <w:r w:rsidRPr="00895B18">
              <w:rPr>
                <w:sz w:val="22"/>
                <w:szCs w:val="22"/>
              </w:rPr>
              <w:t>_________________________________________</w:t>
            </w:r>
          </w:p>
          <w:p w:rsidR="007F5630" w:rsidRPr="00895B18" w:rsidRDefault="007F5630" w:rsidP="00E20DCF">
            <w:pPr>
              <w:ind w:left="321" w:right="452"/>
              <w:jc w:val="both"/>
              <w:rPr>
                <w:sz w:val="22"/>
                <w:szCs w:val="22"/>
              </w:rPr>
            </w:pPr>
            <w:r w:rsidRPr="00895B18">
              <w:rPr>
                <w:sz w:val="22"/>
                <w:szCs w:val="22"/>
              </w:rPr>
              <w:t xml:space="preserve">Подписи членов </w:t>
            </w:r>
            <w:proofErr w:type="gramStart"/>
            <w:r w:rsidRPr="00895B18">
              <w:rPr>
                <w:sz w:val="22"/>
                <w:szCs w:val="22"/>
              </w:rPr>
              <w:t xml:space="preserve">комиссии:   </w:t>
            </w:r>
            <w:proofErr w:type="gramEnd"/>
            <w:r w:rsidRPr="00895B18">
              <w:rPr>
                <w:sz w:val="22"/>
                <w:szCs w:val="22"/>
              </w:rPr>
              <w:t>Должность  _______________________/Ф.И.О.</w:t>
            </w:r>
          </w:p>
          <w:p w:rsidR="007F5630" w:rsidRPr="00895B18" w:rsidRDefault="007F5630" w:rsidP="00E20DCF">
            <w:pPr>
              <w:pStyle w:val="1"/>
              <w:keepNext w:val="0"/>
              <w:widowControl w:val="0"/>
              <w:spacing w:before="0" w:after="120" w:line="264" w:lineRule="auto"/>
              <w:ind w:left="321" w:right="452"/>
              <w:rPr>
                <w:rFonts w:ascii="Times New Roman" w:eastAsiaTheme="minorEastAsia" w:hAnsi="Times New Roman"/>
                <w:b w:val="0"/>
                <w:i/>
                <w:sz w:val="22"/>
                <w:szCs w:val="22"/>
              </w:rPr>
            </w:pPr>
            <w:r w:rsidRPr="00895B18">
              <w:rPr>
                <w:rFonts w:ascii="Times New Roman" w:hAnsi="Times New Roman"/>
                <w:b w:val="0"/>
                <w:sz w:val="22"/>
                <w:szCs w:val="22"/>
              </w:rPr>
              <w:t xml:space="preserve">                                                  Должность________________________/Ф.И.О.                          </w:t>
            </w:r>
          </w:p>
        </w:tc>
      </w:tr>
    </w:tbl>
    <w:p w:rsidR="007F5630" w:rsidRPr="00895B18" w:rsidRDefault="007F5630" w:rsidP="00B5344C">
      <w:pPr>
        <w:spacing w:before="120" w:after="120"/>
        <w:jc w:val="right"/>
        <w:rPr>
          <w:b/>
          <w:i/>
          <w:sz w:val="22"/>
          <w:szCs w:val="22"/>
        </w:rPr>
      </w:pPr>
    </w:p>
    <w:p w:rsidR="00B5344C" w:rsidRPr="00895B18" w:rsidRDefault="00B5344C" w:rsidP="00B5344C">
      <w:pPr>
        <w:spacing w:before="120" w:after="120"/>
        <w:rPr>
          <w:b/>
          <w:i/>
          <w:sz w:val="22"/>
          <w:szCs w:val="22"/>
        </w:rPr>
        <w:sectPr w:rsidR="00B5344C" w:rsidRPr="00895B18" w:rsidSect="00B5344C">
          <w:pgSz w:w="11906" w:h="16838" w:code="9"/>
          <w:pgMar w:top="567" w:right="567" w:bottom="567" w:left="1134" w:header="283" w:footer="283" w:gutter="0"/>
          <w:cols w:space="708"/>
          <w:docGrid w:linePitch="360"/>
        </w:sectPr>
      </w:pPr>
    </w:p>
    <w:p w:rsidR="00B5344C" w:rsidRPr="00895B18" w:rsidRDefault="00FB2CE2" w:rsidP="00B5344C">
      <w:pPr>
        <w:pStyle w:val="SCH"/>
        <w:numPr>
          <w:ilvl w:val="0"/>
          <w:numId w:val="0"/>
        </w:numPr>
        <w:spacing w:before="120" w:line="240" w:lineRule="auto"/>
        <w:ind w:firstLine="7938"/>
        <w:jc w:val="center"/>
        <w:outlineLvl w:val="0"/>
        <w:rPr>
          <w:i w:val="0"/>
          <w:sz w:val="22"/>
          <w:szCs w:val="22"/>
        </w:rPr>
      </w:pPr>
      <w:bookmarkStart w:id="254" w:name="RefSCH14"/>
      <w:bookmarkStart w:id="255" w:name="_Toc502142597"/>
      <w:bookmarkStart w:id="256" w:name="_Toc499813194"/>
      <w:bookmarkStart w:id="257" w:name="_Toc72500503"/>
      <w:r w:rsidRPr="00895B18">
        <w:rPr>
          <w:sz w:val="22"/>
          <w:szCs w:val="22"/>
        </w:rPr>
        <w:lastRenderedPageBreak/>
        <w:t xml:space="preserve">Приложение </w:t>
      </w:r>
      <w:bookmarkStart w:id="258" w:name="RefSCH14_No"/>
      <w:r w:rsidRPr="00895B18">
        <w:rPr>
          <w:sz w:val="22"/>
          <w:szCs w:val="22"/>
        </w:rPr>
        <w:t>№</w:t>
      </w:r>
      <w:r w:rsidRPr="00895B18">
        <w:rPr>
          <w:sz w:val="22"/>
          <w:szCs w:val="22"/>
          <w:lang w:val="en-US"/>
        </w:rPr>
        <w:t> </w:t>
      </w:r>
      <w:r w:rsidRPr="00895B18">
        <w:rPr>
          <w:sz w:val="22"/>
          <w:szCs w:val="22"/>
        </w:rPr>
        <w:t>1</w:t>
      </w:r>
      <w:bookmarkStart w:id="259" w:name="RefSCH14_1"/>
      <w:bookmarkEnd w:id="254"/>
      <w:bookmarkEnd w:id="258"/>
      <w:r w:rsidR="003C790E" w:rsidRPr="00895B18">
        <w:rPr>
          <w:sz w:val="22"/>
          <w:szCs w:val="22"/>
        </w:rPr>
        <w:t>0</w:t>
      </w:r>
      <w:r w:rsidRPr="00895B18">
        <w:rPr>
          <w:sz w:val="22"/>
          <w:szCs w:val="22"/>
        </w:rPr>
        <w:t xml:space="preserve"> </w:t>
      </w:r>
      <w:r w:rsidRPr="00895B18">
        <w:rPr>
          <w:i w:val="0"/>
          <w:sz w:val="22"/>
          <w:szCs w:val="22"/>
        </w:rPr>
        <w:t>Соглашение о соблюдении Подрядчиком требований в области антитеррористической безопасности</w:t>
      </w:r>
      <w:bookmarkEnd w:id="255"/>
      <w:bookmarkEnd w:id="256"/>
      <w:bookmarkEnd w:id="257"/>
      <w:bookmarkEnd w:id="259"/>
    </w:p>
    <w:p w:rsidR="00B5344C" w:rsidRPr="00895B18" w:rsidRDefault="00B5344C" w:rsidP="00B5344C">
      <w:pPr>
        <w:suppressAutoHyphens/>
        <w:jc w:val="right"/>
        <w:rPr>
          <w:b/>
          <w:sz w:val="22"/>
          <w:szCs w:val="22"/>
        </w:rPr>
      </w:pPr>
    </w:p>
    <w:p w:rsidR="00B5344C" w:rsidRPr="00895B18" w:rsidRDefault="00FB2CE2" w:rsidP="00B5344C">
      <w:pPr>
        <w:suppressAutoHyphens/>
        <w:jc w:val="right"/>
        <w:rPr>
          <w:spacing w:val="-3"/>
          <w:sz w:val="22"/>
          <w:szCs w:val="22"/>
        </w:rPr>
      </w:pPr>
      <w:r w:rsidRPr="00895B18">
        <w:rPr>
          <w:b/>
          <w:sz w:val="22"/>
          <w:szCs w:val="22"/>
        </w:rPr>
        <w:t xml:space="preserve"> </w:t>
      </w:r>
      <w:proofErr w:type="gramStart"/>
      <w:r w:rsidR="003C790E" w:rsidRPr="00895B18">
        <w:rPr>
          <w:sz w:val="22"/>
          <w:szCs w:val="22"/>
        </w:rPr>
        <w:t>« _</w:t>
      </w:r>
      <w:proofErr w:type="gramEnd"/>
      <w:r w:rsidR="003C790E" w:rsidRPr="00895B18">
        <w:rPr>
          <w:sz w:val="22"/>
          <w:szCs w:val="22"/>
        </w:rPr>
        <w:t>__»________</w:t>
      </w:r>
      <w:r w:rsidRPr="00895B18">
        <w:rPr>
          <w:sz w:val="22"/>
          <w:szCs w:val="22"/>
        </w:rPr>
        <w:t xml:space="preserve"> г.</w:t>
      </w:r>
    </w:p>
    <w:p w:rsidR="00B5344C" w:rsidRPr="00895B18" w:rsidRDefault="00B5344C" w:rsidP="00B5344C">
      <w:pPr>
        <w:suppressAutoHyphens/>
        <w:ind w:firstLine="709"/>
        <w:jc w:val="both"/>
        <w:rPr>
          <w:b/>
          <w:spacing w:val="-3"/>
          <w:sz w:val="22"/>
          <w:szCs w:val="22"/>
        </w:rPr>
      </w:pPr>
    </w:p>
    <w:p w:rsidR="007F5630" w:rsidRPr="00437DB1" w:rsidRDefault="007F5630" w:rsidP="007F5630">
      <w:pPr>
        <w:widowControl w:val="0"/>
        <w:ind w:firstLine="426"/>
        <w:jc w:val="both"/>
        <w:rPr>
          <w:sz w:val="22"/>
          <w:szCs w:val="22"/>
        </w:rPr>
      </w:pPr>
      <w:r w:rsidRPr="00437DB1">
        <w:rPr>
          <w:b/>
          <w:sz w:val="22"/>
          <w:szCs w:val="22"/>
        </w:rPr>
        <w:t>Обществом с ограниченной ответственностью «</w:t>
      </w:r>
      <w:proofErr w:type="spellStart"/>
      <w:r w:rsidRPr="00437DB1">
        <w:rPr>
          <w:b/>
          <w:sz w:val="22"/>
          <w:szCs w:val="22"/>
        </w:rPr>
        <w:t>Стройресурс</w:t>
      </w:r>
      <w:proofErr w:type="spellEnd"/>
      <w:r w:rsidRPr="00437DB1">
        <w:rPr>
          <w:b/>
          <w:sz w:val="22"/>
          <w:szCs w:val="22"/>
        </w:rPr>
        <w:t xml:space="preserve"> Холдинг» (ООО «</w:t>
      </w:r>
      <w:proofErr w:type="spellStart"/>
      <w:r w:rsidRPr="00437DB1">
        <w:rPr>
          <w:b/>
          <w:sz w:val="22"/>
          <w:szCs w:val="22"/>
        </w:rPr>
        <w:t>Стройресурс</w:t>
      </w:r>
      <w:proofErr w:type="spellEnd"/>
      <w:r w:rsidRPr="00437DB1">
        <w:rPr>
          <w:b/>
          <w:sz w:val="22"/>
          <w:szCs w:val="22"/>
        </w:rPr>
        <w:t xml:space="preserve"> Холдинг»)</w:t>
      </w:r>
      <w:r w:rsidRPr="00437DB1">
        <w:rPr>
          <w:sz w:val="22"/>
          <w:szCs w:val="22"/>
        </w:rPr>
        <w:t xml:space="preserve">, именуемым в дальнейшем </w:t>
      </w:r>
      <w:r w:rsidRPr="00437DB1">
        <w:rPr>
          <w:b/>
          <w:sz w:val="22"/>
          <w:szCs w:val="22"/>
        </w:rPr>
        <w:t>«Заказчик»</w:t>
      </w:r>
      <w:r w:rsidRPr="00437DB1">
        <w:rPr>
          <w:sz w:val="22"/>
          <w:szCs w:val="22"/>
        </w:rPr>
        <w:t xml:space="preserve">, в лице генерального директора Кудрявцева Михаила Владимировича, действующего на основании Устава, с одной стороны, и </w:t>
      </w:r>
    </w:p>
    <w:p w:rsidR="007F5630" w:rsidRPr="00437DB1" w:rsidRDefault="007F5630" w:rsidP="007F5630">
      <w:pPr>
        <w:widowControl w:val="0"/>
        <w:ind w:firstLine="426"/>
        <w:jc w:val="both"/>
        <w:rPr>
          <w:sz w:val="22"/>
          <w:szCs w:val="22"/>
        </w:rPr>
      </w:pPr>
      <w:r w:rsidRPr="00437DB1">
        <w:rPr>
          <w:sz w:val="22"/>
          <w:szCs w:val="22"/>
        </w:rPr>
        <w:t>________________________________________________________________________________, именуемым в дальнейшем «</w:t>
      </w:r>
      <w:r w:rsidRPr="00437DB1">
        <w:rPr>
          <w:b/>
          <w:sz w:val="22"/>
          <w:szCs w:val="22"/>
        </w:rPr>
        <w:t>Подрядчик</w:t>
      </w:r>
      <w:r w:rsidRPr="00437DB1">
        <w:rPr>
          <w:sz w:val="22"/>
          <w:szCs w:val="22"/>
        </w:rPr>
        <w:t>», в лице ___________________________________________, действующего на основании ____________________________________________, с другой стороны,</w:t>
      </w:r>
    </w:p>
    <w:p w:rsidR="00B5344C" w:rsidRPr="00895B18" w:rsidRDefault="00FB2CE2" w:rsidP="00D252E8">
      <w:pPr>
        <w:pStyle w:val="a6"/>
        <w:jc w:val="both"/>
        <w:rPr>
          <w:sz w:val="22"/>
          <w:szCs w:val="22"/>
        </w:rPr>
      </w:pPr>
      <w:r w:rsidRPr="00895B18">
        <w:rPr>
          <w:spacing w:val="4"/>
          <w:sz w:val="22"/>
          <w:szCs w:val="22"/>
        </w:rPr>
        <w:t>заключили настоящее соглашение (далее – «</w:t>
      </w:r>
      <w:r w:rsidRPr="00895B18">
        <w:rPr>
          <w:b/>
          <w:spacing w:val="4"/>
          <w:sz w:val="22"/>
          <w:szCs w:val="22"/>
        </w:rPr>
        <w:t>Соглашение</w:t>
      </w:r>
      <w:r w:rsidRPr="00895B18">
        <w:rPr>
          <w:spacing w:val="4"/>
          <w:sz w:val="22"/>
          <w:szCs w:val="22"/>
        </w:rPr>
        <w:t xml:space="preserve">») к Договору </w:t>
      </w:r>
      <w:r w:rsidR="0072144F" w:rsidRPr="00895B18">
        <w:rPr>
          <w:spacing w:val="4"/>
          <w:sz w:val="22"/>
          <w:szCs w:val="22"/>
        </w:rPr>
        <w:t xml:space="preserve">подряда </w:t>
      </w:r>
      <w:r w:rsidR="00816BF9" w:rsidRPr="00895B18">
        <w:rPr>
          <w:spacing w:val="4"/>
          <w:sz w:val="22"/>
          <w:szCs w:val="22"/>
        </w:rPr>
        <w:t>№</w:t>
      </w:r>
      <w:r w:rsidR="006738D6" w:rsidRPr="00895B18">
        <w:rPr>
          <w:spacing w:val="4"/>
          <w:sz w:val="22"/>
          <w:szCs w:val="22"/>
        </w:rPr>
        <w:t xml:space="preserve"> </w:t>
      </w:r>
      <w:r w:rsidR="00117A54" w:rsidRPr="00895B18">
        <w:rPr>
          <w:spacing w:val="4"/>
          <w:sz w:val="22"/>
          <w:szCs w:val="22"/>
        </w:rPr>
        <w:t>30</w:t>
      </w:r>
      <w:r w:rsidR="00BB7952" w:rsidRPr="00895B18">
        <w:rPr>
          <w:spacing w:val="4"/>
          <w:sz w:val="22"/>
          <w:szCs w:val="22"/>
        </w:rPr>
        <w:t>-204.031/2021</w:t>
      </w:r>
      <w:r w:rsidR="007F5630" w:rsidRPr="00895B18">
        <w:rPr>
          <w:spacing w:val="4"/>
          <w:sz w:val="22"/>
          <w:szCs w:val="22"/>
        </w:rPr>
        <w:t>-НР</w:t>
      </w:r>
      <w:r w:rsidR="00117A54" w:rsidRPr="00895B18">
        <w:rPr>
          <w:spacing w:val="4"/>
          <w:sz w:val="22"/>
          <w:szCs w:val="22"/>
        </w:rPr>
        <w:t xml:space="preserve"> от</w:t>
      </w:r>
      <w:r w:rsidR="007F5630" w:rsidRPr="00895B18">
        <w:rPr>
          <w:spacing w:val="4"/>
          <w:sz w:val="22"/>
          <w:szCs w:val="22"/>
        </w:rPr>
        <w:t xml:space="preserve"> «_</w:t>
      </w:r>
      <w:proofErr w:type="gramStart"/>
      <w:r w:rsidR="007F5630" w:rsidRPr="00895B18">
        <w:rPr>
          <w:spacing w:val="4"/>
          <w:sz w:val="22"/>
          <w:szCs w:val="22"/>
        </w:rPr>
        <w:t>_»_</w:t>
      </w:r>
      <w:proofErr w:type="gramEnd"/>
      <w:r w:rsidR="007F5630" w:rsidRPr="00895B18">
        <w:rPr>
          <w:spacing w:val="4"/>
          <w:sz w:val="22"/>
          <w:szCs w:val="22"/>
        </w:rPr>
        <w:t>___</w:t>
      </w:r>
      <w:r w:rsidR="003C790E" w:rsidRPr="00895B18">
        <w:rPr>
          <w:spacing w:val="4"/>
          <w:sz w:val="22"/>
          <w:szCs w:val="22"/>
        </w:rPr>
        <w:t xml:space="preserve">    ___</w:t>
      </w:r>
      <w:r w:rsidR="00117A54" w:rsidRPr="00895B18">
        <w:rPr>
          <w:spacing w:val="4"/>
          <w:sz w:val="22"/>
          <w:szCs w:val="22"/>
        </w:rPr>
        <w:t xml:space="preserve">г., </w:t>
      </w:r>
      <w:r w:rsidR="00E74BEA" w:rsidRPr="00895B18">
        <w:rPr>
          <w:spacing w:val="4"/>
          <w:sz w:val="22"/>
          <w:szCs w:val="22"/>
        </w:rPr>
        <w:t xml:space="preserve"> </w:t>
      </w:r>
      <w:r w:rsidR="00117A54" w:rsidRPr="00895B18">
        <w:rPr>
          <w:spacing w:val="4"/>
          <w:sz w:val="22"/>
          <w:szCs w:val="22"/>
        </w:rPr>
        <w:t xml:space="preserve"> </w:t>
      </w:r>
      <w:r w:rsidRPr="00895B18">
        <w:rPr>
          <w:spacing w:val="4"/>
          <w:sz w:val="22"/>
          <w:szCs w:val="22"/>
        </w:rPr>
        <w:t>(далее – «</w:t>
      </w:r>
      <w:r w:rsidRPr="00895B18">
        <w:rPr>
          <w:b/>
          <w:spacing w:val="4"/>
          <w:sz w:val="22"/>
          <w:szCs w:val="22"/>
        </w:rPr>
        <w:t>Договор</w:t>
      </w:r>
      <w:r w:rsidRPr="00895B18">
        <w:rPr>
          <w:spacing w:val="4"/>
          <w:sz w:val="22"/>
          <w:szCs w:val="22"/>
        </w:rPr>
        <w:t>») о нижеследующем</w:t>
      </w:r>
      <w:r w:rsidRPr="00895B18">
        <w:rPr>
          <w:spacing w:val="-5"/>
          <w:sz w:val="22"/>
          <w:szCs w:val="22"/>
        </w:rPr>
        <w:t>:</w:t>
      </w:r>
    </w:p>
    <w:p w:rsidR="00B5344C" w:rsidRPr="00895B18" w:rsidRDefault="00FB2CE2" w:rsidP="00354B7A">
      <w:pPr>
        <w:pStyle w:val="afc"/>
        <w:numPr>
          <w:ilvl w:val="0"/>
          <w:numId w:val="18"/>
        </w:numPr>
        <w:spacing w:before="120"/>
        <w:ind w:left="0" w:firstLine="0"/>
        <w:jc w:val="center"/>
        <w:rPr>
          <w:i w:val="0"/>
          <w:color w:val="auto"/>
        </w:rPr>
      </w:pPr>
      <w:r w:rsidRPr="00895B18">
        <w:rPr>
          <w:i w:val="0"/>
          <w:color w:val="auto"/>
        </w:rPr>
        <w:t>Основные положения</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895B18">
        <w:rPr>
          <w:b w:val="0"/>
          <w:i w:val="0"/>
          <w:color w:val="auto"/>
        </w:rPr>
        <w:t>внутриобьектового</w:t>
      </w:r>
      <w:proofErr w:type="spellEnd"/>
      <w:r w:rsidRPr="00895B18">
        <w:rPr>
          <w:b w:val="0"/>
          <w:i w:val="0"/>
          <w:color w:val="auto"/>
        </w:rPr>
        <w:t xml:space="preserve"> режимов своими работниками, а также привлеченными Подрядчиком Субподрядными организациями.</w:t>
      </w:r>
    </w:p>
    <w:p w:rsidR="00B5344C" w:rsidRPr="00895B18" w:rsidRDefault="00FB2CE2" w:rsidP="00B5344C">
      <w:pPr>
        <w:pStyle w:val="afc"/>
        <w:tabs>
          <w:tab w:val="left" w:pos="1080"/>
          <w:tab w:val="num" w:pos="1811"/>
        </w:tabs>
        <w:spacing w:after="0"/>
        <w:ind w:firstLine="567"/>
        <w:rPr>
          <w:b w:val="0"/>
          <w:i w:val="0"/>
          <w:color w:val="auto"/>
        </w:rPr>
      </w:pPr>
      <w:r w:rsidRPr="00895B18">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95B18">
        <w:rPr>
          <w:i w:val="0"/>
          <w:color w:val="auto"/>
        </w:rPr>
        <w:t>АТБ</w:t>
      </w:r>
      <w:r w:rsidRPr="00895B18">
        <w:rPr>
          <w:b w:val="0"/>
          <w:i w:val="0"/>
          <w:color w:val="auto"/>
        </w:rPr>
        <w:t>»), а также требования локальных нормативных актов Заказчика (далее – «</w:t>
      </w:r>
      <w:r w:rsidRPr="00895B18">
        <w:rPr>
          <w:i w:val="0"/>
          <w:color w:val="auto"/>
        </w:rPr>
        <w:t>ЛНА</w:t>
      </w:r>
      <w:r w:rsidRPr="00895B18">
        <w:rPr>
          <w:b w:val="0"/>
          <w:i w:val="0"/>
          <w:color w:val="auto"/>
        </w:rPr>
        <w:t>»).</w:t>
      </w:r>
    </w:p>
    <w:p w:rsidR="00B5344C" w:rsidRPr="00895B18" w:rsidRDefault="00FB2CE2" w:rsidP="00B5344C">
      <w:pPr>
        <w:pStyle w:val="afc"/>
        <w:tabs>
          <w:tab w:val="left" w:pos="1080"/>
          <w:tab w:val="num" w:pos="1811"/>
        </w:tabs>
        <w:spacing w:after="0"/>
        <w:ind w:firstLine="567"/>
        <w:rPr>
          <w:b w:val="0"/>
          <w:i w:val="0"/>
          <w:color w:val="auto"/>
        </w:rPr>
      </w:pPr>
      <w:r w:rsidRPr="00895B18">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00D252E8" w:rsidRPr="00895B18">
        <w:rPr>
          <w:b w:val="0"/>
          <w:i w:val="0"/>
          <w:color w:val="auto"/>
        </w:rPr>
        <w:t>31.5</w:t>
      </w:r>
      <w:r w:rsidRPr="00895B18">
        <w:rPr>
          <w:b w:val="0"/>
          <w:i w:val="0"/>
          <w:color w:val="auto"/>
        </w:rPr>
        <w:t>-31.6 Договора.</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B5344C" w:rsidRPr="00895B18" w:rsidRDefault="00FB2CE2" w:rsidP="00354B7A">
      <w:pPr>
        <w:pStyle w:val="afc"/>
        <w:numPr>
          <w:ilvl w:val="0"/>
          <w:numId w:val="18"/>
        </w:numPr>
        <w:spacing w:before="120"/>
        <w:ind w:left="0" w:firstLine="0"/>
        <w:jc w:val="center"/>
        <w:rPr>
          <w:i w:val="0"/>
          <w:color w:val="auto"/>
        </w:rPr>
      </w:pPr>
      <w:r w:rsidRPr="00895B18">
        <w:rPr>
          <w:i w:val="0"/>
          <w:color w:val="auto"/>
        </w:rPr>
        <w:t>Основные требования в области антитеррористической безопасности</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B5344C" w:rsidRPr="00895B18" w:rsidRDefault="00FB2CE2" w:rsidP="00B5344C">
      <w:pPr>
        <w:tabs>
          <w:tab w:val="left" w:pos="900"/>
        </w:tabs>
        <w:ind w:firstLine="540"/>
        <w:jc w:val="both"/>
        <w:rPr>
          <w:sz w:val="22"/>
          <w:szCs w:val="22"/>
        </w:rPr>
      </w:pPr>
      <w:r w:rsidRPr="00895B18">
        <w:rPr>
          <w:sz w:val="22"/>
          <w:szCs w:val="22"/>
        </w:rPr>
        <w:t>Подрядчик в полном объеме несет ответственность за безопасное выполнение работ Субподрядной организацией.</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Подрядчик обязан:</w:t>
      </w:r>
    </w:p>
    <w:p w:rsidR="00B5344C" w:rsidRPr="00895B18" w:rsidRDefault="00FB2CE2" w:rsidP="00354B7A">
      <w:pPr>
        <w:pStyle w:val="afc"/>
        <w:numPr>
          <w:ilvl w:val="2"/>
          <w:numId w:val="18"/>
        </w:numPr>
        <w:tabs>
          <w:tab w:val="left" w:pos="1080"/>
        </w:tabs>
        <w:spacing w:after="0"/>
        <w:ind w:left="0" w:firstLine="567"/>
        <w:rPr>
          <w:b w:val="0"/>
          <w:i w:val="0"/>
          <w:color w:val="auto"/>
        </w:rPr>
      </w:pPr>
      <w:r w:rsidRPr="00895B18">
        <w:rPr>
          <w:b w:val="0"/>
          <w:i w:val="0"/>
          <w:color w:val="auto"/>
        </w:rPr>
        <w:t>В течение 5</w:t>
      </w:r>
      <w:r w:rsidRPr="00895B18">
        <w:rPr>
          <w:b w:val="0"/>
          <w:i w:val="0"/>
          <w:iCs/>
          <w:color w:val="auto"/>
        </w:rPr>
        <w:t xml:space="preserve"> дней</w:t>
      </w:r>
      <w:r w:rsidRPr="00895B18">
        <w:rPr>
          <w:b w:val="0"/>
          <w:i w:val="0"/>
          <w:color w:val="auto"/>
        </w:rPr>
        <w:t xml:space="preserve"> с момента получения соответствующего запроса Заказчика предоставить следующие сведения о персонале:</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списки лиц, официально трудоустроенных на момент подачи заявки, силами которых предполагается выполнение работ;</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заверенные копии паспортов, трудовых договоров с Подрядчиком, разрешения на работу для иностранных граждан.</w:t>
      </w:r>
    </w:p>
    <w:p w:rsidR="00B5344C" w:rsidRPr="00895B18" w:rsidRDefault="00FB2CE2" w:rsidP="00354B7A">
      <w:pPr>
        <w:pStyle w:val="afc"/>
        <w:numPr>
          <w:ilvl w:val="2"/>
          <w:numId w:val="18"/>
        </w:numPr>
        <w:tabs>
          <w:tab w:val="left" w:pos="1080"/>
        </w:tabs>
        <w:spacing w:after="0"/>
        <w:ind w:left="0" w:firstLine="567"/>
        <w:rPr>
          <w:b w:val="0"/>
          <w:i w:val="0"/>
          <w:color w:val="auto"/>
        </w:rPr>
      </w:pPr>
      <w:r w:rsidRPr="00895B18">
        <w:rPr>
          <w:b w:val="0"/>
          <w:i w:val="0"/>
          <w:color w:val="auto"/>
        </w:rPr>
        <w:t>При заключении Договора:</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согласовывать с дирекцией по защите активов изменения списка лиц, привлекаемых для выполнения Работ.</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 xml:space="preserve">Представители Подрядчика в области АТБ, работники Подрядчика и Субподрядной организации </w:t>
      </w:r>
      <w:r w:rsidRPr="00895B18">
        <w:rPr>
          <w:b w:val="0"/>
          <w:i w:val="0"/>
          <w:color w:val="auto"/>
        </w:rPr>
        <w:lastRenderedPageBreak/>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Персонал Подрядчика до начала Работ должен пройти вводный и первичный инструктажи по АТБ.</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Подрядчику запрещается:</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допускать к выполнению Работ работников с признаками алкогольного, наркотического или токсического опьянения;</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самовольно изменять условия, последовательность и объем Работ;</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без необходимости находиться на действующих установках, в производственных помещениях Заказчика;</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курить вне отведенных для этого мест;</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размещать или утилизировать любые виды отходов вне отведенных мест;</w:t>
      </w:r>
    </w:p>
    <w:p w:rsidR="00B5344C" w:rsidRPr="00895B18" w:rsidRDefault="00FB2CE2" w:rsidP="00354B7A">
      <w:pPr>
        <w:pStyle w:val="afc"/>
        <w:numPr>
          <w:ilvl w:val="0"/>
          <w:numId w:val="16"/>
        </w:numPr>
        <w:tabs>
          <w:tab w:val="left" w:pos="900"/>
        </w:tabs>
        <w:spacing w:after="0"/>
        <w:ind w:left="0" w:firstLine="709"/>
        <w:rPr>
          <w:b w:val="0"/>
          <w:i w:val="0"/>
          <w:color w:val="auto"/>
        </w:rPr>
      </w:pPr>
      <w:r w:rsidRPr="00895B18">
        <w:rPr>
          <w:b w:val="0"/>
          <w:i w:val="0"/>
          <w:color w:val="auto"/>
        </w:rPr>
        <w:t>выполнять по собственной инициативе на территории Заказчика работы, не согласованные с Заказчиком.</w:t>
      </w:r>
    </w:p>
    <w:p w:rsidR="00B5344C" w:rsidRPr="00895B18" w:rsidRDefault="00FB2CE2" w:rsidP="00354B7A">
      <w:pPr>
        <w:pStyle w:val="afc"/>
        <w:numPr>
          <w:ilvl w:val="0"/>
          <w:numId w:val="18"/>
        </w:numPr>
        <w:spacing w:before="120"/>
        <w:ind w:left="0" w:firstLine="0"/>
        <w:jc w:val="center"/>
        <w:rPr>
          <w:i w:val="0"/>
          <w:color w:val="auto"/>
        </w:rPr>
      </w:pPr>
      <w:r w:rsidRPr="00895B18">
        <w:rPr>
          <w:i w:val="0"/>
          <w:color w:val="auto"/>
        </w:rPr>
        <w:t>Отдельные требования</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B5344C" w:rsidRPr="00895B18" w:rsidRDefault="00FB2CE2" w:rsidP="00354B7A">
      <w:pPr>
        <w:pStyle w:val="afc"/>
        <w:numPr>
          <w:ilvl w:val="0"/>
          <w:numId w:val="18"/>
        </w:numPr>
        <w:spacing w:before="120"/>
        <w:ind w:left="0" w:firstLine="0"/>
        <w:jc w:val="center"/>
        <w:rPr>
          <w:i w:val="0"/>
          <w:color w:val="auto"/>
        </w:rPr>
      </w:pPr>
      <w:r w:rsidRPr="00895B18">
        <w:rPr>
          <w:i w:val="0"/>
          <w:color w:val="auto"/>
        </w:rPr>
        <w:t>Осведомленность</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На момент заключения Договора Подрядчик ознакомлен с ЛНА Заказчика в части, относящейся к деятельности Подрядчика.</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http://irk-esk.ru/поставщикам-работ-услуг.</w:t>
      </w:r>
      <w:r w:rsidRPr="00895B18">
        <w:rPr>
          <w:color w:val="auto"/>
        </w:rPr>
        <w:t xml:space="preserve"> </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B5344C" w:rsidRPr="00895B18" w:rsidRDefault="00FB2CE2" w:rsidP="00993BBF">
      <w:pPr>
        <w:pStyle w:val="afc"/>
        <w:numPr>
          <w:ilvl w:val="0"/>
          <w:numId w:val="18"/>
        </w:numPr>
        <w:spacing w:before="240"/>
        <w:ind w:left="0" w:firstLine="0"/>
        <w:jc w:val="center"/>
        <w:rPr>
          <w:i w:val="0"/>
          <w:color w:val="auto"/>
        </w:rPr>
      </w:pPr>
      <w:r w:rsidRPr="00895B18">
        <w:rPr>
          <w:i w:val="0"/>
          <w:color w:val="auto"/>
        </w:rPr>
        <w:t>Порядок взаимодействия Заказчика и Подрядчика</w:t>
      </w:r>
    </w:p>
    <w:p w:rsidR="00B5344C" w:rsidRPr="00895B18" w:rsidRDefault="00FB2CE2" w:rsidP="00354B7A">
      <w:pPr>
        <w:pStyle w:val="afc"/>
        <w:numPr>
          <w:ilvl w:val="1"/>
          <w:numId w:val="18"/>
        </w:numPr>
        <w:tabs>
          <w:tab w:val="left" w:pos="1080"/>
        </w:tabs>
        <w:spacing w:after="0"/>
        <w:ind w:left="0" w:firstLine="567"/>
        <w:rPr>
          <w:b w:val="0"/>
          <w:i w:val="0"/>
          <w:color w:val="auto"/>
        </w:rPr>
      </w:pPr>
      <w:r w:rsidRPr="00895B18">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7F5630" w:rsidRPr="00E20DCF" w:rsidRDefault="007F5630" w:rsidP="00E20DCF">
      <w:pPr>
        <w:widowControl w:val="0"/>
        <w:numPr>
          <w:ilvl w:val="0"/>
          <w:numId w:val="18"/>
        </w:numPr>
        <w:autoSpaceDE w:val="0"/>
        <w:autoSpaceDN w:val="0"/>
        <w:adjustRightInd w:val="0"/>
        <w:spacing w:before="120"/>
        <w:ind w:left="499" w:hanging="357"/>
        <w:jc w:val="center"/>
        <w:rPr>
          <w:b/>
          <w:sz w:val="22"/>
          <w:szCs w:val="22"/>
        </w:rPr>
      </w:pPr>
      <w:r w:rsidRPr="00895B18">
        <w:rPr>
          <w:b/>
          <w:sz w:val="22"/>
          <w:szCs w:val="22"/>
        </w:rPr>
        <w:t>Ответственность Подрядчика</w:t>
      </w:r>
    </w:p>
    <w:p w:rsidR="007F5630" w:rsidRPr="00895B18" w:rsidRDefault="007F5630" w:rsidP="00E20DCF">
      <w:pPr>
        <w:tabs>
          <w:tab w:val="left" w:pos="1276"/>
        </w:tabs>
        <w:spacing w:before="120"/>
        <w:ind w:firstLine="709"/>
        <w:jc w:val="both"/>
        <w:rPr>
          <w:sz w:val="22"/>
          <w:szCs w:val="22"/>
        </w:rPr>
      </w:pPr>
      <w:r w:rsidRPr="00895B18">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895B18">
        <w:rPr>
          <w:b/>
          <w:i/>
          <w:sz w:val="22"/>
          <w:szCs w:val="22"/>
        </w:rPr>
        <w:t xml:space="preserve">по </w:t>
      </w:r>
      <w:r w:rsidRPr="00895B18">
        <w:rPr>
          <w:sz w:val="22"/>
          <w:szCs w:val="22"/>
        </w:rPr>
        <w:t xml:space="preserve">форме Акта ОБРАЗЕЦ 1 (Приложение № </w:t>
      </w:r>
      <w:r w:rsidR="00993BBF">
        <w:rPr>
          <w:sz w:val="22"/>
          <w:szCs w:val="22"/>
        </w:rPr>
        <w:t>9</w:t>
      </w:r>
      <w:r w:rsidRPr="00895B18">
        <w:rPr>
          <w:sz w:val="22"/>
          <w:szCs w:val="22"/>
        </w:rPr>
        <w:t xml:space="preserve"> к настоящему Договору</w:t>
      </w:r>
      <w:r w:rsidRPr="00895B18">
        <w:rPr>
          <w:i/>
          <w:sz w:val="22"/>
          <w:szCs w:val="22"/>
        </w:rPr>
        <w:t>)</w:t>
      </w:r>
      <w:r w:rsidRPr="00895B18">
        <w:rPr>
          <w:sz w:val="22"/>
          <w:szCs w:val="22"/>
        </w:rPr>
        <w:t xml:space="preserve">, (далее - Акт проверки). Акт проверки оформляется в порядке, предусмотренном Разделом 7 настоящего Соглашения. </w:t>
      </w:r>
    </w:p>
    <w:p w:rsidR="007F5630" w:rsidRPr="00895B18" w:rsidRDefault="007F5630" w:rsidP="007F5630">
      <w:pPr>
        <w:tabs>
          <w:tab w:val="left" w:pos="1276"/>
        </w:tabs>
        <w:ind w:firstLine="709"/>
        <w:jc w:val="both"/>
        <w:rPr>
          <w:sz w:val="22"/>
          <w:szCs w:val="22"/>
        </w:rPr>
      </w:pPr>
      <w:r w:rsidRPr="00895B18">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7F5630" w:rsidRPr="00895B18" w:rsidRDefault="007F5630" w:rsidP="007F5630">
      <w:pPr>
        <w:tabs>
          <w:tab w:val="left" w:pos="1276"/>
        </w:tabs>
        <w:ind w:firstLine="709"/>
        <w:jc w:val="both"/>
        <w:rPr>
          <w:sz w:val="22"/>
          <w:szCs w:val="22"/>
        </w:rPr>
      </w:pPr>
      <w:r w:rsidRPr="00895B18">
        <w:rPr>
          <w:sz w:val="22"/>
          <w:szCs w:val="22"/>
        </w:rPr>
        <w:t xml:space="preserve">Мера ответственности / штрафные санкции и дополнительные меры определены в Разделе 7 Приложения № </w:t>
      </w:r>
      <w:r w:rsidR="00993BBF">
        <w:rPr>
          <w:sz w:val="22"/>
          <w:szCs w:val="22"/>
        </w:rPr>
        <w:t>9</w:t>
      </w:r>
      <w:r w:rsidRPr="00895B18">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w:t>
      </w:r>
      <w:r w:rsidRPr="00895B18">
        <w:rPr>
          <w:sz w:val="22"/>
          <w:szCs w:val="22"/>
        </w:rPr>
        <w:lastRenderedPageBreak/>
        <w:t>(работниками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F5630" w:rsidRPr="00895B18" w:rsidRDefault="007F5630" w:rsidP="007F5630">
      <w:pPr>
        <w:tabs>
          <w:tab w:val="left" w:pos="1276"/>
        </w:tabs>
        <w:ind w:firstLine="709"/>
        <w:jc w:val="both"/>
        <w:rPr>
          <w:sz w:val="22"/>
          <w:szCs w:val="22"/>
        </w:rPr>
      </w:pPr>
      <w:r w:rsidRPr="00895B18">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F5630" w:rsidRPr="00895B18" w:rsidRDefault="007F5630" w:rsidP="007F5630">
      <w:pPr>
        <w:tabs>
          <w:tab w:val="left" w:pos="1276"/>
        </w:tabs>
        <w:ind w:firstLine="709"/>
        <w:jc w:val="both"/>
        <w:rPr>
          <w:sz w:val="22"/>
          <w:szCs w:val="22"/>
        </w:rPr>
      </w:pPr>
      <w:r w:rsidRPr="00895B18">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F5630" w:rsidRPr="00895B18" w:rsidRDefault="007F5630" w:rsidP="007F5630">
      <w:pPr>
        <w:tabs>
          <w:tab w:val="left" w:pos="1276"/>
        </w:tabs>
        <w:ind w:firstLine="709"/>
        <w:jc w:val="both"/>
        <w:rPr>
          <w:sz w:val="22"/>
          <w:szCs w:val="22"/>
        </w:rPr>
      </w:pPr>
      <w:r w:rsidRPr="00895B18">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F5630" w:rsidRPr="00895B18" w:rsidRDefault="007F5630" w:rsidP="007F5630">
      <w:pPr>
        <w:tabs>
          <w:tab w:val="left" w:pos="1276"/>
        </w:tabs>
        <w:ind w:firstLine="709"/>
        <w:jc w:val="both"/>
        <w:rPr>
          <w:sz w:val="22"/>
          <w:szCs w:val="22"/>
        </w:rPr>
      </w:pPr>
      <w:r w:rsidRPr="00895B18">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8A0127">
        <w:rPr>
          <w:sz w:val="22"/>
          <w:szCs w:val="22"/>
        </w:rPr>
        <w:t>9</w:t>
      </w:r>
      <w:r w:rsidRPr="00895B18">
        <w:rPr>
          <w:sz w:val="22"/>
          <w:szCs w:val="22"/>
        </w:rPr>
        <w:t xml:space="preserve"> настоящего Соглашения.</w:t>
      </w:r>
    </w:p>
    <w:p w:rsidR="007F5630" w:rsidRPr="00895B18" w:rsidRDefault="007F5630" w:rsidP="007F5630">
      <w:pPr>
        <w:tabs>
          <w:tab w:val="left" w:pos="1276"/>
        </w:tabs>
        <w:ind w:firstLine="709"/>
        <w:jc w:val="both"/>
        <w:rPr>
          <w:sz w:val="22"/>
          <w:szCs w:val="22"/>
        </w:rPr>
      </w:pPr>
      <w:r w:rsidRPr="00895B18">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F5630" w:rsidRPr="00895B18" w:rsidRDefault="007F5630" w:rsidP="007F5630">
      <w:pPr>
        <w:tabs>
          <w:tab w:val="left" w:pos="1276"/>
        </w:tabs>
        <w:ind w:firstLine="709"/>
        <w:jc w:val="both"/>
        <w:rPr>
          <w:sz w:val="22"/>
          <w:szCs w:val="22"/>
        </w:rPr>
      </w:pPr>
      <w:r w:rsidRPr="00895B18">
        <w:rPr>
          <w:sz w:val="22"/>
          <w:szCs w:val="22"/>
        </w:rPr>
        <w:t>6.10. Заказчик вправе потребовать оплату штрафа от Подрядчика за каждый случай нарушения.</w:t>
      </w:r>
    </w:p>
    <w:p w:rsidR="007F5630" w:rsidRPr="00895B18" w:rsidRDefault="007F5630" w:rsidP="00E20DCF">
      <w:pPr>
        <w:tabs>
          <w:tab w:val="left" w:pos="1276"/>
        </w:tabs>
        <w:ind w:firstLine="709"/>
        <w:jc w:val="both"/>
        <w:rPr>
          <w:sz w:val="22"/>
          <w:szCs w:val="22"/>
        </w:rPr>
      </w:pPr>
      <w:r w:rsidRPr="00895B18">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w:t>
      </w:r>
      <w:r w:rsidR="00E20DCF">
        <w:rPr>
          <w:sz w:val="22"/>
          <w:szCs w:val="22"/>
        </w:rPr>
        <w:t xml:space="preserve"> даты их предъявления к оплате.</w:t>
      </w:r>
    </w:p>
    <w:p w:rsidR="007F5630" w:rsidRPr="00E20DCF" w:rsidRDefault="007F5630" w:rsidP="00E20DCF">
      <w:pPr>
        <w:pStyle w:val="afc"/>
        <w:widowControl/>
        <w:numPr>
          <w:ilvl w:val="0"/>
          <w:numId w:val="18"/>
        </w:numPr>
        <w:autoSpaceDE/>
        <w:autoSpaceDN/>
        <w:adjustRightInd/>
        <w:spacing w:before="240" w:line="264" w:lineRule="auto"/>
        <w:ind w:left="357" w:hanging="357"/>
        <w:contextualSpacing/>
        <w:jc w:val="center"/>
        <w:rPr>
          <w:i w:val="0"/>
          <w:color w:val="auto"/>
        </w:rPr>
      </w:pPr>
      <w:r w:rsidRPr="00895B18">
        <w:rPr>
          <w:i w:val="0"/>
          <w:color w:val="auto"/>
        </w:rPr>
        <w:t>Порядок фиксации нарушений, совершенных Подрядчиком (работниками Подрядчика, работниками Субподрядных организаций)</w:t>
      </w:r>
    </w:p>
    <w:p w:rsidR="007F5630" w:rsidRPr="00895B18" w:rsidRDefault="007F5630" w:rsidP="007F5630">
      <w:pPr>
        <w:tabs>
          <w:tab w:val="left" w:pos="709"/>
        </w:tabs>
        <w:spacing w:before="120"/>
        <w:contextualSpacing/>
        <w:jc w:val="both"/>
        <w:rPr>
          <w:b/>
          <w:i/>
          <w:sz w:val="22"/>
          <w:szCs w:val="22"/>
        </w:rPr>
      </w:pPr>
      <w:r w:rsidRPr="00895B18">
        <w:rPr>
          <w:sz w:val="22"/>
          <w:szCs w:val="22"/>
        </w:rPr>
        <w:tab/>
        <w:t>7.1. При обнаружении факта допущения нарушения (-</w:t>
      </w:r>
      <w:proofErr w:type="spellStart"/>
      <w:r w:rsidRPr="00895B18">
        <w:rPr>
          <w:sz w:val="22"/>
          <w:szCs w:val="22"/>
        </w:rPr>
        <w:t>ий</w:t>
      </w:r>
      <w:proofErr w:type="spellEnd"/>
      <w:r w:rsidRPr="00895B18">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95B18">
        <w:rPr>
          <w:b/>
          <w:i/>
          <w:sz w:val="22"/>
          <w:szCs w:val="22"/>
        </w:rPr>
        <w:t>форма Акта ОБРАЗ</w:t>
      </w:r>
      <w:r w:rsidR="008A0127">
        <w:rPr>
          <w:b/>
          <w:i/>
          <w:sz w:val="22"/>
          <w:szCs w:val="22"/>
        </w:rPr>
        <w:t>ЕЦ 1 содержится в Приложении № 9</w:t>
      </w:r>
      <w:r w:rsidRPr="00895B18">
        <w:rPr>
          <w:b/>
          <w:i/>
          <w:sz w:val="22"/>
          <w:szCs w:val="22"/>
        </w:rPr>
        <w:t xml:space="preserve"> к настоящему Договору</w:t>
      </w:r>
      <w:r w:rsidRPr="00895B18">
        <w:rPr>
          <w:b/>
          <w:sz w:val="22"/>
          <w:szCs w:val="22"/>
        </w:rPr>
        <w:t xml:space="preserve">). </w:t>
      </w:r>
    </w:p>
    <w:p w:rsidR="007F5630" w:rsidRPr="00895B18" w:rsidRDefault="007F5630" w:rsidP="007F5630">
      <w:pPr>
        <w:tabs>
          <w:tab w:val="left" w:pos="709"/>
        </w:tabs>
        <w:spacing w:before="120"/>
        <w:contextualSpacing/>
        <w:jc w:val="both"/>
        <w:rPr>
          <w:b/>
          <w:i/>
          <w:color w:val="FF0000"/>
          <w:sz w:val="22"/>
          <w:szCs w:val="22"/>
        </w:rPr>
      </w:pPr>
      <w:r w:rsidRPr="00895B18">
        <w:rPr>
          <w:b/>
          <w:i/>
          <w:sz w:val="22"/>
          <w:szCs w:val="22"/>
        </w:rPr>
        <w:t xml:space="preserve">          7.2. </w:t>
      </w:r>
      <w:r w:rsidRPr="00895B18">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F5630" w:rsidRPr="00895B18" w:rsidRDefault="007F5630" w:rsidP="007F5630">
      <w:pPr>
        <w:tabs>
          <w:tab w:val="left" w:pos="709"/>
        </w:tabs>
        <w:spacing w:before="120"/>
        <w:ind w:firstLine="568"/>
        <w:jc w:val="both"/>
        <w:rPr>
          <w:sz w:val="22"/>
          <w:szCs w:val="22"/>
        </w:rPr>
      </w:pPr>
      <w:r w:rsidRPr="00895B18">
        <w:rPr>
          <w:sz w:val="22"/>
          <w:szCs w:val="22"/>
        </w:rPr>
        <w:t>7.3.  Требование к Акту проверки:</w:t>
      </w:r>
    </w:p>
    <w:p w:rsidR="007F5630" w:rsidRPr="00895B18" w:rsidRDefault="007F5630" w:rsidP="007F5630">
      <w:pPr>
        <w:tabs>
          <w:tab w:val="left" w:pos="709"/>
        </w:tabs>
        <w:spacing w:before="120"/>
        <w:ind w:firstLine="567"/>
        <w:jc w:val="both"/>
        <w:rPr>
          <w:sz w:val="22"/>
          <w:szCs w:val="22"/>
        </w:rPr>
      </w:pPr>
      <w:r w:rsidRPr="00895B18">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7F5630" w:rsidRPr="00895B18" w:rsidRDefault="007F5630" w:rsidP="007F5630">
      <w:pPr>
        <w:tabs>
          <w:tab w:val="left" w:pos="709"/>
        </w:tabs>
        <w:spacing w:before="120"/>
        <w:ind w:firstLine="567"/>
        <w:jc w:val="both"/>
        <w:rPr>
          <w:sz w:val="22"/>
          <w:szCs w:val="22"/>
        </w:rPr>
      </w:pPr>
      <w:r w:rsidRPr="00895B18">
        <w:rPr>
          <w:sz w:val="22"/>
          <w:szCs w:val="22"/>
        </w:rPr>
        <w:t xml:space="preserve">7.3.2. В Акте проверки указывается на ведение/отсутствие фото или </w:t>
      </w:r>
      <w:proofErr w:type="spellStart"/>
      <w:r w:rsidRPr="00895B18">
        <w:rPr>
          <w:sz w:val="22"/>
          <w:szCs w:val="22"/>
        </w:rPr>
        <w:t>видеофиксации</w:t>
      </w:r>
      <w:proofErr w:type="spellEnd"/>
      <w:r w:rsidRPr="00895B18">
        <w:rPr>
          <w:sz w:val="22"/>
          <w:szCs w:val="22"/>
        </w:rPr>
        <w:t xml:space="preserve">; </w:t>
      </w:r>
    </w:p>
    <w:p w:rsidR="007F5630" w:rsidRPr="00895B18" w:rsidRDefault="007F5630" w:rsidP="007F5630">
      <w:pPr>
        <w:tabs>
          <w:tab w:val="left" w:pos="709"/>
        </w:tabs>
        <w:spacing w:before="120"/>
        <w:ind w:firstLine="567"/>
        <w:jc w:val="both"/>
        <w:rPr>
          <w:sz w:val="22"/>
          <w:szCs w:val="22"/>
        </w:rPr>
      </w:pPr>
      <w:r w:rsidRPr="00895B18">
        <w:rPr>
          <w:sz w:val="22"/>
          <w:szCs w:val="22"/>
        </w:rPr>
        <w:t xml:space="preserve">7.3.3. В Акте проверки описываются выявленные нарушения. </w:t>
      </w:r>
    </w:p>
    <w:p w:rsidR="007F5630" w:rsidRPr="00895B18" w:rsidRDefault="007F5630" w:rsidP="007F5630">
      <w:pPr>
        <w:tabs>
          <w:tab w:val="left" w:pos="709"/>
        </w:tabs>
        <w:spacing w:before="120"/>
        <w:ind w:firstLine="567"/>
        <w:jc w:val="both"/>
        <w:rPr>
          <w:sz w:val="22"/>
          <w:szCs w:val="22"/>
        </w:rPr>
      </w:pPr>
      <w:r w:rsidRPr="00895B18">
        <w:rPr>
          <w:sz w:val="22"/>
          <w:szCs w:val="22"/>
        </w:rPr>
        <w:t>7.3.4. В Акте проверки указываются одни из следующих принятых мер для устранения нарушений:</w:t>
      </w:r>
    </w:p>
    <w:p w:rsidR="007F5630" w:rsidRPr="00895B18" w:rsidRDefault="007F5630" w:rsidP="007F5630">
      <w:pPr>
        <w:tabs>
          <w:tab w:val="left" w:pos="709"/>
        </w:tabs>
        <w:spacing w:before="120"/>
        <w:ind w:firstLine="567"/>
        <w:jc w:val="both"/>
        <w:rPr>
          <w:sz w:val="22"/>
          <w:szCs w:val="22"/>
        </w:rPr>
      </w:pPr>
      <w:r w:rsidRPr="00895B18">
        <w:rPr>
          <w:sz w:val="22"/>
          <w:szCs w:val="22"/>
        </w:rPr>
        <w:t>-  нарушения устранены в ходе проверки;</w:t>
      </w:r>
    </w:p>
    <w:p w:rsidR="007F5630" w:rsidRPr="00895B18" w:rsidRDefault="007F5630" w:rsidP="007F5630">
      <w:pPr>
        <w:tabs>
          <w:tab w:val="left" w:pos="709"/>
        </w:tabs>
        <w:spacing w:before="120"/>
        <w:jc w:val="both"/>
        <w:rPr>
          <w:sz w:val="22"/>
          <w:szCs w:val="22"/>
        </w:rPr>
      </w:pPr>
      <w:r w:rsidRPr="00895B18">
        <w:rPr>
          <w:sz w:val="22"/>
          <w:szCs w:val="22"/>
        </w:rPr>
        <w:t xml:space="preserve">          - нарушитель (-ли) отстранен (-ы) от выполнения работ и /или удалены с места производства работ;</w:t>
      </w:r>
    </w:p>
    <w:p w:rsidR="007F5630" w:rsidRPr="00895B18" w:rsidRDefault="007F5630" w:rsidP="007F5630">
      <w:pPr>
        <w:tabs>
          <w:tab w:val="left" w:pos="709"/>
        </w:tabs>
        <w:spacing w:before="120"/>
        <w:jc w:val="both"/>
        <w:rPr>
          <w:sz w:val="22"/>
          <w:szCs w:val="22"/>
        </w:rPr>
      </w:pPr>
      <w:r w:rsidRPr="00895B18">
        <w:rPr>
          <w:sz w:val="22"/>
          <w:szCs w:val="22"/>
        </w:rPr>
        <w:t xml:space="preserve">          - работы остановлены.</w:t>
      </w:r>
    </w:p>
    <w:p w:rsidR="007F5630" w:rsidRPr="00895B18" w:rsidRDefault="007F5630" w:rsidP="007F5630">
      <w:pPr>
        <w:tabs>
          <w:tab w:val="left" w:pos="709"/>
        </w:tabs>
        <w:spacing w:before="120"/>
        <w:ind w:firstLine="709"/>
        <w:jc w:val="both"/>
        <w:rPr>
          <w:sz w:val="22"/>
          <w:szCs w:val="22"/>
        </w:rPr>
      </w:pPr>
      <w:r w:rsidRPr="00895B18">
        <w:rPr>
          <w:sz w:val="22"/>
          <w:szCs w:val="22"/>
        </w:rPr>
        <w:lastRenderedPageBreak/>
        <w:t xml:space="preserve">      7.4.  Акт проверки должен быть подписан со стороны Подрядчика ответственным руководителем работ и/или производителем работ.    </w:t>
      </w:r>
    </w:p>
    <w:p w:rsidR="007F5630" w:rsidRPr="00895B18" w:rsidRDefault="007F5630" w:rsidP="007F5630">
      <w:pPr>
        <w:tabs>
          <w:tab w:val="left" w:pos="709"/>
        </w:tabs>
        <w:spacing w:before="120"/>
        <w:ind w:firstLine="709"/>
        <w:jc w:val="both"/>
        <w:rPr>
          <w:sz w:val="22"/>
          <w:szCs w:val="22"/>
        </w:rPr>
      </w:pPr>
      <w:r w:rsidRPr="00895B18">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895B18">
        <w:rPr>
          <w:sz w:val="22"/>
          <w:szCs w:val="22"/>
        </w:rPr>
        <w:t>видеофиксации</w:t>
      </w:r>
      <w:proofErr w:type="spellEnd"/>
      <w:r w:rsidRPr="00895B18">
        <w:rPr>
          <w:sz w:val="22"/>
          <w:szCs w:val="22"/>
        </w:rPr>
        <w:t xml:space="preserve"> (по возможности). </w:t>
      </w:r>
    </w:p>
    <w:p w:rsidR="007F5630" w:rsidRPr="00895B18" w:rsidRDefault="007F5630" w:rsidP="00E20DCF">
      <w:pPr>
        <w:spacing w:before="240"/>
        <w:jc w:val="center"/>
        <w:rPr>
          <w:b/>
          <w:sz w:val="22"/>
          <w:szCs w:val="22"/>
        </w:rPr>
      </w:pPr>
      <w:r w:rsidRPr="00895B18">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7F5630" w:rsidRPr="00895B18" w:rsidRDefault="007F5630" w:rsidP="00E20DCF">
      <w:pPr>
        <w:tabs>
          <w:tab w:val="left" w:pos="851"/>
        </w:tabs>
        <w:spacing w:before="120"/>
        <w:ind w:firstLine="709"/>
        <w:jc w:val="both"/>
        <w:rPr>
          <w:sz w:val="22"/>
          <w:szCs w:val="22"/>
        </w:rPr>
      </w:pPr>
      <w:r w:rsidRPr="00895B18">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7F5630" w:rsidRPr="00895B18" w:rsidRDefault="007F5630" w:rsidP="007F5630">
      <w:pPr>
        <w:tabs>
          <w:tab w:val="left" w:pos="851"/>
        </w:tabs>
        <w:spacing w:before="120"/>
        <w:ind w:firstLine="709"/>
        <w:jc w:val="both"/>
        <w:rPr>
          <w:sz w:val="22"/>
          <w:szCs w:val="22"/>
        </w:rPr>
      </w:pPr>
      <w:r w:rsidRPr="00895B18">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7F5630" w:rsidRPr="00895B18" w:rsidRDefault="007F5630" w:rsidP="007F5630">
      <w:pPr>
        <w:tabs>
          <w:tab w:val="left" w:pos="851"/>
        </w:tabs>
        <w:spacing w:before="120"/>
        <w:ind w:firstLine="709"/>
        <w:jc w:val="both"/>
        <w:rPr>
          <w:sz w:val="22"/>
          <w:szCs w:val="22"/>
        </w:rPr>
      </w:pPr>
      <w:r w:rsidRPr="00895B18">
        <w:rPr>
          <w:sz w:val="22"/>
          <w:szCs w:val="22"/>
        </w:rPr>
        <w:t>8.3.  В Претензии указываются сведения о нарушенном (-ых) Подрядчиком требовании (</w:t>
      </w:r>
      <w:proofErr w:type="spellStart"/>
      <w:r w:rsidRPr="00895B18">
        <w:rPr>
          <w:sz w:val="22"/>
          <w:szCs w:val="22"/>
        </w:rPr>
        <w:t>иях</w:t>
      </w:r>
      <w:proofErr w:type="spellEnd"/>
      <w:r w:rsidRPr="00895B18">
        <w:rPr>
          <w:sz w:val="22"/>
          <w:szCs w:val="22"/>
        </w:rPr>
        <w:t>) антитеррористической безопасности, указ</w:t>
      </w:r>
      <w:r w:rsidR="008A0127">
        <w:rPr>
          <w:sz w:val="22"/>
          <w:szCs w:val="22"/>
        </w:rPr>
        <w:t>анных в Разделе 7 Приложения № 9</w:t>
      </w:r>
      <w:r w:rsidRPr="00895B18">
        <w:rPr>
          <w:sz w:val="22"/>
          <w:szCs w:val="22"/>
        </w:rPr>
        <w:t xml:space="preserve"> к Договору и пункты Правил антитеррористической безопасности, нормы локально-нормативных актов Заказч</w:t>
      </w:r>
      <w:r w:rsidR="008A0127">
        <w:rPr>
          <w:sz w:val="22"/>
          <w:szCs w:val="22"/>
        </w:rPr>
        <w:t xml:space="preserve">ика о </w:t>
      </w:r>
      <w:r w:rsidRPr="00895B18">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F5630" w:rsidRPr="00895B18" w:rsidRDefault="007F5630" w:rsidP="007F5630">
      <w:pPr>
        <w:tabs>
          <w:tab w:val="left" w:pos="851"/>
        </w:tabs>
        <w:spacing w:before="120"/>
        <w:ind w:firstLine="709"/>
        <w:jc w:val="both"/>
        <w:rPr>
          <w:rFonts w:eastAsia="Calibri"/>
          <w:sz w:val="22"/>
          <w:szCs w:val="22"/>
        </w:rPr>
      </w:pPr>
      <w:r w:rsidRPr="00895B18">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7F5630" w:rsidRPr="00895B18" w:rsidRDefault="007F5630" w:rsidP="00E20DCF">
      <w:pPr>
        <w:widowControl w:val="0"/>
        <w:autoSpaceDE w:val="0"/>
        <w:autoSpaceDN w:val="0"/>
        <w:adjustRightInd w:val="0"/>
        <w:spacing w:before="240"/>
        <w:jc w:val="center"/>
        <w:rPr>
          <w:b/>
          <w:i/>
          <w:sz w:val="22"/>
          <w:szCs w:val="22"/>
        </w:rPr>
      </w:pPr>
      <w:r w:rsidRPr="00895B18">
        <w:rPr>
          <w:b/>
          <w:sz w:val="22"/>
          <w:szCs w:val="22"/>
        </w:rPr>
        <w:t>9. Заключительные положения</w:t>
      </w:r>
    </w:p>
    <w:p w:rsidR="007F5630" w:rsidRPr="00895B18" w:rsidRDefault="007F5630" w:rsidP="00E20DCF">
      <w:pPr>
        <w:widowControl w:val="0"/>
        <w:tabs>
          <w:tab w:val="left" w:pos="1080"/>
        </w:tabs>
        <w:autoSpaceDE w:val="0"/>
        <w:autoSpaceDN w:val="0"/>
        <w:adjustRightInd w:val="0"/>
        <w:spacing w:before="120"/>
        <w:jc w:val="both"/>
        <w:rPr>
          <w:sz w:val="22"/>
          <w:szCs w:val="22"/>
        </w:rPr>
      </w:pPr>
      <w:r w:rsidRPr="00895B18">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F5630" w:rsidRPr="00895B18" w:rsidRDefault="007F5630" w:rsidP="007F5630">
      <w:pPr>
        <w:widowControl w:val="0"/>
        <w:tabs>
          <w:tab w:val="left" w:pos="1080"/>
        </w:tabs>
        <w:autoSpaceDE w:val="0"/>
        <w:autoSpaceDN w:val="0"/>
        <w:adjustRightInd w:val="0"/>
        <w:jc w:val="both"/>
        <w:rPr>
          <w:sz w:val="22"/>
          <w:szCs w:val="22"/>
        </w:rPr>
      </w:pPr>
    </w:p>
    <w:p w:rsidR="007F5630" w:rsidRPr="00895B18" w:rsidRDefault="007F5630" w:rsidP="007F5630">
      <w:pPr>
        <w:widowControl w:val="0"/>
        <w:tabs>
          <w:tab w:val="left" w:pos="1080"/>
        </w:tabs>
        <w:autoSpaceDE w:val="0"/>
        <w:autoSpaceDN w:val="0"/>
        <w:adjustRightInd w:val="0"/>
        <w:jc w:val="both"/>
        <w:rPr>
          <w:b/>
          <w:i/>
          <w:sz w:val="22"/>
          <w:szCs w:val="22"/>
        </w:rPr>
      </w:pPr>
      <w:r w:rsidRPr="00895B18">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B5344C" w:rsidRPr="00895B18" w:rsidRDefault="00FB2CE2" w:rsidP="007F5630">
      <w:pPr>
        <w:pStyle w:val="afc"/>
        <w:numPr>
          <w:ilvl w:val="0"/>
          <w:numId w:val="25"/>
        </w:numPr>
        <w:spacing w:before="120"/>
        <w:jc w:val="center"/>
        <w:rPr>
          <w:i w:val="0"/>
          <w:color w:val="auto"/>
        </w:rPr>
      </w:pPr>
      <w:r w:rsidRPr="00895B18">
        <w:rPr>
          <w:i w:val="0"/>
          <w:color w:val="auto"/>
        </w:rPr>
        <w:t>Подписи Сторон</w:t>
      </w:r>
    </w:p>
    <w:p w:rsidR="00B5344C" w:rsidRPr="00895B18" w:rsidRDefault="00B5344C" w:rsidP="00B5344C">
      <w:pPr>
        <w:rPr>
          <w:sz w:val="22"/>
          <w:szCs w:val="22"/>
        </w:rPr>
      </w:pPr>
    </w:p>
    <w:tbl>
      <w:tblPr>
        <w:tblStyle w:val="34"/>
        <w:tblW w:w="0" w:type="auto"/>
        <w:jc w:val="center"/>
        <w:tblBorders>
          <w:top w:val="nil"/>
          <w:left w:val="nil"/>
          <w:bottom w:val="nil"/>
          <w:right w:val="nil"/>
          <w:insideH w:val="nil"/>
          <w:insideV w:val="nil"/>
        </w:tblBorders>
        <w:tblLook w:val="04A0" w:firstRow="1" w:lastRow="0" w:firstColumn="1" w:lastColumn="0" w:noHBand="0" w:noVBand="1"/>
      </w:tblPr>
      <w:tblGrid>
        <w:gridCol w:w="9985"/>
        <w:gridCol w:w="220"/>
      </w:tblGrid>
      <w:tr w:rsidR="007F5630" w:rsidRPr="00895B18" w:rsidTr="00B5344C">
        <w:trPr>
          <w:jc w:val="center"/>
        </w:trPr>
        <w:tc>
          <w:tcPr>
            <w:tcW w:w="5068" w:type="dxa"/>
          </w:tcPr>
          <w:tbl>
            <w:tblPr>
              <w:tblW w:w="9672" w:type="dxa"/>
              <w:tblLook w:val="00A0" w:firstRow="1" w:lastRow="0" w:firstColumn="1" w:lastColumn="0" w:noHBand="0" w:noVBand="0"/>
            </w:tblPr>
            <w:tblGrid>
              <w:gridCol w:w="4820"/>
              <w:gridCol w:w="4852"/>
            </w:tblGrid>
            <w:tr w:rsidR="007F5630" w:rsidRPr="00895B18" w:rsidTr="006B7BB5">
              <w:tc>
                <w:tcPr>
                  <w:tcW w:w="4820" w:type="dxa"/>
                </w:tcPr>
                <w:p w:rsidR="007F5630" w:rsidRPr="00895B18" w:rsidRDefault="007F5630" w:rsidP="007F5630">
                  <w:pPr>
                    <w:jc w:val="both"/>
                    <w:rPr>
                      <w:b/>
                      <w:bCs/>
                      <w:sz w:val="22"/>
                      <w:szCs w:val="22"/>
                    </w:rPr>
                  </w:pPr>
                  <w:r w:rsidRPr="00895B18">
                    <w:rPr>
                      <w:b/>
                      <w:bCs/>
                      <w:sz w:val="22"/>
                      <w:szCs w:val="22"/>
                    </w:rPr>
                    <w:t>Заказчик:</w:t>
                  </w:r>
                </w:p>
              </w:tc>
              <w:tc>
                <w:tcPr>
                  <w:tcW w:w="4852" w:type="dxa"/>
                </w:tcPr>
                <w:p w:rsidR="007F5630" w:rsidRPr="00895B18" w:rsidRDefault="007F5630" w:rsidP="007F5630">
                  <w:pPr>
                    <w:jc w:val="both"/>
                    <w:rPr>
                      <w:b/>
                      <w:bCs/>
                      <w:sz w:val="22"/>
                      <w:szCs w:val="22"/>
                    </w:rPr>
                  </w:pPr>
                  <w:r w:rsidRPr="00895B18">
                    <w:rPr>
                      <w:b/>
                      <w:bCs/>
                      <w:sz w:val="22"/>
                      <w:szCs w:val="22"/>
                    </w:rPr>
                    <w:t>Подрядчик:</w:t>
                  </w:r>
                </w:p>
              </w:tc>
            </w:tr>
            <w:tr w:rsidR="007F5630" w:rsidRPr="00895B18" w:rsidTr="006B7BB5">
              <w:trPr>
                <w:trHeight w:val="649"/>
              </w:trPr>
              <w:tc>
                <w:tcPr>
                  <w:tcW w:w="4820" w:type="dxa"/>
                </w:tcPr>
                <w:p w:rsidR="007F5630" w:rsidRPr="00895B18" w:rsidRDefault="007F5630" w:rsidP="007F5630">
                  <w:pPr>
                    <w:ind w:left="885" w:hanging="885"/>
                    <w:jc w:val="both"/>
                    <w:rPr>
                      <w:sz w:val="22"/>
                      <w:szCs w:val="22"/>
                    </w:rPr>
                  </w:pPr>
                  <w:r w:rsidRPr="00895B18">
                    <w:rPr>
                      <w:sz w:val="22"/>
                      <w:szCs w:val="22"/>
                    </w:rPr>
                    <w:t xml:space="preserve">Генеральный директор </w:t>
                  </w:r>
                </w:p>
                <w:p w:rsidR="007F5630" w:rsidRPr="00895B18" w:rsidRDefault="007F5630" w:rsidP="007F5630">
                  <w:pPr>
                    <w:ind w:left="885" w:hanging="885"/>
                    <w:jc w:val="both"/>
                    <w:rPr>
                      <w:sz w:val="22"/>
                      <w:szCs w:val="22"/>
                    </w:rPr>
                  </w:pPr>
                  <w:r w:rsidRPr="00895B18">
                    <w:rPr>
                      <w:sz w:val="22"/>
                      <w:szCs w:val="22"/>
                    </w:rPr>
                    <w:t>ООО «</w:t>
                  </w:r>
                  <w:proofErr w:type="spellStart"/>
                  <w:r w:rsidRPr="00895B18">
                    <w:rPr>
                      <w:sz w:val="22"/>
                      <w:szCs w:val="22"/>
                    </w:rPr>
                    <w:t>Стройресурс</w:t>
                  </w:r>
                  <w:proofErr w:type="spellEnd"/>
                  <w:r w:rsidRPr="00895B18">
                    <w:rPr>
                      <w:sz w:val="22"/>
                      <w:szCs w:val="22"/>
                    </w:rPr>
                    <w:t xml:space="preserve"> Холдинг»</w:t>
                  </w:r>
                </w:p>
              </w:tc>
              <w:tc>
                <w:tcPr>
                  <w:tcW w:w="4852" w:type="dxa"/>
                </w:tcPr>
                <w:p w:rsidR="007F5630" w:rsidRPr="00895B18" w:rsidRDefault="007F5630" w:rsidP="007F5630">
                  <w:pPr>
                    <w:ind w:left="885" w:hanging="885"/>
                    <w:jc w:val="both"/>
                    <w:rPr>
                      <w:sz w:val="22"/>
                      <w:szCs w:val="22"/>
                    </w:rPr>
                  </w:pPr>
                  <w:r w:rsidRPr="00895B18">
                    <w:rPr>
                      <w:sz w:val="22"/>
                      <w:szCs w:val="22"/>
                    </w:rPr>
                    <w:t>______________________________</w:t>
                  </w:r>
                </w:p>
                <w:p w:rsidR="007F5630" w:rsidRPr="00895B18" w:rsidRDefault="007F5630" w:rsidP="007F5630">
                  <w:pPr>
                    <w:ind w:left="885" w:hanging="885"/>
                    <w:jc w:val="both"/>
                    <w:rPr>
                      <w:sz w:val="22"/>
                      <w:szCs w:val="22"/>
                    </w:rPr>
                  </w:pPr>
                  <w:r w:rsidRPr="00895B18">
                    <w:rPr>
                      <w:sz w:val="22"/>
                      <w:szCs w:val="22"/>
                    </w:rPr>
                    <w:t>______________________________</w:t>
                  </w:r>
                </w:p>
              </w:tc>
            </w:tr>
            <w:tr w:rsidR="007F5630" w:rsidRPr="00895B18" w:rsidTr="006B7BB5">
              <w:trPr>
                <w:trHeight w:val="461"/>
              </w:trPr>
              <w:tc>
                <w:tcPr>
                  <w:tcW w:w="4820" w:type="dxa"/>
                  <w:vAlign w:val="bottom"/>
                </w:tcPr>
                <w:p w:rsidR="007F5630" w:rsidRPr="00895B18" w:rsidRDefault="007F5630" w:rsidP="007F5630">
                  <w:pPr>
                    <w:jc w:val="both"/>
                    <w:rPr>
                      <w:bCs/>
                      <w:sz w:val="22"/>
                      <w:szCs w:val="22"/>
                    </w:rPr>
                  </w:pPr>
                  <w:r w:rsidRPr="00895B18">
                    <w:rPr>
                      <w:bCs/>
                      <w:sz w:val="22"/>
                      <w:szCs w:val="22"/>
                    </w:rPr>
                    <w:t xml:space="preserve"> ___________________ М.В. Кудрявцев</w:t>
                  </w:r>
                </w:p>
              </w:tc>
              <w:tc>
                <w:tcPr>
                  <w:tcW w:w="4852" w:type="dxa"/>
                  <w:vAlign w:val="bottom"/>
                </w:tcPr>
                <w:p w:rsidR="007F5630" w:rsidRPr="00895B18" w:rsidRDefault="007F5630" w:rsidP="007F5630">
                  <w:pPr>
                    <w:jc w:val="both"/>
                    <w:rPr>
                      <w:sz w:val="22"/>
                      <w:szCs w:val="22"/>
                    </w:rPr>
                  </w:pPr>
                  <w:r w:rsidRPr="00895B18">
                    <w:rPr>
                      <w:sz w:val="22"/>
                      <w:szCs w:val="22"/>
                    </w:rPr>
                    <w:t>____________________ /__________/</w:t>
                  </w:r>
                </w:p>
              </w:tc>
            </w:tr>
            <w:tr w:rsidR="007F5630" w:rsidRPr="00895B18" w:rsidTr="006B7BB5">
              <w:trPr>
                <w:trHeight w:val="205"/>
              </w:trPr>
              <w:tc>
                <w:tcPr>
                  <w:tcW w:w="4820" w:type="dxa"/>
                </w:tcPr>
                <w:p w:rsidR="007F5630" w:rsidRPr="00895B18" w:rsidRDefault="007F5630" w:rsidP="007F5630">
                  <w:pPr>
                    <w:jc w:val="both"/>
                    <w:rPr>
                      <w:sz w:val="22"/>
                      <w:szCs w:val="22"/>
                    </w:rPr>
                  </w:pPr>
                  <w:proofErr w:type="spellStart"/>
                  <w:r w:rsidRPr="00895B18">
                    <w:rPr>
                      <w:sz w:val="22"/>
                      <w:szCs w:val="22"/>
                    </w:rPr>
                    <w:t>м.п</w:t>
                  </w:r>
                  <w:proofErr w:type="spellEnd"/>
                  <w:r w:rsidRPr="00895B18">
                    <w:rPr>
                      <w:sz w:val="22"/>
                      <w:szCs w:val="22"/>
                    </w:rPr>
                    <w:t>.</w:t>
                  </w:r>
                </w:p>
              </w:tc>
              <w:tc>
                <w:tcPr>
                  <w:tcW w:w="4852" w:type="dxa"/>
                </w:tcPr>
                <w:p w:rsidR="007F5630" w:rsidRPr="00895B18" w:rsidRDefault="007F5630" w:rsidP="007F5630">
                  <w:pPr>
                    <w:jc w:val="both"/>
                    <w:rPr>
                      <w:sz w:val="22"/>
                      <w:szCs w:val="22"/>
                    </w:rPr>
                  </w:pPr>
                  <w:r w:rsidRPr="00895B18">
                    <w:rPr>
                      <w:sz w:val="22"/>
                      <w:szCs w:val="22"/>
                    </w:rPr>
                    <w:t xml:space="preserve"> </w:t>
                  </w:r>
                  <w:proofErr w:type="spellStart"/>
                  <w:r w:rsidRPr="00895B18">
                    <w:rPr>
                      <w:sz w:val="22"/>
                      <w:szCs w:val="22"/>
                    </w:rPr>
                    <w:t>м.п</w:t>
                  </w:r>
                  <w:proofErr w:type="spellEnd"/>
                  <w:r w:rsidRPr="00895B18">
                    <w:rPr>
                      <w:sz w:val="22"/>
                      <w:szCs w:val="22"/>
                    </w:rPr>
                    <w:t>.</w:t>
                  </w:r>
                </w:p>
              </w:tc>
            </w:tr>
          </w:tbl>
          <w:p w:rsidR="007F5630" w:rsidRPr="00895B18" w:rsidRDefault="007F56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7F5630">
            <w:pPr>
              <w:rPr>
                <w:sz w:val="22"/>
                <w:szCs w:val="22"/>
              </w:rPr>
            </w:pPr>
          </w:p>
          <w:p w:rsidR="00C94330" w:rsidRPr="00895B18" w:rsidRDefault="00C94330" w:rsidP="00E20DCF">
            <w:pPr>
              <w:suppressAutoHyphens/>
              <w:autoSpaceDE w:val="0"/>
              <w:spacing w:before="120"/>
              <w:ind w:firstLine="6804"/>
              <w:jc w:val="right"/>
              <w:outlineLvl w:val="0"/>
              <w:rPr>
                <w:b/>
                <w:i/>
                <w:sz w:val="22"/>
                <w:szCs w:val="22"/>
                <w:lang w:eastAsia="ar-SA"/>
              </w:rPr>
            </w:pPr>
            <w:r w:rsidRPr="00895B18">
              <w:rPr>
                <w:b/>
                <w:i/>
                <w:sz w:val="22"/>
                <w:szCs w:val="22"/>
                <w:lang w:eastAsia="ar-SA"/>
              </w:rPr>
              <w:lastRenderedPageBreak/>
              <w:t>Приложение №</w:t>
            </w:r>
            <w:r w:rsidRPr="00895B18">
              <w:rPr>
                <w:b/>
                <w:i/>
                <w:sz w:val="22"/>
                <w:szCs w:val="22"/>
                <w:lang w:val="en-US" w:eastAsia="ar-SA"/>
              </w:rPr>
              <w:t> </w:t>
            </w:r>
            <w:r w:rsidRPr="00895B18">
              <w:rPr>
                <w:b/>
                <w:i/>
                <w:sz w:val="22"/>
                <w:szCs w:val="22"/>
                <w:lang w:eastAsia="ar-SA"/>
              </w:rPr>
              <w:t>1</w:t>
            </w:r>
            <w:r w:rsidR="00895B18" w:rsidRPr="00895B18">
              <w:rPr>
                <w:b/>
                <w:i/>
                <w:sz w:val="22"/>
                <w:szCs w:val="22"/>
                <w:lang w:eastAsia="ar-SA"/>
              </w:rPr>
              <w:t>0</w:t>
            </w:r>
          </w:p>
          <w:p w:rsidR="00C94330" w:rsidRPr="00E20DCF" w:rsidRDefault="00C94330" w:rsidP="00E20DCF">
            <w:pPr>
              <w:suppressAutoHyphens/>
              <w:autoSpaceDE w:val="0"/>
              <w:spacing w:before="120"/>
              <w:ind w:hanging="142"/>
              <w:jc w:val="center"/>
              <w:outlineLvl w:val="0"/>
              <w:rPr>
                <w:b/>
                <w:sz w:val="22"/>
                <w:szCs w:val="22"/>
              </w:rPr>
            </w:pPr>
            <w:r w:rsidRPr="00895B18">
              <w:rPr>
                <w:b/>
                <w:sz w:val="22"/>
                <w:szCs w:val="22"/>
              </w:rPr>
              <w:t>Методика определения коэффициента частоты травм с утратой трудоспособности (LTIFR)организациями Группы для целей бизнес-планир</w:t>
            </w:r>
            <w:r w:rsidR="00E20DCF">
              <w:rPr>
                <w:b/>
                <w:sz w:val="22"/>
                <w:szCs w:val="22"/>
              </w:rPr>
              <w:t>ования и подготовки отчетности»</w:t>
            </w:r>
          </w:p>
          <w:p w:rsidR="00C94330" w:rsidRPr="00895B18" w:rsidRDefault="00C94330" w:rsidP="00C94330">
            <w:pPr>
              <w:keepNext/>
              <w:keepLines/>
              <w:numPr>
                <w:ilvl w:val="0"/>
                <w:numId w:val="26"/>
              </w:numPr>
              <w:spacing w:before="120" w:line="259" w:lineRule="auto"/>
              <w:ind w:left="0" w:firstLine="0"/>
              <w:jc w:val="both"/>
              <w:outlineLvl w:val="0"/>
              <w:rPr>
                <w:bCs/>
                <w:kern w:val="32"/>
                <w:sz w:val="22"/>
                <w:szCs w:val="22"/>
              </w:rPr>
            </w:pPr>
            <w:bookmarkStart w:id="260" w:name="_Toc61878704"/>
            <w:r w:rsidRPr="00895B18">
              <w:rPr>
                <w:b/>
                <w:bCs/>
                <w:kern w:val="32"/>
                <w:sz w:val="22"/>
                <w:szCs w:val="22"/>
              </w:rPr>
              <w:t>Общие положения</w:t>
            </w:r>
            <w:bookmarkEnd w:id="260"/>
          </w:p>
          <w:p w:rsidR="00C94330" w:rsidRPr="00895B18" w:rsidRDefault="00C94330" w:rsidP="00C94330">
            <w:pPr>
              <w:numPr>
                <w:ilvl w:val="1"/>
                <w:numId w:val="26"/>
              </w:numPr>
              <w:spacing w:before="120"/>
              <w:ind w:left="0" w:firstLine="0"/>
              <w:contextualSpacing/>
              <w:jc w:val="both"/>
              <w:rPr>
                <w:sz w:val="22"/>
                <w:szCs w:val="22"/>
              </w:rPr>
            </w:pPr>
            <w:r w:rsidRPr="00895B18">
              <w:rPr>
                <w:sz w:val="22"/>
                <w:szCs w:val="22"/>
              </w:rPr>
              <w:t>Настоящая Методика устанавливает единый порядок определения коэффициента частоты травм с утратой трудоспособности (</w:t>
            </w:r>
            <w:r w:rsidRPr="00895B18">
              <w:rPr>
                <w:sz w:val="22"/>
                <w:szCs w:val="22"/>
                <w:lang w:val="en-US"/>
              </w:rPr>
              <w:t>LTIFR</w:t>
            </w:r>
            <w:r w:rsidRPr="00895B18">
              <w:rPr>
                <w:sz w:val="22"/>
                <w:szCs w:val="22"/>
              </w:rPr>
              <w:t>) всеми организациями Группы с разделением на Сотрудников и Подрядчиков.</w:t>
            </w:r>
          </w:p>
          <w:p w:rsidR="00C94330" w:rsidRPr="00895B18" w:rsidRDefault="00C94330" w:rsidP="00C94330">
            <w:pPr>
              <w:keepNext/>
              <w:keepLines/>
              <w:numPr>
                <w:ilvl w:val="0"/>
                <w:numId w:val="26"/>
              </w:numPr>
              <w:spacing w:before="120" w:line="259" w:lineRule="auto"/>
              <w:ind w:left="0" w:firstLine="0"/>
              <w:jc w:val="both"/>
              <w:outlineLvl w:val="0"/>
              <w:rPr>
                <w:b/>
                <w:bCs/>
                <w:kern w:val="32"/>
                <w:sz w:val="22"/>
                <w:szCs w:val="22"/>
              </w:rPr>
            </w:pPr>
            <w:bookmarkStart w:id="261" w:name="_Toc61878705"/>
            <w:r w:rsidRPr="00895B18">
              <w:rPr>
                <w:b/>
                <w:bCs/>
                <w:kern w:val="32"/>
                <w:sz w:val="22"/>
                <w:szCs w:val="22"/>
              </w:rPr>
              <w:t>Термины и определения</w:t>
            </w:r>
            <w:bookmarkEnd w:id="261"/>
          </w:p>
          <w:p w:rsidR="00C94330" w:rsidRPr="00895B18" w:rsidRDefault="00C94330" w:rsidP="00C94330">
            <w:pPr>
              <w:numPr>
                <w:ilvl w:val="1"/>
                <w:numId w:val="26"/>
              </w:numPr>
              <w:spacing w:before="120"/>
              <w:ind w:left="0" w:firstLine="0"/>
              <w:contextualSpacing/>
              <w:jc w:val="both"/>
              <w:rPr>
                <w:sz w:val="22"/>
                <w:szCs w:val="22"/>
              </w:rPr>
            </w:pPr>
            <w:r w:rsidRPr="00895B18">
              <w:rPr>
                <w:sz w:val="22"/>
                <w:szCs w:val="22"/>
              </w:rPr>
              <w:t>Ниже приводятся термины/сокращения и определения, используемые для целей исполнения положений данной Методики:</w:t>
            </w:r>
          </w:p>
          <w:tbl>
            <w:tblPr>
              <w:tblStyle w:val="61"/>
              <w:tblW w:w="5000" w:type="pct"/>
              <w:tblLook w:val="04A0" w:firstRow="1" w:lastRow="0" w:firstColumn="1" w:lastColumn="0" w:noHBand="0" w:noVBand="1"/>
            </w:tblPr>
            <w:tblGrid>
              <w:gridCol w:w="622"/>
              <w:gridCol w:w="2692"/>
              <w:gridCol w:w="6445"/>
            </w:tblGrid>
            <w:tr w:rsidR="00C94330" w:rsidRPr="00895B18" w:rsidTr="006B7BB5">
              <w:tc>
                <w:tcPr>
                  <w:tcW w:w="319" w:type="pct"/>
                </w:tcPr>
                <w:p w:rsidR="00C94330" w:rsidRPr="00895B18" w:rsidRDefault="00C94330" w:rsidP="00C94330">
                  <w:pPr>
                    <w:spacing w:before="60" w:after="60"/>
                    <w:jc w:val="center"/>
                    <w:rPr>
                      <w:sz w:val="22"/>
                      <w:szCs w:val="22"/>
                    </w:rPr>
                  </w:pPr>
                  <w:r w:rsidRPr="00895B18">
                    <w:rPr>
                      <w:sz w:val="22"/>
                      <w:szCs w:val="22"/>
                    </w:rPr>
                    <w:t>№ п/п</w:t>
                  </w:r>
                </w:p>
              </w:tc>
              <w:tc>
                <w:tcPr>
                  <w:tcW w:w="1379" w:type="pct"/>
                </w:tcPr>
                <w:p w:rsidR="00C94330" w:rsidRPr="00895B18" w:rsidRDefault="00C94330" w:rsidP="00C94330">
                  <w:pPr>
                    <w:spacing w:before="60" w:after="60"/>
                    <w:jc w:val="center"/>
                    <w:rPr>
                      <w:sz w:val="22"/>
                      <w:szCs w:val="22"/>
                    </w:rPr>
                  </w:pPr>
                  <w:proofErr w:type="spellStart"/>
                  <w:r w:rsidRPr="00895B18">
                    <w:rPr>
                      <w:sz w:val="22"/>
                      <w:szCs w:val="22"/>
                    </w:rPr>
                    <w:t>Термин</w:t>
                  </w:r>
                  <w:proofErr w:type="spellEnd"/>
                  <w:r w:rsidRPr="00895B18">
                    <w:rPr>
                      <w:sz w:val="22"/>
                      <w:szCs w:val="22"/>
                    </w:rPr>
                    <w:t>/</w:t>
                  </w:r>
                  <w:proofErr w:type="spellStart"/>
                  <w:r w:rsidRPr="00895B18">
                    <w:rPr>
                      <w:sz w:val="22"/>
                      <w:szCs w:val="22"/>
                    </w:rPr>
                    <w:t>сокращение</w:t>
                  </w:r>
                  <w:proofErr w:type="spellEnd"/>
                </w:p>
              </w:tc>
              <w:tc>
                <w:tcPr>
                  <w:tcW w:w="3302" w:type="pct"/>
                </w:tcPr>
                <w:p w:rsidR="00C94330" w:rsidRPr="00895B18" w:rsidRDefault="00C94330" w:rsidP="00C94330">
                  <w:pPr>
                    <w:spacing w:before="60" w:after="60"/>
                    <w:jc w:val="center"/>
                    <w:rPr>
                      <w:sz w:val="22"/>
                      <w:szCs w:val="22"/>
                    </w:rPr>
                  </w:pPr>
                  <w:proofErr w:type="spellStart"/>
                  <w:r w:rsidRPr="00895B18">
                    <w:rPr>
                      <w:sz w:val="22"/>
                      <w:szCs w:val="22"/>
                    </w:rPr>
                    <w:t>Определение</w:t>
                  </w:r>
                  <w:proofErr w:type="spellEnd"/>
                </w:p>
              </w:tc>
            </w:tr>
            <w:tr w:rsidR="00C94330" w:rsidRPr="00895B18" w:rsidTr="006B7BB5">
              <w:tc>
                <w:tcPr>
                  <w:tcW w:w="319" w:type="pct"/>
                </w:tcPr>
                <w:p w:rsidR="00C94330" w:rsidRPr="00895B18" w:rsidRDefault="00C94330" w:rsidP="00C94330">
                  <w:pPr>
                    <w:numPr>
                      <w:ilvl w:val="0"/>
                      <w:numId w:val="27"/>
                    </w:numPr>
                    <w:spacing w:before="60" w:after="60"/>
                    <w:ind w:right="314"/>
                    <w:contextualSpacing/>
                    <w:jc w:val="center"/>
                    <w:rPr>
                      <w:b/>
                      <w:i/>
                      <w:sz w:val="22"/>
                      <w:szCs w:val="22"/>
                    </w:rPr>
                  </w:pPr>
                </w:p>
              </w:tc>
              <w:tc>
                <w:tcPr>
                  <w:tcW w:w="1379" w:type="pct"/>
                </w:tcPr>
                <w:p w:rsidR="00C94330" w:rsidRPr="00895B18" w:rsidRDefault="00C94330" w:rsidP="00C94330">
                  <w:pPr>
                    <w:spacing w:before="60" w:after="60"/>
                    <w:rPr>
                      <w:sz w:val="22"/>
                      <w:szCs w:val="22"/>
                    </w:rPr>
                  </w:pPr>
                  <w:proofErr w:type="spellStart"/>
                  <w:r w:rsidRPr="00895B18">
                    <w:rPr>
                      <w:sz w:val="22"/>
                      <w:szCs w:val="22"/>
                    </w:rPr>
                    <w:t>Группа</w:t>
                  </w:r>
                  <w:proofErr w:type="spellEnd"/>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proofErr w:type="spellStart"/>
                  <w:r w:rsidRPr="00895B18">
                    <w:rPr>
                      <w:sz w:val="22"/>
                      <w:szCs w:val="22"/>
                    </w:rPr>
                    <w:t>Менеджмент</w:t>
                  </w:r>
                  <w:proofErr w:type="spellEnd"/>
                  <w:r w:rsidRPr="00895B18">
                    <w:rPr>
                      <w:sz w:val="22"/>
                      <w:szCs w:val="22"/>
                    </w:rPr>
                    <w:t xml:space="preserve"> </w:t>
                  </w:r>
                  <w:proofErr w:type="spellStart"/>
                  <w:r w:rsidRPr="00895B18">
                    <w:rPr>
                      <w:sz w:val="22"/>
                      <w:szCs w:val="22"/>
                    </w:rPr>
                    <w:t>Группы</w:t>
                  </w:r>
                  <w:proofErr w:type="spellEnd"/>
                </w:p>
              </w:tc>
              <w:tc>
                <w:tcPr>
                  <w:tcW w:w="3302" w:type="pct"/>
                </w:tcPr>
                <w:p w:rsidR="00C94330" w:rsidRPr="00895B18" w:rsidRDefault="00C94330" w:rsidP="00C94330">
                  <w:pPr>
                    <w:spacing w:before="60" w:after="60"/>
                    <w:jc w:val="both"/>
                    <w:rPr>
                      <w:sz w:val="22"/>
                      <w:szCs w:val="22"/>
                    </w:rPr>
                  </w:pPr>
                  <w:r w:rsidRPr="00895B18">
                    <w:rPr>
                      <w:sz w:val="22"/>
                      <w:szCs w:val="22"/>
                      <w:lang w:val="ru-RU"/>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w:t>
                  </w:r>
                  <w:proofErr w:type="spellStart"/>
                  <w:r w:rsidRPr="00895B18">
                    <w:rPr>
                      <w:sz w:val="22"/>
                      <w:szCs w:val="22"/>
                      <w:lang w:val="ru-RU"/>
                    </w:rPr>
                    <w:t>ЕвроСибЭнерго</w:t>
                  </w:r>
                  <w:proofErr w:type="spellEnd"/>
                  <w:r w:rsidRPr="00895B18">
                    <w:rPr>
                      <w:sz w:val="22"/>
                      <w:szCs w:val="22"/>
                      <w:lang w:val="ru-RU"/>
                    </w:rPr>
                    <w:t xml:space="preserve">», директор по устойчивому развитию </w:t>
                  </w:r>
                  <w:r w:rsidRPr="00895B18">
                    <w:rPr>
                      <w:sz w:val="22"/>
                      <w:szCs w:val="22"/>
                    </w:rPr>
                    <w:t>МКООО «</w:t>
                  </w:r>
                  <w:proofErr w:type="spellStart"/>
                  <w:r w:rsidRPr="00895B18">
                    <w:rPr>
                      <w:sz w:val="22"/>
                      <w:szCs w:val="22"/>
                    </w:rPr>
                    <w:t>Эн</w:t>
                  </w:r>
                  <w:proofErr w:type="spellEnd"/>
                  <w:r w:rsidRPr="00895B18">
                    <w:rPr>
                      <w:sz w:val="22"/>
                      <w:szCs w:val="22"/>
                    </w:rPr>
                    <w:t xml:space="preserve">+ </w:t>
                  </w:r>
                  <w:proofErr w:type="spellStart"/>
                  <w:r w:rsidRPr="00895B18">
                    <w:rPr>
                      <w:sz w:val="22"/>
                      <w:szCs w:val="22"/>
                    </w:rPr>
                    <w:t>Холдинг</w:t>
                  </w:r>
                  <w:proofErr w:type="spellEnd"/>
                  <w:r w:rsidRPr="00895B18">
                    <w:rPr>
                      <w:sz w:val="22"/>
                      <w:szCs w:val="22"/>
                    </w:rPr>
                    <w:t xml:space="preserve">» и </w:t>
                  </w:r>
                  <w:proofErr w:type="spellStart"/>
                  <w:r w:rsidRPr="00895B18">
                    <w:rPr>
                      <w:sz w:val="22"/>
                      <w:szCs w:val="22"/>
                    </w:rPr>
                    <w:t>другие</w:t>
                  </w:r>
                  <w:proofErr w:type="spellEnd"/>
                  <w:r w:rsidRPr="00895B18">
                    <w:rPr>
                      <w:sz w:val="22"/>
                      <w:szCs w:val="22"/>
                    </w:rPr>
                    <w:t>)</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rPr>
                  </w:pPr>
                </w:p>
              </w:tc>
              <w:tc>
                <w:tcPr>
                  <w:tcW w:w="1379" w:type="pct"/>
                </w:tcPr>
                <w:p w:rsidR="00C94330" w:rsidRPr="00895B18" w:rsidRDefault="00C94330" w:rsidP="00C94330">
                  <w:pPr>
                    <w:spacing w:before="60" w:after="60"/>
                    <w:rPr>
                      <w:sz w:val="22"/>
                      <w:szCs w:val="22"/>
                      <w:lang w:val="ru-RU"/>
                    </w:rPr>
                  </w:pPr>
                  <w:r w:rsidRPr="00895B18">
                    <w:rPr>
                      <w:sz w:val="22"/>
                      <w:szCs w:val="22"/>
                      <w:lang w:val="ru-RU"/>
                    </w:rPr>
                    <w:t xml:space="preserve">Дирекция по охране труда (ДОТ) </w:t>
                  </w:r>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 xml:space="preserve">Структурное подразделение, осуществляющее  в числе прочих функции методического руководства и контроля в части определения </w:t>
                  </w:r>
                  <w:r w:rsidRPr="00895B18">
                    <w:rPr>
                      <w:sz w:val="22"/>
                      <w:szCs w:val="22"/>
                    </w:rPr>
                    <w:t>LTIFR</w:t>
                  </w:r>
                  <w:r w:rsidRPr="00895B18">
                    <w:rPr>
                      <w:sz w:val="22"/>
                      <w:szCs w:val="22"/>
                      <w:lang w:val="ru-RU"/>
                    </w:rPr>
                    <w:t xml:space="preserve"> Группы при исполнении положений настоящей Методики</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lang w:val="ru-RU"/>
                    </w:rPr>
                  </w:pPr>
                  <w:r w:rsidRPr="00895B18">
                    <w:rPr>
                      <w:sz w:val="22"/>
                      <w:szCs w:val="22"/>
                      <w:lang w:val="ru-RU"/>
                    </w:rPr>
                    <w:t xml:space="preserve">Департамент по правовым вопросам ООО «УСЦ </w:t>
                  </w:r>
                  <w:proofErr w:type="spellStart"/>
                  <w:r w:rsidRPr="00895B18">
                    <w:rPr>
                      <w:sz w:val="22"/>
                      <w:szCs w:val="22"/>
                      <w:lang w:val="ru-RU"/>
                    </w:rPr>
                    <w:t>ЕвроСибЭнерго</w:t>
                  </w:r>
                  <w:proofErr w:type="spellEnd"/>
                  <w:r w:rsidRPr="00895B18">
                    <w:rPr>
                      <w:sz w:val="22"/>
                      <w:szCs w:val="22"/>
                      <w:lang w:val="ru-RU"/>
                    </w:rPr>
                    <w:t>»</w:t>
                  </w:r>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proofErr w:type="spellStart"/>
                  <w:r w:rsidRPr="00895B18">
                    <w:rPr>
                      <w:sz w:val="22"/>
                      <w:szCs w:val="22"/>
                    </w:rPr>
                    <w:t>Финансовый</w:t>
                  </w:r>
                  <w:proofErr w:type="spellEnd"/>
                  <w:r w:rsidRPr="00895B18">
                    <w:rPr>
                      <w:sz w:val="22"/>
                      <w:szCs w:val="22"/>
                    </w:rPr>
                    <w:t xml:space="preserve"> </w:t>
                  </w:r>
                  <w:proofErr w:type="spellStart"/>
                  <w:r w:rsidRPr="00895B18">
                    <w:rPr>
                      <w:sz w:val="22"/>
                      <w:szCs w:val="22"/>
                    </w:rPr>
                    <w:t>департамент</w:t>
                  </w:r>
                  <w:proofErr w:type="spellEnd"/>
                  <w:r w:rsidRPr="00895B18">
                    <w:rPr>
                      <w:sz w:val="22"/>
                      <w:szCs w:val="22"/>
                    </w:rPr>
                    <w:t xml:space="preserve"> АО «</w:t>
                  </w:r>
                  <w:proofErr w:type="spellStart"/>
                  <w:r w:rsidRPr="00895B18">
                    <w:rPr>
                      <w:sz w:val="22"/>
                      <w:szCs w:val="22"/>
                    </w:rPr>
                    <w:t>ЕвроСибЭнерго</w:t>
                  </w:r>
                  <w:proofErr w:type="spellEnd"/>
                  <w:r w:rsidRPr="00895B18">
                    <w:rPr>
                      <w:sz w:val="22"/>
                      <w:szCs w:val="22"/>
                    </w:rPr>
                    <w:t>»</w:t>
                  </w:r>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 xml:space="preserve">Структурное подразделение, осуществляющее в числе прочих функции по управлению бизнес-планированием Бизнесов/Организаций </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proofErr w:type="spellStart"/>
                  <w:r w:rsidRPr="00895B18">
                    <w:rPr>
                      <w:sz w:val="22"/>
                      <w:szCs w:val="22"/>
                    </w:rPr>
                    <w:t>Ответственный</w:t>
                  </w:r>
                  <w:proofErr w:type="spellEnd"/>
                  <w:r w:rsidRPr="00895B18">
                    <w:rPr>
                      <w:sz w:val="22"/>
                      <w:szCs w:val="22"/>
                    </w:rPr>
                    <w:t xml:space="preserve"> </w:t>
                  </w:r>
                  <w:proofErr w:type="spellStart"/>
                  <w:r w:rsidRPr="00895B18">
                    <w:rPr>
                      <w:sz w:val="22"/>
                      <w:szCs w:val="22"/>
                    </w:rPr>
                    <w:t>работник</w:t>
                  </w:r>
                  <w:proofErr w:type="spellEnd"/>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 xml:space="preserve">Лицо, ответственное за подготовку информации по Бизнесу/Организации в соответствии с Регламентом. </w:t>
                  </w:r>
                </w:p>
                <w:p w:rsidR="00C94330" w:rsidRPr="00895B18" w:rsidRDefault="00C94330" w:rsidP="00C94330">
                  <w:pPr>
                    <w:spacing w:before="60" w:after="60"/>
                    <w:jc w:val="both"/>
                    <w:rPr>
                      <w:b/>
                      <w:sz w:val="22"/>
                      <w:szCs w:val="22"/>
                      <w:lang w:val="ru-RU"/>
                    </w:rPr>
                  </w:pPr>
                  <w:r w:rsidRPr="00895B18">
                    <w:rPr>
                      <w:b/>
                      <w:sz w:val="22"/>
                      <w:szCs w:val="22"/>
                      <w:lang w:val="ru-RU"/>
                    </w:rPr>
                    <w:t>Внимание! В случае, если ответственное лицо не закреплено Регламентом (организация не 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proofErr w:type="spellStart"/>
                  <w:r w:rsidRPr="00895B18">
                    <w:rPr>
                      <w:sz w:val="22"/>
                      <w:szCs w:val="22"/>
                    </w:rPr>
                    <w:t>Бизнес</w:t>
                  </w:r>
                  <w:proofErr w:type="spellEnd"/>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proofErr w:type="spellStart"/>
                  <w:r w:rsidRPr="00895B18">
                    <w:rPr>
                      <w:sz w:val="22"/>
                      <w:szCs w:val="22"/>
                    </w:rPr>
                    <w:t>Организация</w:t>
                  </w:r>
                  <w:proofErr w:type="spellEnd"/>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Юридическое лицо Группы, составляющее нижний уровень детализации при исполнении положений настоящей Методики</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proofErr w:type="spellStart"/>
                  <w:r w:rsidRPr="00895B18">
                    <w:rPr>
                      <w:sz w:val="22"/>
                      <w:szCs w:val="22"/>
                    </w:rPr>
                    <w:t>Сотрудник</w:t>
                  </w:r>
                  <w:proofErr w:type="spellEnd"/>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proofErr w:type="spellStart"/>
                  <w:r w:rsidRPr="00895B18">
                    <w:rPr>
                      <w:sz w:val="22"/>
                      <w:szCs w:val="22"/>
                    </w:rPr>
                    <w:t>Подрядчик</w:t>
                  </w:r>
                  <w:proofErr w:type="spellEnd"/>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rsidR="00C94330" w:rsidRPr="00895B18" w:rsidRDefault="00C94330" w:rsidP="00C94330">
                  <w:pPr>
                    <w:spacing w:before="60" w:after="60"/>
                    <w:jc w:val="both"/>
                    <w:rPr>
                      <w:b/>
                      <w:sz w:val="22"/>
                      <w:szCs w:val="22"/>
                      <w:lang w:val="ru-RU"/>
                    </w:rPr>
                  </w:pPr>
                  <w:r w:rsidRPr="00895B18">
                    <w:rPr>
                      <w:b/>
                      <w:sz w:val="22"/>
                      <w:szCs w:val="22"/>
                      <w:lang w:val="ru-RU"/>
                    </w:rPr>
                    <w:t xml:space="preserve">Внимание! Для целей корректного определения </w:t>
                  </w:r>
                  <w:r w:rsidRPr="00895B18">
                    <w:rPr>
                      <w:b/>
                      <w:sz w:val="22"/>
                      <w:szCs w:val="22"/>
                    </w:rPr>
                    <w:t>LTIFR</w:t>
                  </w:r>
                  <w:r w:rsidRPr="00895B18">
                    <w:rPr>
                      <w:b/>
                      <w:sz w:val="22"/>
                      <w:szCs w:val="22"/>
                      <w:lang w:val="ru-RU"/>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proofErr w:type="spellStart"/>
                  <w:r w:rsidRPr="00895B18">
                    <w:rPr>
                      <w:sz w:val="22"/>
                      <w:szCs w:val="22"/>
                    </w:rPr>
                    <w:t>Регламент</w:t>
                  </w:r>
                  <w:proofErr w:type="spellEnd"/>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Действующая на момент подготовки отчетных данных редакция регламента единой отчетности по охране труда ГК «</w:t>
                  </w:r>
                  <w:proofErr w:type="spellStart"/>
                  <w:r w:rsidRPr="00895B18">
                    <w:rPr>
                      <w:sz w:val="22"/>
                      <w:szCs w:val="22"/>
                      <w:lang w:val="ru-RU"/>
                    </w:rPr>
                    <w:t>ЕвроСибЭнерго</w:t>
                  </w:r>
                  <w:proofErr w:type="spellEnd"/>
                  <w:r w:rsidRPr="00895B18">
                    <w:rPr>
                      <w:sz w:val="22"/>
                      <w:szCs w:val="22"/>
                      <w:lang w:val="ru-RU"/>
                    </w:rPr>
                    <w:t>»</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r w:rsidRPr="00895B18">
                    <w:rPr>
                      <w:sz w:val="22"/>
                      <w:szCs w:val="22"/>
                    </w:rPr>
                    <w:t>LTI (Lost Time Injury)</w:t>
                  </w:r>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Травма, повлекшая временную или стойкую утрату трудоспособности.</w:t>
                  </w:r>
                </w:p>
                <w:p w:rsidR="00C94330" w:rsidRPr="00895B18" w:rsidRDefault="00C94330" w:rsidP="00C94330">
                  <w:pPr>
                    <w:spacing w:before="60" w:after="60"/>
                    <w:jc w:val="both"/>
                    <w:rPr>
                      <w:sz w:val="22"/>
                      <w:szCs w:val="22"/>
                      <w:lang w:val="ru-RU"/>
                    </w:rPr>
                  </w:pPr>
                  <w:r w:rsidRPr="00895B18">
                    <w:rPr>
                      <w:sz w:val="22"/>
                      <w:szCs w:val="22"/>
                      <w:lang w:val="ru-RU"/>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C94330" w:rsidRPr="00895B18" w:rsidRDefault="00C94330" w:rsidP="00C94330">
                  <w:pPr>
                    <w:spacing w:before="60" w:after="60"/>
                    <w:jc w:val="both"/>
                    <w:rPr>
                      <w:sz w:val="22"/>
                      <w:szCs w:val="22"/>
                      <w:lang w:val="ru-RU"/>
                    </w:rPr>
                  </w:pPr>
                  <w:r w:rsidRPr="00895B18">
                    <w:rPr>
                      <w:sz w:val="22"/>
                      <w:szCs w:val="22"/>
                      <w:lang w:val="ru-RU"/>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C94330" w:rsidRPr="00895B18" w:rsidRDefault="00C94330" w:rsidP="00C94330">
                  <w:pPr>
                    <w:spacing w:before="60" w:after="60"/>
                    <w:jc w:val="both"/>
                    <w:rPr>
                      <w:sz w:val="22"/>
                      <w:szCs w:val="22"/>
                      <w:lang w:val="ru-RU"/>
                    </w:rPr>
                  </w:pPr>
                  <w:r w:rsidRPr="00895B18">
                    <w:rPr>
                      <w:b/>
                      <w:sz w:val="22"/>
                      <w:szCs w:val="22"/>
                      <w:lang w:val="ru-RU"/>
                    </w:rPr>
                    <w:t xml:space="preserve">Внимание! Для целей корректного определения </w:t>
                  </w:r>
                  <w:r w:rsidRPr="00895B18">
                    <w:rPr>
                      <w:b/>
                      <w:sz w:val="22"/>
                      <w:szCs w:val="22"/>
                    </w:rPr>
                    <w:t>LTIFR</w:t>
                  </w:r>
                  <w:r w:rsidRPr="00895B18">
                    <w:rPr>
                      <w:b/>
                      <w:sz w:val="22"/>
                      <w:szCs w:val="22"/>
                      <w:lang w:val="ru-RU"/>
                    </w:rPr>
                    <w:t xml:space="preserve"> (исключения двойного учета) при исполнении положений настоящей Методики количество </w:t>
                  </w:r>
                  <w:r w:rsidRPr="00895B18">
                    <w:rPr>
                      <w:b/>
                      <w:sz w:val="22"/>
                      <w:szCs w:val="22"/>
                    </w:rPr>
                    <w:t>LTI</w:t>
                  </w:r>
                  <w:r w:rsidRPr="00895B18">
                    <w:rPr>
                      <w:b/>
                      <w:sz w:val="22"/>
                      <w:szCs w:val="22"/>
                      <w:lang w:val="ru-RU"/>
                    </w:rPr>
                    <w:t xml:space="preserve"> определяется без учета травм, повлекших смерть пострадавшего.</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r w:rsidRPr="00895B18">
                    <w:rPr>
                      <w:sz w:val="22"/>
                      <w:szCs w:val="22"/>
                    </w:rPr>
                    <w:t>F (Fatality)</w:t>
                  </w:r>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Травма, повлекшая смерть пострадавшего.</w:t>
                  </w:r>
                </w:p>
                <w:p w:rsidR="00C94330" w:rsidRPr="00895B18" w:rsidRDefault="00C94330" w:rsidP="00C94330">
                  <w:pPr>
                    <w:spacing w:before="60" w:after="60"/>
                    <w:jc w:val="both"/>
                    <w:rPr>
                      <w:sz w:val="22"/>
                      <w:szCs w:val="22"/>
                      <w:lang w:val="ru-RU"/>
                    </w:rPr>
                  </w:pPr>
                  <w:r w:rsidRPr="00895B18">
                    <w:rPr>
                      <w:sz w:val="22"/>
                      <w:szCs w:val="22"/>
                      <w:lang w:val="ru-RU"/>
                    </w:rPr>
                    <w:t>Учитываются случаи смерти, наступившей в результате получения производственной травмы.</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r w:rsidRPr="00895B18">
                    <w:rPr>
                      <w:sz w:val="22"/>
                      <w:szCs w:val="22"/>
                    </w:rPr>
                    <w:t>LTIFR (Lost Time Incident Frequency Rate)</w:t>
                  </w:r>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Коэффициент частоты травм с утратой трудоспособности (на каждые 200</w:t>
                  </w:r>
                  <w:r w:rsidRPr="00895B18">
                    <w:rPr>
                      <w:sz w:val="22"/>
                      <w:szCs w:val="22"/>
                    </w:rPr>
                    <w:t> </w:t>
                  </w:r>
                  <w:r w:rsidRPr="00895B18">
                    <w:rPr>
                      <w:sz w:val="22"/>
                      <w:szCs w:val="22"/>
                      <w:lang w:val="ru-RU"/>
                    </w:rPr>
                    <w:t>000 человеко-часов), определяемый по формуле:</w:t>
                  </w:r>
                </w:p>
                <w:p w:rsidR="00C94330" w:rsidRPr="00895B18" w:rsidRDefault="00C94330" w:rsidP="00C94330">
                  <w:pPr>
                    <w:spacing w:before="60" w:after="60"/>
                    <w:jc w:val="both"/>
                    <w:rPr>
                      <w:sz w:val="22"/>
                      <w:szCs w:val="22"/>
                    </w:rPr>
                  </w:pPr>
                  <w:r w:rsidRPr="00895B18">
                    <w:rPr>
                      <w:sz w:val="22"/>
                      <w:szCs w:val="22"/>
                    </w:rPr>
                    <w:t>LTIFR = (LTI+F)/ФЧЧ</w:t>
                  </w:r>
                  <w:r w:rsidRPr="00895B18">
                    <w:rPr>
                      <w:sz w:val="22"/>
                      <w:szCs w:val="22"/>
                    </w:rPr>
                    <w:sym w:font="Symbol" w:char="F0D7"/>
                  </w:r>
                  <w:r w:rsidRPr="00895B18">
                    <w:rPr>
                      <w:sz w:val="22"/>
                      <w:szCs w:val="22"/>
                    </w:rPr>
                    <w:t>200000</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rPr>
                  </w:pPr>
                </w:p>
              </w:tc>
              <w:tc>
                <w:tcPr>
                  <w:tcW w:w="1379" w:type="pct"/>
                </w:tcPr>
                <w:p w:rsidR="00C94330" w:rsidRPr="00895B18" w:rsidRDefault="00C94330" w:rsidP="00C94330">
                  <w:pPr>
                    <w:spacing w:before="60" w:after="60"/>
                    <w:rPr>
                      <w:sz w:val="22"/>
                      <w:szCs w:val="22"/>
                    </w:rPr>
                  </w:pPr>
                  <w:r w:rsidRPr="00895B18">
                    <w:rPr>
                      <w:sz w:val="22"/>
                      <w:szCs w:val="22"/>
                    </w:rPr>
                    <w:t>LTIFR_план_1</w:t>
                  </w:r>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 xml:space="preserve">Плановый показатель </w:t>
                  </w:r>
                  <w:r w:rsidRPr="00895B18">
                    <w:rPr>
                      <w:sz w:val="22"/>
                      <w:szCs w:val="22"/>
                    </w:rPr>
                    <w:t>LTIFR</w:t>
                  </w:r>
                  <w:r w:rsidRPr="00895B18">
                    <w:rPr>
                      <w:sz w:val="22"/>
                      <w:szCs w:val="22"/>
                      <w:lang w:val="ru-RU"/>
                    </w:rPr>
                    <w:t xml:space="preserve"> Организации в текущем году</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rPr>
                  </w:pPr>
                  <w:r w:rsidRPr="00895B18">
                    <w:rPr>
                      <w:sz w:val="22"/>
                      <w:szCs w:val="22"/>
                    </w:rPr>
                    <w:t>LTIFR_план_2</w:t>
                  </w:r>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 xml:space="preserve">Плановый показатель </w:t>
                  </w:r>
                  <w:r w:rsidRPr="00895B18">
                    <w:rPr>
                      <w:sz w:val="22"/>
                      <w:szCs w:val="22"/>
                    </w:rPr>
                    <w:t>LTIFR</w:t>
                  </w:r>
                  <w:r w:rsidRPr="00895B18">
                    <w:rPr>
                      <w:sz w:val="22"/>
                      <w:szCs w:val="22"/>
                      <w:lang w:val="ru-RU"/>
                    </w:rPr>
                    <w:t xml:space="preserve"> Организации на следующий год</w:t>
                  </w:r>
                </w:p>
              </w:tc>
            </w:tr>
            <w:tr w:rsidR="00C94330" w:rsidRPr="00895B18" w:rsidTr="006B7BB5">
              <w:tc>
                <w:tcPr>
                  <w:tcW w:w="319" w:type="pct"/>
                </w:tcPr>
                <w:p w:rsidR="00C94330" w:rsidRPr="00895B18" w:rsidRDefault="00C94330" w:rsidP="00C94330">
                  <w:pPr>
                    <w:numPr>
                      <w:ilvl w:val="0"/>
                      <w:numId w:val="27"/>
                    </w:numPr>
                    <w:spacing w:before="60" w:after="60"/>
                    <w:contextualSpacing/>
                    <w:jc w:val="center"/>
                    <w:rPr>
                      <w:b/>
                      <w:i/>
                      <w:sz w:val="22"/>
                      <w:szCs w:val="22"/>
                      <w:lang w:val="ru-RU"/>
                    </w:rPr>
                  </w:pPr>
                </w:p>
              </w:tc>
              <w:tc>
                <w:tcPr>
                  <w:tcW w:w="1379" w:type="pct"/>
                </w:tcPr>
                <w:p w:rsidR="00C94330" w:rsidRPr="00895B18" w:rsidRDefault="00C94330" w:rsidP="00C94330">
                  <w:pPr>
                    <w:spacing w:before="60" w:after="60"/>
                    <w:rPr>
                      <w:sz w:val="22"/>
                      <w:szCs w:val="22"/>
                      <w:lang w:val="ru-RU"/>
                    </w:rPr>
                  </w:pPr>
                  <w:r w:rsidRPr="00895B18">
                    <w:rPr>
                      <w:sz w:val="22"/>
                      <w:szCs w:val="22"/>
                      <w:lang w:val="ru-RU"/>
                    </w:rPr>
                    <w:t>ФЧЧ (фактически отработанные человеко-часы)</w:t>
                  </w:r>
                </w:p>
              </w:tc>
              <w:tc>
                <w:tcPr>
                  <w:tcW w:w="3302" w:type="pct"/>
                </w:tcPr>
                <w:p w:rsidR="00C94330" w:rsidRPr="00895B18" w:rsidRDefault="00C94330" w:rsidP="00C94330">
                  <w:pPr>
                    <w:spacing w:before="60" w:after="60"/>
                    <w:jc w:val="both"/>
                    <w:rPr>
                      <w:sz w:val="22"/>
                      <w:szCs w:val="22"/>
                      <w:lang w:val="ru-RU"/>
                    </w:rPr>
                  </w:pPr>
                  <w:r w:rsidRPr="00895B18">
                    <w:rPr>
                      <w:sz w:val="22"/>
                      <w:szCs w:val="22"/>
                      <w:lang w:val="ru-RU"/>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rsidR="00C94330" w:rsidRPr="00895B18" w:rsidRDefault="00C94330" w:rsidP="00C94330">
            <w:pPr>
              <w:keepNext/>
              <w:keepLines/>
              <w:numPr>
                <w:ilvl w:val="0"/>
                <w:numId w:val="26"/>
              </w:numPr>
              <w:spacing w:before="120" w:line="259" w:lineRule="auto"/>
              <w:ind w:left="0" w:firstLine="0"/>
              <w:jc w:val="both"/>
              <w:outlineLvl w:val="0"/>
              <w:rPr>
                <w:bCs/>
                <w:kern w:val="32"/>
                <w:sz w:val="22"/>
                <w:szCs w:val="22"/>
              </w:rPr>
            </w:pPr>
            <w:bookmarkStart w:id="262" w:name="_Toc61878706"/>
            <w:r w:rsidRPr="00895B18">
              <w:rPr>
                <w:b/>
                <w:bCs/>
                <w:kern w:val="32"/>
                <w:sz w:val="22"/>
                <w:szCs w:val="22"/>
              </w:rPr>
              <w:t>Планирование</w:t>
            </w:r>
            <w:bookmarkEnd w:id="262"/>
          </w:p>
          <w:p w:rsidR="00C94330" w:rsidRPr="00895B18" w:rsidRDefault="00C94330" w:rsidP="00C94330">
            <w:pPr>
              <w:numPr>
                <w:ilvl w:val="1"/>
                <w:numId w:val="26"/>
              </w:numPr>
              <w:spacing w:before="120"/>
              <w:ind w:left="0" w:firstLine="0"/>
              <w:jc w:val="both"/>
              <w:rPr>
                <w:sz w:val="22"/>
                <w:szCs w:val="22"/>
              </w:rPr>
            </w:pPr>
            <w:r w:rsidRPr="00895B18">
              <w:rPr>
                <w:sz w:val="22"/>
                <w:szCs w:val="22"/>
              </w:rPr>
              <w:t>По Энергетическому сегменту Группы</w:t>
            </w:r>
          </w:p>
          <w:p w:rsidR="00C94330" w:rsidRPr="00895B18" w:rsidRDefault="00C94330" w:rsidP="00C94330">
            <w:pPr>
              <w:numPr>
                <w:ilvl w:val="2"/>
                <w:numId w:val="26"/>
              </w:numPr>
              <w:spacing w:before="120"/>
              <w:ind w:left="0" w:hanging="11"/>
              <w:jc w:val="both"/>
              <w:rPr>
                <w:sz w:val="22"/>
                <w:szCs w:val="22"/>
              </w:rPr>
            </w:pPr>
            <w:r w:rsidRPr="00895B18">
              <w:rPr>
                <w:sz w:val="22"/>
                <w:szCs w:val="22"/>
              </w:rPr>
              <w:t xml:space="preserve">Плановый (целевой) показатель </w:t>
            </w:r>
            <w:r w:rsidRPr="00895B18">
              <w:rPr>
                <w:sz w:val="22"/>
                <w:szCs w:val="22"/>
                <w:lang w:val="en-US"/>
              </w:rPr>
              <w:t>LTIFR</w:t>
            </w:r>
            <w:r w:rsidRPr="00895B18">
              <w:rPr>
                <w:sz w:val="22"/>
                <w:szCs w:val="22"/>
              </w:rPr>
              <w:t xml:space="preserve"> по Группе в целом утверждается приказом по Группе.</w:t>
            </w:r>
          </w:p>
          <w:p w:rsidR="00C94330" w:rsidRPr="00895B18" w:rsidRDefault="00C94330" w:rsidP="00C94330">
            <w:pPr>
              <w:numPr>
                <w:ilvl w:val="2"/>
                <w:numId w:val="26"/>
              </w:numPr>
              <w:spacing w:before="120"/>
              <w:ind w:left="0" w:hanging="11"/>
              <w:jc w:val="both"/>
              <w:rPr>
                <w:sz w:val="22"/>
                <w:szCs w:val="22"/>
              </w:rPr>
            </w:pPr>
            <w:r w:rsidRPr="00895B18">
              <w:rPr>
                <w:sz w:val="22"/>
                <w:szCs w:val="22"/>
              </w:rPr>
              <w:t>Финансовый департамент АО «</w:t>
            </w:r>
            <w:proofErr w:type="spellStart"/>
            <w:r w:rsidRPr="00895B18">
              <w:rPr>
                <w:sz w:val="22"/>
                <w:szCs w:val="22"/>
              </w:rPr>
              <w:t>ЕвроСибЭнерго</w:t>
            </w:r>
            <w:proofErr w:type="spellEnd"/>
            <w:r w:rsidRPr="00895B18">
              <w:rPr>
                <w:sz w:val="22"/>
                <w:szCs w:val="22"/>
              </w:rPr>
              <w:t xml:space="preserve">» предоставляет в ДОТ целевой показатель </w:t>
            </w:r>
            <w:r w:rsidRPr="00895B18">
              <w:rPr>
                <w:sz w:val="22"/>
                <w:szCs w:val="22"/>
                <w:lang w:val="en-US"/>
              </w:rPr>
              <w:t>LTIFR</w:t>
            </w:r>
            <w:r w:rsidRPr="00895B18">
              <w:rPr>
                <w:sz w:val="22"/>
                <w:szCs w:val="22"/>
              </w:rPr>
              <w:t>, утвержденный приказом по Группе, в течение 3-х рабочих дней с момента утверждения.</w:t>
            </w:r>
          </w:p>
          <w:p w:rsidR="00C94330" w:rsidRPr="00895B18" w:rsidRDefault="00C94330" w:rsidP="00C94330">
            <w:pPr>
              <w:numPr>
                <w:ilvl w:val="1"/>
                <w:numId w:val="26"/>
              </w:numPr>
              <w:spacing w:before="120"/>
              <w:ind w:left="0" w:firstLine="0"/>
              <w:jc w:val="both"/>
              <w:rPr>
                <w:sz w:val="22"/>
                <w:szCs w:val="22"/>
              </w:rPr>
            </w:pPr>
            <w:r w:rsidRPr="00895B18">
              <w:rPr>
                <w:sz w:val="22"/>
                <w:szCs w:val="22"/>
              </w:rPr>
              <w:t>По Бизнесам/Организациям</w:t>
            </w:r>
          </w:p>
          <w:p w:rsidR="00C94330" w:rsidRPr="00895B18" w:rsidRDefault="00C94330" w:rsidP="00C94330">
            <w:pPr>
              <w:numPr>
                <w:ilvl w:val="2"/>
                <w:numId w:val="26"/>
              </w:numPr>
              <w:spacing w:before="120"/>
              <w:ind w:left="0" w:hanging="11"/>
              <w:jc w:val="both"/>
              <w:rPr>
                <w:sz w:val="22"/>
                <w:szCs w:val="22"/>
              </w:rPr>
            </w:pPr>
            <w:r w:rsidRPr="00895B18">
              <w:rPr>
                <w:sz w:val="22"/>
                <w:szCs w:val="22"/>
              </w:rPr>
              <w:t xml:space="preserve">Департамент по правовым вопросам ООО «УСЦ </w:t>
            </w:r>
            <w:proofErr w:type="spellStart"/>
            <w:r w:rsidRPr="00895B18">
              <w:rPr>
                <w:sz w:val="22"/>
                <w:szCs w:val="22"/>
              </w:rPr>
              <w:t>ЕвроСибЭнерго</w:t>
            </w:r>
            <w:proofErr w:type="spellEnd"/>
            <w:r w:rsidRPr="00895B18">
              <w:rPr>
                <w:sz w:val="22"/>
                <w:szCs w:val="22"/>
              </w:rPr>
              <w:t>» представляет в ДОТ полный перечень юридических лиц Бизнесов Группы в срок до 1 декабря, предшествующего планируемому.</w:t>
            </w:r>
          </w:p>
          <w:p w:rsidR="00C94330" w:rsidRPr="00895B18" w:rsidRDefault="00C94330" w:rsidP="00C94330">
            <w:pPr>
              <w:numPr>
                <w:ilvl w:val="2"/>
                <w:numId w:val="26"/>
              </w:numPr>
              <w:spacing w:before="120"/>
              <w:ind w:left="0" w:hanging="11"/>
              <w:jc w:val="both"/>
              <w:rPr>
                <w:sz w:val="22"/>
                <w:szCs w:val="22"/>
              </w:rPr>
            </w:pPr>
            <w:r w:rsidRPr="00895B18">
              <w:rPr>
                <w:sz w:val="22"/>
                <w:szCs w:val="22"/>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895B18">
              <w:rPr>
                <w:sz w:val="22"/>
                <w:szCs w:val="22"/>
                <w:lang w:val="en-US"/>
              </w:rPr>
              <w:t>LTIFR</w:t>
            </w:r>
            <w:r w:rsidRPr="00895B18">
              <w:rPr>
                <w:sz w:val="22"/>
                <w:szCs w:val="22"/>
              </w:rPr>
              <w:t xml:space="preserve"> в планируемом периоде, и подготавливает предложения генеральному директору АО «</w:t>
            </w:r>
            <w:proofErr w:type="spellStart"/>
            <w:r w:rsidRPr="00895B18">
              <w:rPr>
                <w:sz w:val="22"/>
                <w:szCs w:val="22"/>
              </w:rPr>
              <w:t>ЕвроСибЭнерго</w:t>
            </w:r>
            <w:proofErr w:type="spellEnd"/>
            <w:r w:rsidRPr="00895B18">
              <w:rPr>
                <w:sz w:val="22"/>
                <w:szCs w:val="22"/>
              </w:rPr>
              <w:t>» по корректировке бизнес-процесса в случае выявления отклонений в срок до 10 декабря года, предшествующего планируемому.</w:t>
            </w:r>
          </w:p>
          <w:p w:rsidR="00C94330" w:rsidRPr="00895B18" w:rsidRDefault="00C94330" w:rsidP="00C94330">
            <w:pPr>
              <w:numPr>
                <w:ilvl w:val="2"/>
                <w:numId w:val="26"/>
              </w:numPr>
              <w:spacing w:before="120"/>
              <w:ind w:left="0" w:hanging="11"/>
              <w:jc w:val="both"/>
              <w:rPr>
                <w:sz w:val="22"/>
                <w:szCs w:val="22"/>
              </w:rPr>
            </w:pPr>
            <w:r w:rsidRPr="00895B18">
              <w:rPr>
                <w:sz w:val="22"/>
                <w:szCs w:val="22"/>
              </w:rPr>
              <w:lastRenderedPageBreak/>
              <w:t>ДОТ представляет генеральному директору АО «</w:t>
            </w:r>
            <w:proofErr w:type="spellStart"/>
            <w:r w:rsidRPr="00895B18">
              <w:rPr>
                <w:sz w:val="22"/>
                <w:szCs w:val="22"/>
              </w:rPr>
              <w:t>ЕвроСибЭнерго</w:t>
            </w:r>
            <w:proofErr w:type="spellEnd"/>
            <w:r w:rsidRPr="00895B18">
              <w:rPr>
                <w:sz w:val="22"/>
                <w:szCs w:val="22"/>
              </w:rPr>
              <w:t xml:space="preserve">» предложения по целевым показателям </w:t>
            </w:r>
            <w:r w:rsidRPr="00895B18">
              <w:rPr>
                <w:sz w:val="22"/>
                <w:szCs w:val="22"/>
                <w:lang w:val="en-US"/>
              </w:rPr>
              <w:t>LTIFR</w:t>
            </w:r>
            <w:r w:rsidRPr="00895B18">
              <w:rPr>
                <w:sz w:val="22"/>
                <w:szCs w:val="22"/>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C94330" w:rsidRPr="00895B18" w:rsidRDefault="00C94330" w:rsidP="00C94330">
            <w:pPr>
              <w:numPr>
                <w:ilvl w:val="3"/>
                <w:numId w:val="26"/>
              </w:numPr>
              <w:spacing w:before="120"/>
              <w:ind w:left="0" w:firstLine="0"/>
              <w:contextualSpacing/>
              <w:jc w:val="both"/>
              <w:rPr>
                <w:sz w:val="22"/>
                <w:szCs w:val="22"/>
              </w:rPr>
            </w:pPr>
            <w:r w:rsidRPr="00895B18">
              <w:rPr>
                <w:sz w:val="22"/>
                <w:szCs w:val="22"/>
              </w:rPr>
              <w:t xml:space="preserve">Определяется прогноз фактически отработанных человеко-часов </w:t>
            </w:r>
            <w:proofErr w:type="spellStart"/>
            <w:r w:rsidRPr="00895B18">
              <w:rPr>
                <w:sz w:val="22"/>
                <w:szCs w:val="22"/>
              </w:rPr>
              <w:t>ФЧЧ_прогноз</w:t>
            </w:r>
            <w:proofErr w:type="spellEnd"/>
            <w:r w:rsidRPr="00895B18">
              <w:rPr>
                <w:sz w:val="22"/>
                <w:szCs w:val="22"/>
              </w:rPr>
              <w:t xml:space="preserve"> по Организациям на конец года, предшествующего планируемому:</w:t>
            </w:r>
          </w:p>
          <w:tbl>
            <w:tblPr>
              <w:tblStyle w:val="61"/>
              <w:tblW w:w="0" w:type="auto"/>
              <w:tblLook w:val="04A0" w:firstRow="1" w:lastRow="0" w:firstColumn="1" w:lastColumn="0" w:noHBand="0" w:noVBand="1"/>
            </w:tblPr>
            <w:tblGrid>
              <w:gridCol w:w="4672"/>
              <w:gridCol w:w="4673"/>
            </w:tblGrid>
            <w:tr w:rsidR="00C94330" w:rsidRPr="00895B18" w:rsidTr="006B7BB5">
              <w:tc>
                <w:tcPr>
                  <w:tcW w:w="4672" w:type="dxa"/>
                </w:tcPr>
                <w:p w:rsidR="00C94330" w:rsidRPr="00895B18" w:rsidRDefault="00C94330" w:rsidP="00C94330">
                  <w:pPr>
                    <w:spacing w:before="60" w:after="60"/>
                    <w:jc w:val="center"/>
                    <w:rPr>
                      <w:sz w:val="22"/>
                      <w:szCs w:val="22"/>
                      <w:lang w:val="ru-RU"/>
                    </w:rPr>
                  </w:pPr>
                  <w:r w:rsidRPr="00895B18">
                    <w:rPr>
                      <w:sz w:val="22"/>
                      <w:szCs w:val="22"/>
                      <w:lang w:val="ru-RU"/>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rsidR="00C94330" w:rsidRPr="00895B18" w:rsidRDefault="00C94330" w:rsidP="00C94330">
                  <w:pPr>
                    <w:spacing w:before="60" w:after="60"/>
                    <w:jc w:val="center"/>
                    <w:rPr>
                      <w:sz w:val="22"/>
                      <w:szCs w:val="22"/>
                      <w:lang w:val="ru-RU"/>
                    </w:rPr>
                  </w:pPr>
                  <w:r w:rsidRPr="00895B18">
                    <w:rPr>
                      <w:sz w:val="22"/>
                      <w:szCs w:val="22"/>
                      <w:lang w:val="ru-RU"/>
                    </w:rPr>
                    <w:t>Для Бизнесов/Организаций, осуществляющих ежеквартальную подготовку отчетности по охране труда (в соответствии с п. 4.2.1 настоящей Методики)</w:t>
                  </w:r>
                </w:p>
              </w:tc>
            </w:tr>
            <w:tr w:rsidR="00C94330" w:rsidRPr="00895B18" w:rsidTr="006B7BB5">
              <w:tc>
                <w:tcPr>
                  <w:tcW w:w="4672" w:type="dxa"/>
                </w:tcPr>
                <w:p w:rsidR="00C94330" w:rsidRPr="00895B18" w:rsidRDefault="00C94330" w:rsidP="00C94330">
                  <w:pPr>
                    <w:spacing w:before="60" w:after="60"/>
                    <w:jc w:val="both"/>
                    <w:rPr>
                      <w:b/>
                      <w:i/>
                      <w:sz w:val="22"/>
                      <w:szCs w:val="22"/>
                      <w:lang w:val="ru-RU"/>
                    </w:rPr>
                  </w:pPr>
                  <w:proofErr w:type="spellStart"/>
                  <w:r w:rsidRPr="00895B18">
                    <w:rPr>
                      <w:b/>
                      <w:i/>
                      <w:sz w:val="22"/>
                      <w:szCs w:val="22"/>
                      <w:lang w:val="ru-RU"/>
                    </w:rPr>
                    <w:t>ФЧЧ_прогноз</w:t>
                  </w:r>
                  <w:proofErr w:type="spellEnd"/>
                  <w:r w:rsidRPr="00895B18">
                    <w:rPr>
                      <w:b/>
                      <w:i/>
                      <w:sz w:val="22"/>
                      <w:szCs w:val="22"/>
                      <w:lang w:val="ru-RU"/>
                    </w:rPr>
                    <w:t xml:space="preserve"> = </w:t>
                  </w:r>
                  <w:proofErr w:type="spellStart"/>
                  <w:r w:rsidRPr="00895B18">
                    <w:rPr>
                      <w:b/>
                      <w:i/>
                      <w:sz w:val="22"/>
                      <w:szCs w:val="22"/>
                      <w:lang w:val="ru-RU"/>
                    </w:rPr>
                    <w:t>ФЧЧ_факт</w:t>
                  </w:r>
                  <w:proofErr w:type="spellEnd"/>
                  <w:r w:rsidRPr="00895B18">
                    <w:rPr>
                      <w:b/>
                      <w:i/>
                      <w:sz w:val="22"/>
                      <w:szCs w:val="22"/>
                    </w:rPr>
                    <w:sym w:font="Symbol" w:char="F0D7"/>
                  </w:r>
                  <w:r w:rsidRPr="00895B18">
                    <w:rPr>
                      <w:b/>
                      <w:i/>
                      <w:sz w:val="22"/>
                      <w:szCs w:val="22"/>
                      <w:lang w:val="ru-RU"/>
                    </w:rPr>
                    <w:t>12/11            (1)</w:t>
                  </w:r>
                </w:p>
                <w:p w:rsidR="00C94330" w:rsidRPr="00895B18" w:rsidRDefault="00C94330" w:rsidP="00C94330">
                  <w:pPr>
                    <w:spacing w:before="60" w:after="60"/>
                    <w:jc w:val="both"/>
                    <w:rPr>
                      <w:sz w:val="22"/>
                      <w:szCs w:val="22"/>
                      <w:lang w:val="ru-RU"/>
                    </w:rPr>
                  </w:pPr>
                  <w:r w:rsidRPr="00895B18">
                    <w:rPr>
                      <w:sz w:val="22"/>
                      <w:szCs w:val="22"/>
                      <w:lang w:val="ru-RU"/>
                    </w:rPr>
                    <w:t xml:space="preserve">где </w:t>
                  </w:r>
                  <w:proofErr w:type="spellStart"/>
                  <w:r w:rsidRPr="00895B18">
                    <w:rPr>
                      <w:sz w:val="22"/>
                      <w:szCs w:val="22"/>
                      <w:lang w:val="ru-RU"/>
                    </w:rPr>
                    <w:t>ФЧЧ_факт</w:t>
                  </w:r>
                  <w:proofErr w:type="spellEnd"/>
                  <w:r w:rsidRPr="00895B18">
                    <w:rPr>
                      <w:sz w:val="22"/>
                      <w:szCs w:val="22"/>
                      <w:lang w:val="ru-RU"/>
                    </w:rPr>
                    <w:t xml:space="preserve"> – суммарное количество фактически отработанных человеко-часов за 11 месяцев года в текущем году</w:t>
                  </w:r>
                </w:p>
              </w:tc>
              <w:tc>
                <w:tcPr>
                  <w:tcW w:w="4673" w:type="dxa"/>
                </w:tcPr>
                <w:p w:rsidR="00C94330" w:rsidRPr="00895B18" w:rsidRDefault="00C94330" w:rsidP="00C94330">
                  <w:pPr>
                    <w:spacing w:before="60" w:after="60"/>
                    <w:jc w:val="both"/>
                    <w:rPr>
                      <w:b/>
                      <w:i/>
                      <w:sz w:val="22"/>
                      <w:szCs w:val="22"/>
                      <w:lang w:val="ru-RU"/>
                    </w:rPr>
                  </w:pPr>
                  <w:proofErr w:type="spellStart"/>
                  <w:r w:rsidRPr="00895B18">
                    <w:rPr>
                      <w:b/>
                      <w:i/>
                      <w:sz w:val="22"/>
                      <w:szCs w:val="22"/>
                      <w:lang w:val="ru-RU"/>
                    </w:rPr>
                    <w:t>ФЧЧ_прогноз</w:t>
                  </w:r>
                  <w:proofErr w:type="spellEnd"/>
                  <w:r w:rsidRPr="00895B18">
                    <w:rPr>
                      <w:b/>
                      <w:i/>
                      <w:sz w:val="22"/>
                      <w:szCs w:val="22"/>
                      <w:lang w:val="ru-RU"/>
                    </w:rPr>
                    <w:t xml:space="preserve"> = </w:t>
                  </w:r>
                  <w:proofErr w:type="spellStart"/>
                  <w:r w:rsidRPr="00895B18">
                    <w:rPr>
                      <w:b/>
                      <w:i/>
                      <w:sz w:val="22"/>
                      <w:szCs w:val="22"/>
                      <w:lang w:val="ru-RU"/>
                    </w:rPr>
                    <w:t>ФЧЧ_факт</w:t>
                  </w:r>
                  <w:proofErr w:type="spellEnd"/>
                  <w:r w:rsidRPr="00895B18">
                    <w:rPr>
                      <w:b/>
                      <w:i/>
                      <w:sz w:val="22"/>
                      <w:szCs w:val="22"/>
                    </w:rPr>
                    <w:sym w:font="Symbol" w:char="F0D7"/>
                  </w:r>
                  <w:r w:rsidRPr="00895B18">
                    <w:rPr>
                      <w:b/>
                      <w:i/>
                      <w:sz w:val="22"/>
                      <w:szCs w:val="22"/>
                      <w:lang w:val="ru-RU"/>
                    </w:rPr>
                    <w:t>4/3                 (2)</w:t>
                  </w:r>
                </w:p>
                <w:p w:rsidR="00C94330" w:rsidRPr="00895B18" w:rsidRDefault="00C94330" w:rsidP="00C94330">
                  <w:pPr>
                    <w:spacing w:before="60" w:after="60"/>
                    <w:jc w:val="both"/>
                    <w:rPr>
                      <w:b/>
                      <w:i/>
                      <w:sz w:val="22"/>
                      <w:szCs w:val="22"/>
                      <w:lang w:val="ru-RU"/>
                    </w:rPr>
                  </w:pPr>
                  <w:r w:rsidRPr="00895B18">
                    <w:rPr>
                      <w:sz w:val="22"/>
                      <w:szCs w:val="22"/>
                      <w:lang w:val="ru-RU"/>
                    </w:rPr>
                    <w:t xml:space="preserve">где </w:t>
                  </w:r>
                  <w:proofErr w:type="spellStart"/>
                  <w:r w:rsidRPr="00895B18">
                    <w:rPr>
                      <w:sz w:val="22"/>
                      <w:szCs w:val="22"/>
                      <w:lang w:val="ru-RU"/>
                    </w:rPr>
                    <w:t>ФЧЧ_факт</w:t>
                  </w:r>
                  <w:proofErr w:type="spellEnd"/>
                  <w:r w:rsidRPr="00895B18">
                    <w:rPr>
                      <w:sz w:val="22"/>
                      <w:szCs w:val="22"/>
                      <w:lang w:val="ru-RU"/>
                    </w:rPr>
                    <w:t xml:space="preserve"> – суммарное количество фактически отработанных человеко-часов за 3 квартала текущего года</w:t>
                  </w:r>
                </w:p>
              </w:tc>
            </w:tr>
          </w:tbl>
          <w:p w:rsidR="00C94330" w:rsidRPr="00895B18" w:rsidRDefault="00C94330" w:rsidP="00C94330">
            <w:pPr>
              <w:widowControl w:val="0"/>
              <w:autoSpaceDE w:val="0"/>
              <w:autoSpaceDN w:val="0"/>
              <w:adjustRightInd w:val="0"/>
              <w:spacing w:before="120"/>
              <w:jc w:val="both"/>
              <w:rPr>
                <w:b/>
                <w:i/>
                <w:sz w:val="22"/>
                <w:szCs w:val="22"/>
              </w:rPr>
            </w:pPr>
          </w:p>
          <w:p w:rsidR="00C94330" w:rsidRPr="00895B18" w:rsidRDefault="00C94330" w:rsidP="00C94330">
            <w:pPr>
              <w:numPr>
                <w:ilvl w:val="3"/>
                <w:numId w:val="26"/>
              </w:numPr>
              <w:spacing w:before="120"/>
              <w:ind w:left="0" w:firstLine="0"/>
              <w:contextualSpacing/>
              <w:jc w:val="both"/>
              <w:rPr>
                <w:sz w:val="22"/>
                <w:szCs w:val="22"/>
              </w:rPr>
            </w:pPr>
            <w:r w:rsidRPr="00895B18">
              <w:rPr>
                <w:sz w:val="22"/>
                <w:szCs w:val="22"/>
              </w:rPr>
              <w:t xml:space="preserve">Определяется прогнозное значение </w:t>
            </w:r>
            <w:r w:rsidRPr="00895B18">
              <w:rPr>
                <w:sz w:val="22"/>
                <w:szCs w:val="22"/>
                <w:lang w:val="en-US"/>
              </w:rPr>
              <w:t>LTIFR</w:t>
            </w:r>
            <w:r w:rsidRPr="00895B18">
              <w:rPr>
                <w:sz w:val="22"/>
                <w:szCs w:val="22"/>
              </w:rPr>
              <w:t xml:space="preserve"> по Организациям в году, предшествующему планируемому:</w:t>
            </w:r>
          </w:p>
          <w:p w:rsidR="00C94330" w:rsidRPr="00895B18" w:rsidRDefault="00C94330" w:rsidP="00C94330">
            <w:pPr>
              <w:spacing w:before="120"/>
              <w:jc w:val="both"/>
              <w:rPr>
                <w:sz w:val="22"/>
                <w:szCs w:val="22"/>
              </w:rPr>
            </w:pPr>
            <w:r w:rsidRPr="00895B18">
              <w:rPr>
                <w:sz w:val="22"/>
                <w:szCs w:val="22"/>
                <w:lang w:val="en-US"/>
              </w:rPr>
              <w:t>LTIFR</w:t>
            </w:r>
            <w:r w:rsidRPr="00895B18">
              <w:rPr>
                <w:sz w:val="22"/>
                <w:szCs w:val="22"/>
              </w:rPr>
              <w:t>_прогноз = (</w:t>
            </w:r>
            <w:r w:rsidRPr="00895B18">
              <w:rPr>
                <w:sz w:val="22"/>
                <w:szCs w:val="22"/>
                <w:lang w:val="en-US"/>
              </w:rPr>
              <w:t>LTI</w:t>
            </w:r>
            <w:r w:rsidRPr="00895B18">
              <w:rPr>
                <w:sz w:val="22"/>
                <w:szCs w:val="22"/>
              </w:rPr>
              <w:t xml:space="preserve">_факт + </w:t>
            </w:r>
            <w:r w:rsidRPr="00895B18">
              <w:rPr>
                <w:sz w:val="22"/>
                <w:szCs w:val="22"/>
                <w:lang w:val="en-US"/>
              </w:rPr>
              <w:t>F</w:t>
            </w:r>
            <w:r w:rsidRPr="00895B18">
              <w:rPr>
                <w:sz w:val="22"/>
                <w:szCs w:val="22"/>
              </w:rPr>
              <w:t>_факт)/</w:t>
            </w:r>
            <w:proofErr w:type="spellStart"/>
            <w:r w:rsidRPr="00895B18">
              <w:rPr>
                <w:sz w:val="22"/>
                <w:szCs w:val="22"/>
              </w:rPr>
              <w:t>ФЧЧ_прогноз</w:t>
            </w:r>
            <w:proofErr w:type="spellEnd"/>
            <w:r w:rsidRPr="00895B18">
              <w:rPr>
                <w:sz w:val="22"/>
                <w:szCs w:val="22"/>
              </w:rPr>
              <w:t xml:space="preserve"> </w:t>
            </w:r>
            <w:r w:rsidRPr="00895B18">
              <w:rPr>
                <w:sz w:val="22"/>
                <w:szCs w:val="22"/>
              </w:rPr>
              <w:sym w:font="Symbol" w:char="F0D7"/>
            </w:r>
            <w:r w:rsidRPr="00895B18">
              <w:rPr>
                <w:sz w:val="22"/>
                <w:szCs w:val="22"/>
              </w:rPr>
              <w:t xml:space="preserve"> 200 000</w:t>
            </w:r>
            <w:r w:rsidRPr="00895B18">
              <w:rPr>
                <w:sz w:val="22"/>
                <w:szCs w:val="22"/>
              </w:rPr>
              <w:tab/>
            </w:r>
            <w:r w:rsidRPr="00895B18">
              <w:rPr>
                <w:sz w:val="22"/>
                <w:szCs w:val="22"/>
              </w:rPr>
              <w:tab/>
            </w:r>
            <w:r w:rsidRPr="00895B18">
              <w:rPr>
                <w:sz w:val="22"/>
                <w:szCs w:val="22"/>
              </w:rPr>
              <w:tab/>
              <w:t xml:space="preserve">         (3)</w:t>
            </w:r>
          </w:p>
          <w:p w:rsidR="00C94330" w:rsidRPr="00895B18" w:rsidRDefault="00C94330" w:rsidP="00C94330">
            <w:pPr>
              <w:spacing w:before="120"/>
              <w:jc w:val="both"/>
              <w:rPr>
                <w:sz w:val="22"/>
                <w:szCs w:val="22"/>
              </w:rPr>
            </w:pPr>
            <w:r w:rsidRPr="00895B18">
              <w:rPr>
                <w:sz w:val="22"/>
                <w:szCs w:val="22"/>
              </w:rPr>
              <w:t xml:space="preserve">где </w:t>
            </w:r>
            <w:r w:rsidRPr="00895B18">
              <w:rPr>
                <w:sz w:val="22"/>
                <w:szCs w:val="22"/>
                <w:lang w:val="en-US"/>
              </w:rPr>
              <w:t>LTI</w:t>
            </w:r>
            <w:r w:rsidRPr="00895B18">
              <w:rPr>
                <w:sz w:val="22"/>
                <w:szCs w:val="22"/>
              </w:rPr>
              <w:t xml:space="preserve">_факт и </w:t>
            </w:r>
            <w:r w:rsidRPr="00895B18">
              <w:rPr>
                <w:sz w:val="22"/>
                <w:szCs w:val="22"/>
                <w:lang w:val="en-US"/>
              </w:rPr>
              <w:t>F</w:t>
            </w:r>
            <w:r w:rsidRPr="00895B18">
              <w:rPr>
                <w:sz w:val="22"/>
                <w:szCs w:val="22"/>
              </w:rPr>
              <w:t xml:space="preserve">_факт – фактическое количество зафиксированных ДОТ случаев </w:t>
            </w:r>
            <w:r w:rsidRPr="00895B18">
              <w:rPr>
                <w:sz w:val="22"/>
                <w:szCs w:val="22"/>
                <w:lang w:val="en-US"/>
              </w:rPr>
              <w:t>LTI</w:t>
            </w:r>
            <w:r w:rsidRPr="00895B18">
              <w:rPr>
                <w:sz w:val="22"/>
                <w:szCs w:val="22"/>
              </w:rPr>
              <w:t xml:space="preserve"> и </w:t>
            </w:r>
            <w:r w:rsidRPr="00895B18">
              <w:rPr>
                <w:sz w:val="22"/>
                <w:szCs w:val="22"/>
                <w:lang w:val="en-US"/>
              </w:rPr>
              <w:t>F</w:t>
            </w:r>
            <w:r w:rsidRPr="00895B18">
              <w:rPr>
                <w:sz w:val="22"/>
                <w:szCs w:val="22"/>
              </w:rPr>
              <w:t xml:space="preserve"> на момент выполнения расчета.</w:t>
            </w:r>
          </w:p>
          <w:p w:rsidR="00C94330" w:rsidRPr="00895B18" w:rsidRDefault="00C94330" w:rsidP="00C94330">
            <w:pPr>
              <w:numPr>
                <w:ilvl w:val="3"/>
                <w:numId w:val="26"/>
              </w:numPr>
              <w:spacing w:before="120"/>
              <w:ind w:left="0" w:firstLine="0"/>
              <w:contextualSpacing/>
              <w:jc w:val="both"/>
              <w:rPr>
                <w:sz w:val="22"/>
                <w:szCs w:val="22"/>
              </w:rPr>
            </w:pPr>
            <w:r w:rsidRPr="00895B18">
              <w:rPr>
                <w:sz w:val="22"/>
                <w:szCs w:val="22"/>
              </w:rPr>
              <w:t xml:space="preserve">Определяется плановое значение показателя </w:t>
            </w:r>
            <w:r w:rsidRPr="00895B18">
              <w:rPr>
                <w:sz w:val="22"/>
                <w:szCs w:val="22"/>
                <w:lang w:val="en-US"/>
              </w:rPr>
              <w:t>LTIFR</w:t>
            </w:r>
            <w:r w:rsidRPr="00895B18">
              <w:rPr>
                <w:sz w:val="22"/>
                <w:szCs w:val="22"/>
              </w:rPr>
              <w:t xml:space="preserve"> на следующий год </w:t>
            </w:r>
            <w:r w:rsidRPr="00895B18">
              <w:rPr>
                <w:sz w:val="22"/>
                <w:szCs w:val="22"/>
                <w:lang w:val="en-US"/>
              </w:rPr>
              <w:t>LTIFR</w:t>
            </w:r>
            <w:r w:rsidRPr="00895B18">
              <w:rPr>
                <w:sz w:val="22"/>
                <w:szCs w:val="22"/>
              </w:rPr>
              <w:t>_план_2 в разрезе Организаций:</w:t>
            </w:r>
          </w:p>
          <w:p w:rsidR="00C94330" w:rsidRPr="00895B18" w:rsidRDefault="00C94330" w:rsidP="00C94330">
            <w:pPr>
              <w:spacing w:before="120"/>
              <w:contextualSpacing/>
              <w:jc w:val="both"/>
              <w:rPr>
                <w:sz w:val="22"/>
                <w:szCs w:val="22"/>
              </w:rPr>
            </w:pPr>
          </w:p>
          <w:p w:rsidR="00C94330" w:rsidRPr="00895B18" w:rsidRDefault="00C94330" w:rsidP="00C94330">
            <w:pPr>
              <w:spacing w:before="120"/>
              <w:contextualSpacing/>
              <w:jc w:val="both"/>
              <w:rPr>
                <w:sz w:val="22"/>
                <w:szCs w:val="22"/>
              </w:rPr>
            </w:pPr>
          </w:p>
          <w:tbl>
            <w:tblPr>
              <w:tblStyle w:val="61"/>
              <w:tblW w:w="0" w:type="auto"/>
              <w:tblLook w:val="04A0" w:firstRow="1" w:lastRow="0" w:firstColumn="1" w:lastColumn="0" w:noHBand="0" w:noVBand="1"/>
            </w:tblPr>
            <w:tblGrid>
              <w:gridCol w:w="2263"/>
              <w:gridCol w:w="2835"/>
              <w:gridCol w:w="4247"/>
            </w:tblGrid>
            <w:tr w:rsidR="00C94330" w:rsidRPr="00895B18" w:rsidTr="006B7BB5">
              <w:tc>
                <w:tcPr>
                  <w:tcW w:w="2263" w:type="dxa"/>
                  <w:vMerge w:val="restart"/>
                  <w:vAlign w:val="center"/>
                </w:tcPr>
                <w:p w:rsidR="00C94330" w:rsidRPr="00895B18" w:rsidRDefault="00C94330" w:rsidP="00C94330">
                  <w:pPr>
                    <w:spacing w:before="60" w:after="60"/>
                    <w:jc w:val="center"/>
                    <w:rPr>
                      <w:sz w:val="22"/>
                      <w:szCs w:val="22"/>
                      <w:lang w:val="ru-RU"/>
                    </w:rPr>
                  </w:pPr>
                  <w:r w:rsidRPr="00895B18">
                    <w:rPr>
                      <w:sz w:val="22"/>
                      <w:szCs w:val="22"/>
                      <w:lang w:val="ru-RU"/>
                    </w:rPr>
                    <w:t xml:space="preserve">Если в текущем году по Организации не был установлен целевой показатель </w:t>
                  </w:r>
                  <w:r w:rsidRPr="00895B18">
                    <w:rPr>
                      <w:sz w:val="22"/>
                      <w:szCs w:val="22"/>
                    </w:rPr>
                    <w:t>LTIFR</w:t>
                  </w:r>
                </w:p>
              </w:tc>
              <w:tc>
                <w:tcPr>
                  <w:tcW w:w="7082" w:type="dxa"/>
                  <w:gridSpan w:val="2"/>
                  <w:vAlign w:val="center"/>
                </w:tcPr>
                <w:p w:rsidR="00C94330" w:rsidRPr="00895B18" w:rsidRDefault="00C94330" w:rsidP="00C94330">
                  <w:pPr>
                    <w:spacing w:before="60" w:after="60"/>
                    <w:jc w:val="center"/>
                    <w:rPr>
                      <w:sz w:val="22"/>
                      <w:szCs w:val="22"/>
                      <w:lang w:val="ru-RU"/>
                    </w:rPr>
                  </w:pPr>
                  <w:r w:rsidRPr="00895B18">
                    <w:rPr>
                      <w:sz w:val="22"/>
                      <w:szCs w:val="22"/>
                      <w:lang w:val="ru-RU"/>
                    </w:rPr>
                    <w:t xml:space="preserve">Если в текущем году по Организации был установлен целевой показатель </w:t>
                  </w:r>
                  <w:r w:rsidRPr="00895B18">
                    <w:rPr>
                      <w:sz w:val="22"/>
                      <w:szCs w:val="22"/>
                    </w:rPr>
                    <w:t>LTIFR</w:t>
                  </w:r>
                  <w:r w:rsidRPr="00895B18">
                    <w:rPr>
                      <w:sz w:val="22"/>
                      <w:szCs w:val="22"/>
                      <w:lang w:val="ru-RU"/>
                    </w:rPr>
                    <w:t xml:space="preserve"> (</w:t>
                  </w:r>
                  <w:r w:rsidRPr="00895B18">
                    <w:rPr>
                      <w:b/>
                      <w:i/>
                      <w:sz w:val="22"/>
                      <w:szCs w:val="22"/>
                    </w:rPr>
                    <w:t>LTIFR</w:t>
                  </w:r>
                  <w:r w:rsidRPr="00895B18">
                    <w:rPr>
                      <w:b/>
                      <w:i/>
                      <w:sz w:val="22"/>
                      <w:szCs w:val="22"/>
                      <w:lang w:val="ru-RU"/>
                    </w:rPr>
                    <w:t>_план_1)</w:t>
                  </w:r>
                </w:p>
              </w:tc>
            </w:tr>
            <w:tr w:rsidR="00C94330" w:rsidRPr="00895B18" w:rsidTr="006B7BB5">
              <w:tc>
                <w:tcPr>
                  <w:tcW w:w="2263" w:type="dxa"/>
                  <w:vMerge/>
                  <w:vAlign w:val="center"/>
                </w:tcPr>
                <w:p w:rsidR="00C94330" w:rsidRPr="00895B18" w:rsidRDefault="00C94330" w:rsidP="00C94330">
                  <w:pPr>
                    <w:spacing w:before="60" w:after="60"/>
                    <w:jc w:val="center"/>
                    <w:rPr>
                      <w:sz w:val="22"/>
                      <w:szCs w:val="22"/>
                      <w:lang w:val="ru-RU"/>
                    </w:rPr>
                  </w:pPr>
                </w:p>
              </w:tc>
              <w:tc>
                <w:tcPr>
                  <w:tcW w:w="2835" w:type="dxa"/>
                  <w:vAlign w:val="center"/>
                </w:tcPr>
                <w:p w:rsidR="00C94330" w:rsidRPr="00895B18" w:rsidRDefault="00C94330" w:rsidP="00C94330">
                  <w:pPr>
                    <w:spacing w:before="60" w:after="60"/>
                    <w:jc w:val="center"/>
                    <w:rPr>
                      <w:sz w:val="22"/>
                      <w:szCs w:val="22"/>
                      <w:lang w:val="ru-RU"/>
                    </w:rPr>
                  </w:pPr>
                  <w:r w:rsidRPr="00895B18">
                    <w:rPr>
                      <w:sz w:val="22"/>
                      <w:szCs w:val="22"/>
                      <w:lang w:val="ru-RU"/>
                    </w:rPr>
                    <w:t xml:space="preserve">Если по итогам текущего года ожидается выполнение целевого показателя </w:t>
                  </w:r>
                  <w:r w:rsidRPr="00895B18">
                    <w:rPr>
                      <w:sz w:val="22"/>
                      <w:szCs w:val="22"/>
                    </w:rPr>
                    <w:t>LTIFR</w:t>
                  </w:r>
                  <w:r w:rsidRPr="00895B18">
                    <w:rPr>
                      <w:sz w:val="22"/>
                      <w:szCs w:val="22"/>
                      <w:lang w:val="ru-RU"/>
                    </w:rPr>
                    <w:t xml:space="preserve"> (</w:t>
                  </w:r>
                  <w:r w:rsidRPr="00895B18">
                    <w:rPr>
                      <w:b/>
                      <w:i/>
                      <w:sz w:val="22"/>
                      <w:szCs w:val="22"/>
                    </w:rPr>
                    <w:t>LTIFR</w:t>
                  </w:r>
                  <w:r w:rsidRPr="00895B18">
                    <w:rPr>
                      <w:b/>
                      <w:i/>
                      <w:sz w:val="22"/>
                      <w:szCs w:val="22"/>
                      <w:lang w:val="ru-RU"/>
                    </w:rPr>
                    <w:t xml:space="preserve">_прогноз &lt;= </w:t>
                  </w:r>
                  <w:r w:rsidRPr="00895B18">
                    <w:rPr>
                      <w:b/>
                      <w:i/>
                      <w:sz w:val="22"/>
                      <w:szCs w:val="22"/>
                    </w:rPr>
                    <w:t>LTIFR</w:t>
                  </w:r>
                  <w:r w:rsidRPr="00895B18">
                    <w:rPr>
                      <w:b/>
                      <w:i/>
                      <w:sz w:val="22"/>
                      <w:szCs w:val="22"/>
                      <w:lang w:val="ru-RU"/>
                    </w:rPr>
                    <w:t>_план_1</w:t>
                  </w:r>
                  <w:r w:rsidRPr="00895B18">
                    <w:rPr>
                      <w:sz w:val="22"/>
                      <w:szCs w:val="22"/>
                      <w:lang w:val="ru-RU"/>
                    </w:rPr>
                    <w:t>)</w:t>
                  </w:r>
                </w:p>
              </w:tc>
              <w:tc>
                <w:tcPr>
                  <w:tcW w:w="4247" w:type="dxa"/>
                  <w:vAlign w:val="center"/>
                </w:tcPr>
                <w:p w:rsidR="00C94330" w:rsidRPr="00895B18" w:rsidRDefault="00C94330" w:rsidP="00C94330">
                  <w:pPr>
                    <w:spacing w:before="60" w:after="60"/>
                    <w:jc w:val="center"/>
                    <w:rPr>
                      <w:sz w:val="22"/>
                      <w:szCs w:val="22"/>
                      <w:lang w:val="ru-RU"/>
                    </w:rPr>
                  </w:pPr>
                  <w:r w:rsidRPr="00895B18">
                    <w:rPr>
                      <w:sz w:val="22"/>
                      <w:szCs w:val="22"/>
                      <w:lang w:val="ru-RU"/>
                    </w:rPr>
                    <w:t xml:space="preserve">Если по итогам текущего года ожидается невыполнение целевого показателя </w:t>
                  </w:r>
                  <w:r w:rsidRPr="00895B18">
                    <w:rPr>
                      <w:sz w:val="22"/>
                      <w:szCs w:val="22"/>
                    </w:rPr>
                    <w:t>LTIFR</w:t>
                  </w:r>
                  <w:r w:rsidRPr="00895B18">
                    <w:rPr>
                      <w:sz w:val="22"/>
                      <w:szCs w:val="22"/>
                      <w:lang w:val="ru-RU"/>
                    </w:rPr>
                    <w:t xml:space="preserve"> (</w:t>
                  </w:r>
                  <w:r w:rsidRPr="00895B18">
                    <w:rPr>
                      <w:b/>
                      <w:i/>
                      <w:sz w:val="22"/>
                      <w:szCs w:val="22"/>
                    </w:rPr>
                    <w:t>LTIFR</w:t>
                  </w:r>
                  <w:r w:rsidRPr="00895B18">
                    <w:rPr>
                      <w:b/>
                      <w:i/>
                      <w:sz w:val="22"/>
                      <w:szCs w:val="22"/>
                      <w:lang w:val="ru-RU"/>
                    </w:rPr>
                    <w:t xml:space="preserve">_прогноз &gt; </w:t>
                  </w:r>
                  <w:r w:rsidRPr="00895B18">
                    <w:rPr>
                      <w:b/>
                      <w:i/>
                      <w:sz w:val="22"/>
                      <w:szCs w:val="22"/>
                    </w:rPr>
                    <w:t>LTIFR</w:t>
                  </w:r>
                  <w:r w:rsidRPr="00895B18">
                    <w:rPr>
                      <w:b/>
                      <w:i/>
                      <w:sz w:val="22"/>
                      <w:szCs w:val="22"/>
                      <w:lang w:val="ru-RU"/>
                    </w:rPr>
                    <w:t>_план_1</w:t>
                  </w:r>
                  <w:r w:rsidRPr="00895B18">
                    <w:rPr>
                      <w:sz w:val="22"/>
                      <w:szCs w:val="22"/>
                      <w:lang w:val="ru-RU"/>
                    </w:rPr>
                    <w:t>)</w:t>
                  </w:r>
                </w:p>
              </w:tc>
            </w:tr>
            <w:tr w:rsidR="00C94330" w:rsidRPr="00895B18" w:rsidTr="006B7BB5">
              <w:tc>
                <w:tcPr>
                  <w:tcW w:w="5098" w:type="dxa"/>
                  <w:gridSpan w:val="2"/>
                </w:tcPr>
                <w:p w:rsidR="00C94330" w:rsidRPr="00895B18" w:rsidRDefault="00C94330" w:rsidP="00C94330">
                  <w:pPr>
                    <w:spacing w:before="60" w:after="60"/>
                    <w:rPr>
                      <w:b/>
                      <w:i/>
                      <w:sz w:val="22"/>
                      <w:szCs w:val="22"/>
                    </w:rPr>
                  </w:pPr>
                  <w:r w:rsidRPr="00895B18">
                    <w:rPr>
                      <w:b/>
                      <w:i/>
                      <w:sz w:val="22"/>
                      <w:szCs w:val="22"/>
                    </w:rPr>
                    <w:t xml:space="preserve">LTIFR_план_2 = </w:t>
                  </w:r>
                  <w:proofErr w:type="spellStart"/>
                  <w:r w:rsidRPr="00895B18">
                    <w:rPr>
                      <w:b/>
                      <w:i/>
                      <w:sz w:val="22"/>
                      <w:szCs w:val="22"/>
                    </w:rPr>
                    <w:t>LTIFR_прогноз</w:t>
                  </w:r>
                  <w:proofErr w:type="spellEnd"/>
                  <w:r w:rsidRPr="00895B18">
                    <w:rPr>
                      <w:b/>
                      <w:i/>
                      <w:sz w:val="22"/>
                      <w:szCs w:val="22"/>
                    </w:rPr>
                    <w:sym w:font="Symbol" w:char="F0D7"/>
                  </w:r>
                  <w:r w:rsidRPr="00895B18">
                    <w:rPr>
                      <w:b/>
                      <w:i/>
                      <w:sz w:val="22"/>
                      <w:szCs w:val="22"/>
                    </w:rPr>
                    <w:t xml:space="preserve"> 90%             (4)</w:t>
                  </w:r>
                </w:p>
              </w:tc>
              <w:tc>
                <w:tcPr>
                  <w:tcW w:w="4247" w:type="dxa"/>
                </w:tcPr>
                <w:p w:rsidR="00C94330" w:rsidRPr="00895B18" w:rsidRDefault="00C94330" w:rsidP="00C94330">
                  <w:pPr>
                    <w:spacing w:before="60" w:after="60"/>
                    <w:rPr>
                      <w:b/>
                      <w:i/>
                      <w:sz w:val="22"/>
                      <w:szCs w:val="22"/>
                    </w:rPr>
                  </w:pPr>
                  <w:r w:rsidRPr="00895B18">
                    <w:rPr>
                      <w:b/>
                      <w:i/>
                      <w:sz w:val="22"/>
                      <w:szCs w:val="22"/>
                    </w:rPr>
                    <w:t>LTIFR_план_2 = LTIFR_план_1     (5)</w:t>
                  </w:r>
                </w:p>
              </w:tc>
            </w:tr>
          </w:tbl>
          <w:p w:rsidR="00C94330" w:rsidRPr="00895B18" w:rsidRDefault="00C94330" w:rsidP="00C94330">
            <w:pPr>
              <w:numPr>
                <w:ilvl w:val="3"/>
                <w:numId w:val="26"/>
              </w:numPr>
              <w:spacing w:before="120"/>
              <w:ind w:left="0" w:firstLine="0"/>
              <w:contextualSpacing/>
              <w:jc w:val="both"/>
              <w:rPr>
                <w:sz w:val="22"/>
                <w:szCs w:val="22"/>
              </w:rPr>
            </w:pPr>
            <w:r w:rsidRPr="00895B18">
              <w:rPr>
                <w:sz w:val="22"/>
                <w:szCs w:val="22"/>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895B18">
              <w:rPr>
                <w:sz w:val="22"/>
                <w:szCs w:val="22"/>
                <w:lang w:val="en-US"/>
              </w:rPr>
              <w:t>LTIFR</w:t>
            </w:r>
            <w:r w:rsidRPr="00895B18">
              <w:rPr>
                <w:sz w:val="22"/>
                <w:szCs w:val="22"/>
              </w:rPr>
              <w:t>_биз_2:</w:t>
            </w:r>
          </w:p>
          <w:p w:rsidR="00C94330" w:rsidRPr="00895B18" w:rsidRDefault="00C94330" w:rsidP="00C94330">
            <w:pPr>
              <w:spacing w:before="120"/>
              <w:jc w:val="both"/>
              <w:rPr>
                <w:sz w:val="22"/>
                <w:szCs w:val="22"/>
              </w:rPr>
            </w:pPr>
            <w:r w:rsidRPr="00895B18">
              <w:rPr>
                <w:sz w:val="22"/>
                <w:szCs w:val="22"/>
                <w:lang w:val="en-US"/>
              </w:rPr>
              <w:t>LTIFR</w:t>
            </w:r>
            <w:r w:rsidRPr="00895B18">
              <w:rPr>
                <w:sz w:val="22"/>
                <w:szCs w:val="22"/>
              </w:rPr>
              <w:t>_биз_2 = ∑(</w:t>
            </w:r>
            <w:r w:rsidRPr="00895B18">
              <w:rPr>
                <w:sz w:val="22"/>
                <w:szCs w:val="22"/>
                <w:lang w:val="en-US"/>
              </w:rPr>
              <w:t>LTIFR</w:t>
            </w:r>
            <w:r w:rsidRPr="00895B18">
              <w:rPr>
                <w:sz w:val="22"/>
                <w:szCs w:val="22"/>
              </w:rPr>
              <w:t xml:space="preserve">_план_2 </w:t>
            </w:r>
            <w:r w:rsidRPr="00895B18">
              <w:rPr>
                <w:sz w:val="22"/>
                <w:szCs w:val="22"/>
                <w:lang w:val="en-US"/>
              </w:rPr>
              <w:sym w:font="Symbol" w:char="F0D7"/>
            </w:r>
            <w:r w:rsidRPr="00895B18">
              <w:rPr>
                <w:sz w:val="22"/>
                <w:szCs w:val="22"/>
              </w:rPr>
              <w:t xml:space="preserve"> </w:t>
            </w:r>
            <w:proofErr w:type="spellStart"/>
            <w:r w:rsidRPr="00895B18">
              <w:rPr>
                <w:sz w:val="22"/>
                <w:szCs w:val="22"/>
              </w:rPr>
              <w:t>ФЧЧ_прогноз</w:t>
            </w:r>
            <w:proofErr w:type="spellEnd"/>
            <w:r w:rsidRPr="00895B18">
              <w:rPr>
                <w:sz w:val="22"/>
                <w:szCs w:val="22"/>
              </w:rPr>
              <w:t>)/ ∑(</w:t>
            </w:r>
            <w:proofErr w:type="spellStart"/>
            <w:r w:rsidRPr="00895B18">
              <w:rPr>
                <w:sz w:val="22"/>
                <w:szCs w:val="22"/>
              </w:rPr>
              <w:t>ФЧЧ_прогноз</w:t>
            </w:r>
            <w:proofErr w:type="spellEnd"/>
            <w:r w:rsidRPr="00895B18">
              <w:rPr>
                <w:sz w:val="22"/>
                <w:szCs w:val="22"/>
              </w:rPr>
              <w:t xml:space="preserve">) </w:t>
            </w:r>
            <w:r w:rsidRPr="00895B18">
              <w:rPr>
                <w:sz w:val="22"/>
                <w:szCs w:val="22"/>
              </w:rPr>
              <w:tab/>
            </w:r>
            <w:r w:rsidRPr="00895B18">
              <w:rPr>
                <w:sz w:val="22"/>
                <w:szCs w:val="22"/>
              </w:rPr>
              <w:tab/>
              <w:t xml:space="preserve">         (6)</w:t>
            </w:r>
          </w:p>
          <w:p w:rsidR="00C94330" w:rsidRPr="00895B18" w:rsidRDefault="00C94330" w:rsidP="00C94330">
            <w:pPr>
              <w:numPr>
                <w:ilvl w:val="3"/>
                <w:numId w:val="26"/>
              </w:numPr>
              <w:spacing w:before="120"/>
              <w:ind w:left="0" w:firstLine="0"/>
              <w:jc w:val="both"/>
              <w:rPr>
                <w:sz w:val="22"/>
                <w:szCs w:val="22"/>
              </w:rPr>
            </w:pPr>
            <w:r w:rsidRPr="00895B18">
              <w:rPr>
                <w:sz w:val="22"/>
                <w:szCs w:val="22"/>
              </w:rPr>
              <w:t xml:space="preserve">В случае, если плановый показатель </w:t>
            </w:r>
            <w:r w:rsidRPr="00895B18">
              <w:rPr>
                <w:sz w:val="22"/>
                <w:szCs w:val="22"/>
                <w:lang w:val="en-US"/>
              </w:rPr>
              <w:t>LTIFR</w:t>
            </w:r>
            <w:r w:rsidRPr="00895B18">
              <w:rPr>
                <w:sz w:val="22"/>
                <w:szCs w:val="22"/>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895B18">
              <w:rPr>
                <w:sz w:val="22"/>
                <w:szCs w:val="22"/>
                <w:lang w:val="en-US"/>
              </w:rPr>
              <w:t>LTIFR</w:t>
            </w:r>
            <w:r w:rsidRPr="00895B18">
              <w:rPr>
                <w:sz w:val="22"/>
                <w:szCs w:val="22"/>
              </w:rPr>
              <w:t xml:space="preserve"> Организаций в объеме, необходимом для соблюдения установленных требований.</w:t>
            </w:r>
          </w:p>
          <w:p w:rsidR="00C94330" w:rsidRPr="00895B18" w:rsidRDefault="00C94330" w:rsidP="00C94330">
            <w:pPr>
              <w:numPr>
                <w:ilvl w:val="2"/>
                <w:numId w:val="26"/>
              </w:numPr>
              <w:spacing w:before="120"/>
              <w:ind w:left="0" w:hanging="11"/>
              <w:jc w:val="both"/>
              <w:rPr>
                <w:sz w:val="22"/>
                <w:szCs w:val="22"/>
              </w:rPr>
            </w:pPr>
            <w:r w:rsidRPr="00895B18">
              <w:rPr>
                <w:sz w:val="22"/>
                <w:szCs w:val="22"/>
              </w:rPr>
              <w:t>После согласования генеральным директором АО «</w:t>
            </w:r>
            <w:proofErr w:type="spellStart"/>
            <w:r w:rsidRPr="00895B18">
              <w:rPr>
                <w:sz w:val="22"/>
                <w:szCs w:val="22"/>
              </w:rPr>
              <w:t>ЕвроСибЭнерго</w:t>
            </w:r>
            <w:proofErr w:type="spellEnd"/>
            <w:r w:rsidRPr="00895B18">
              <w:rPr>
                <w:sz w:val="22"/>
                <w:szCs w:val="22"/>
              </w:rPr>
              <w:t>» ДОТ направляет в Финансовый департамент АО «</w:t>
            </w:r>
            <w:proofErr w:type="spellStart"/>
            <w:r w:rsidRPr="00895B18">
              <w:rPr>
                <w:sz w:val="22"/>
                <w:szCs w:val="22"/>
              </w:rPr>
              <w:t>ЕвроСибЭнерго</w:t>
            </w:r>
            <w:proofErr w:type="spellEnd"/>
            <w:r w:rsidRPr="00895B18">
              <w:rPr>
                <w:sz w:val="22"/>
                <w:szCs w:val="22"/>
              </w:rPr>
              <w:t xml:space="preserve">» предложения по целевым показателям </w:t>
            </w:r>
            <w:r w:rsidRPr="00895B18">
              <w:rPr>
                <w:sz w:val="22"/>
                <w:szCs w:val="22"/>
                <w:lang w:val="en-US"/>
              </w:rPr>
              <w:t>LTIFR</w:t>
            </w:r>
            <w:r w:rsidRPr="00895B18">
              <w:rPr>
                <w:sz w:val="22"/>
                <w:szCs w:val="22"/>
              </w:rPr>
              <w:t xml:space="preserve"> в разрезе Бизнесов/Организаций для включения в КПЭ Бизнесов/Организаций.</w:t>
            </w:r>
          </w:p>
          <w:p w:rsidR="00C94330" w:rsidRPr="00895B18" w:rsidRDefault="00C94330" w:rsidP="00C94330">
            <w:pPr>
              <w:numPr>
                <w:ilvl w:val="2"/>
                <w:numId w:val="26"/>
              </w:numPr>
              <w:spacing w:before="120"/>
              <w:ind w:left="0" w:hanging="11"/>
              <w:jc w:val="both"/>
              <w:rPr>
                <w:sz w:val="22"/>
                <w:szCs w:val="22"/>
              </w:rPr>
            </w:pPr>
            <w:r w:rsidRPr="00895B18">
              <w:rPr>
                <w:sz w:val="22"/>
                <w:szCs w:val="22"/>
              </w:rPr>
              <w:t>Финансовый департамент АО «</w:t>
            </w:r>
            <w:proofErr w:type="spellStart"/>
            <w:r w:rsidRPr="00895B18">
              <w:rPr>
                <w:sz w:val="22"/>
                <w:szCs w:val="22"/>
              </w:rPr>
              <w:t>ЕвроСибЭнерго</w:t>
            </w:r>
            <w:proofErr w:type="spellEnd"/>
            <w:r w:rsidRPr="00895B18">
              <w:rPr>
                <w:sz w:val="22"/>
                <w:szCs w:val="22"/>
              </w:rPr>
              <w:t xml:space="preserve">» в срок до 20 февраля отчетного года направляет в ДОТ консолидированный перечень утвержденных целевых показателей </w:t>
            </w:r>
            <w:r w:rsidRPr="00895B18">
              <w:rPr>
                <w:sz w:val="22"/>
                <w:szCs w:val="22"/>
                <w:lang w:val="en-US"/>
              </w:rPr>
              <w:t>LTIFR</w:t>
            </w:r>
            <w:r w:rsidRPr="00895B18">
              <w:rPr>
                <w:sz w:val="22"/>
                <w:szCs w:val="22"/>
              </w:rPr>
              <w:t xml:space="preserve"> на отчетный год по всем Бизнесам/Организациям, которые осуществляли планирование данного показателя.</w:t>
            </w:r>
          </w:p>
          <w:p w:rsidR="00C94330" w:rsidRPr="00895B18" w:rsidRDefault="00C94330" w:rsidP="00C94330">
            <w:pPr>
              <w:keepNext/>
              <w:keepLines/>
              <w:numPr>
                <w:ilvl w:val="0"/>
                <w:numId w:val="26"/>
              </w:numPr>
              <w:spacing w:before="120" w:line="259" w:lineRule="auto"/>
              <w:ind w:left="0" w:firstLine="0"/>
              <w:jc w:val="both"/>
              <w:outlineLvl w:val="0"/>
              <w:rPr>
                <w:bCs/>
                <w:kern w:val="32"/>
                <w:sz w:val="22"/>
                <w:szCs w:val="22"/>
              </w:rPr>
            </w:pPr>
            <w:bookmarkStart w:id="263" w:name="_Toc61878707"/>
            <w:r w:rsidRPr="00895B18">
              <w:rPr>
                <w:b/>
                <w:bCs/>
                <w:kern w:val="32"/>
                <w:sz w:val="22"/>
                <w:szCs w:val="22"/>
              </w:rPr>
              <w:t>Отчетность</w:t>
            </w:r>
            <w:bookmarkEnd w:id="263"/>
          </w:p>
          <w:p w:rsidR="00C94330" w:rsidRPr="00895B18" w:rsidRDefault="00C94330" w:rsidP="00C94330">
            <w:pPr>
              <w:numPr>
                <w:ilvl w:val="1"/>
                <w:numId w:val="26"/>
              </w:numPr>
              <w:spacing w:before="120"/>
              <w:ind w:left="0" w:firstLine="0"/>
              <w:jc w:val="both"/>
              <w:rPr>
                <w:sz w:val="22"/>
                <w:szCs w:val="22"/>
              </w:rPr>
            </w:pPr>
            <w:r w:rsidRPr="00895B18">
              <w:rPr>
                <w:sz w:val="22"/>
                <w:szCs w:val="22"/>
              </w:rPr>
              <w:t>По Энергетическому сегменту Группы</w:t>
            </w:r>
          </w:p>
          <w:p w:rsidR="00C94330" w:rsidRPr="00895B18" w:rsidRDefault="00C94330" w:rsidP="00C94330">
            <w:pPr>
              <w:numPr>
                <w:ilvl w:val="2"/>
                <w:numId w:val="26"/>
              </w:numPr>
              <w:spacing w:before="120"/>
              <w:ind w:left="0" w:hanging="11"/>
              <w:jc w:val="both"/>
              <w:rPr>
                <w:sz w:val="22"/>
                <w:szCs w:val="22"/>
              </w:rPr>
            </w:pPr>
            <w:r w:rsidRPr="00895B18">
              <w:rPr>
                <w:sz w:val="22"/>
                <w:szCs w:val="22"/>
              </w:rPr>
              <w:t xml:space="preserve">Департамент по правовым вопросам ООО «УСЦ </w:t>
            </w:r>
            <w:proofErr w:type="spellStart"/>
            <w:r w:rsidRPr="00895B18">
              <w:rPr>
                <w:sz w:val="22"/>
                <w:szCs w:val="22"/>
              </w:rPr>
              <w:t>ЕвроСибЭнерго</w:t>
            </w:r>
            <w:proofErr w:type="spellEnd"/>
            <w:r w:rsidRPr="00895B18">
              <w:rPr>
                <w:sz w:val="22"/>
                <w:szCs w:val="22"/>
              </w:rPr>
              <w:t>»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C94330" w:rsidRPr="00895B18" w:rsidRDefault="00C94330" w:rsidP="00C94330">
            <w:pPr>
              <w:numPr>
                <w:ilvl w:val="2"/>
                <w:numId w:val="26"/>
              </w:numPr>
              <w:spacing w:before="120"/>
              <w:ind w:left="0" w:hanging="11"/>
              <w:jc w:val="both"/>
              <w:rPr>
                <w:sz w:val="22"/>
                <w:szCs w:val="22"/>
              </w:rPr>
            </w:pPr>
            <w:r w:rsidRPr="00895B18">
              <w:rPr>
                <w:sz w:val="22"/>
                <w:szCs w:val="22"/>
              </w:rPr>
              <w:lastRenderedPageBreak/>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w:t>
            </w:r>
            <w:proofErr w:type="spellStart"/>
            <w:r w:rsidRPr="00895B18">
              <w:rPr>
                <w:sz w:val="22"/>
                <w:szCs w:val="22"/>
              </w:rPr>
              <w:t>ЕвроСибЭнерго</w:t>
            </w:r>
            <w:proofErr w:type="spellEnd"/>
            <w:r w:rsidRPr="00895B18">
              <w:rPr>
                <w:sz w:val="22"/>
                <w:szCs w:val="22"/>
              </w:rPr>
              <w:t>» по корректировке бизнес-процесса (при необходимости).</w:t>
            </w:r>
          </w:p>
          <w:p w:rsidR="00C94330" w:rsidRPr="00895B18" w:rsidRDefault="00C94330" w:rsidP="00C94330">
            <w:pPr>
              <w:numPr>
                <w:ilvl w:val="2"/>
                <w:numId w:val="26"/>
              </w:numPr>
              <w:spacing w:before="120"/>
              <w:ind w:left="0" w:hanging="11"/>
              <w:jc w:val="both"/>
              <w:rPr>
                <w:sz w:val="22"/>
                <w:szCs w:val="22"/>
              </w:rPr>
            </w:pPr>
            <w:r w:rsidRPr="00895B18">
              <w:rPr>
                <w:sz w:val="22"/>
                <w:szCs w:val="22"/>
              </w:rPr>
              <w:t xml:space="preserve">ДОТ выполняет расчет фактического показателя </w:t>
            </w:r>
            <w:r w:rsidRPr="00895B18">
              <w:rPr>
                <w:sz w:val="22"/>
                <w:szCs w:val="22"/>
                <w:lang w:val="en-US"/>
              </w:rPr>
              <w:t>LTIFR</w:t>
            </w:r>
            <w:r w:rsidRPr="00895B18">
              <w:rPr>
                <w:sz w:val="22"/>
                <w:szCs w:val="22"/>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rsidR="00C94330" w:rsidRPr="00895B18" w:rsidRDefault="00C94330" w:rsidP="00C94330">
            <w:pPr>
              <w:numPr>
                <w:ilvl w:val="2"/>
                <w:numId w:val="26"/>
              </w:numPr>
              <w:spacing w:before="120"/>
              <w:ind w:left="0" w:hanging="11"/>
              <w:jc w:val="both"/>
              <w:rPr>
                <w:sz w:val="22"/>
                <w:szCs w:val="22"/>
              </w:rPr>
            </w:pPr>
            <w:r w:rsidRPr="00895B18">
              <w:rPr>
                <w:sz w:val="22"/>
                <w:szCs w:val="22"/>
              </w:rPr>
              <w:t xml:space="preserve">ДОТ выполняет расчет фактического показателя </w:t>
            </w:r>
            <w:r w:rsidRPr="00895B18">
              <w:rPr>
                <w:sz w:val="22"/>
                <w:szCs w:val="22"/>
                <w:lang w:val="en-US"/>
              </w:rPr>
              <w:t>LTIFR</w:t>
            </w:r>
            <w:r w:rsidRPr="00895B18">
              <w:rPr>
                <w:sz w:val="22"/>
                <w:szCs w:val="22"/>
              </w:rPr>
              <w:t xml:space="preserve"> Группы в срок до 5 февраля года, следующего за отчетным.</w:t>
            </w:r>
          </w:p>
          <w:p w:rsidR="00C94330" w:rsidRPr="00895B18" w:rsidRDefault="00C94330" w:rsidP="00C94330">
            <w:pPr>
              <w:numPr>
                <w:ilvl w:val="1"/>
                <w:numId w:val="26"/>
              </w:numPr>
              <w:spacing w:before="120"/>
              <w:ind w:left="0" w:firstLine="0"/>
              <w:jc w:val="both"/>
              <w:rPr>
                <w:sz w:val="22"/>
                <w:szCs w:val="22"/>
              </w:rPr>
            </w:pPr>
            <w:r w:rsidRPr="00895B18">
              <w:rPr>
                <w:sz w:val="22"/>
                <w:szCs w:val="22"/>
              </w:rPr>
              <w:t>По Бизнесам/Организациям</w:t>
            </w:r>
          </w:p>
          <w:p w:rsidR="00C94330" w:rsidRPr="00895B18" w:rsidRDefault="00C94330" w:rsidP="00C94330">
            <w:pPr>
              <w:numPr>
                <w:ilvl w:val="2"/>
                <w:numId w:val="26"/>
              </w:numPr>
              <w:spacing w:before="120"/>
              <w:ind w:left="0" w:hanging="11"/>
              <w:jc w:val="both"/>
              <w:rPr>
                <w:sz w:val="22"/>
                <w:szCs w:val="22"/>
              </w:rPr>
            </w:pPr>
            <w:r w:rsidRPr="00895B18">
              <w:rPr>
                <w:sz w:val="22"/>
                <w:szCs w:val="22"/>
              </w:rPr>
              <w:t>Ответственные работники осуществляют подготовку и предоставление в ДОТ отчетности до 23 числа месяца, следующего за отчетным периодом:</w:t>
            </w:r>
          </w:p>
          <w:p w:rsidR="00C94330" w:rsidRPr="00895B18" w:rsidRDefault="00C94330" w:rsidP="00C94330">
            <w:pPr>
              <w:spacing w:before="120"/>
              <w:jc w:val="both"/>
              <w:rPr>
                <w:sz w:val="22"/>
                <w:szCs w:val="22"/>
              </w:rPr>
            </w:pPr>
          </w:p>
          <w:p w:rsidR="00C94330" w:rsidRPr="00895B18" w:rsidRDefault="00C94330" w:rsidP="00C94330">
            <w:pPr>
              <w:spacing w:before="120"/>
              <w:jc w:val="both"/>
              <w:rPr>
                <w:b/>
                <w:i/>
                <w:sz w:val="22"/>
                <w:szCs w:val="22"/>
              </w:rPr>
            </w:pPr>
          </w:p>
          <w:tbl>
            <w:tblPr>
              <w:tblStyle w:val="61"/>
              <w:tblW w:w="0" w:type="auto"/>
              <w:tblLook w:val="04A0" w:firstRow="1" w:lastRow="0" w:firstColumn="1" w:lastColumn="0" w:noHBand="0" w:noVBand="1"/>
            </w:tblPr>
            <w:tblGrid>
              <w:gridCol w:w="540"/>
              <w:gridCol w:w="1929"/>
              <w:gridCol w:w="3196"/>
              <w:gridCol w:w="3680"/>
            </w:tblGrid>
            <w:tr w:rsidR="00C94330" w:rsidRPr="00895B18" w:rsidTr="006B7BB5">
              <w:tc>
                <w:tcPr>
                  <w:tcW w:w="540" w:type="dxa"/>
                  <w:vAlign w:val="center"/>
                </w:tcPr>
                <w:p w:rsidR="00C94330" w:rsidRPr="00895B18" w:rsidRDefault="00C94330" w:rsidP="00C94330">
                  <w:pPr>
                    <w:widowControl w:val="0"/>
                    <w:autoSpaceDE w:val="0"/>
                    <w:autoSpaceDN w:val="0"/>
                    <w:adjustRightInd w:val="0"/>
                    <w:spacing w:before="60" w:after="60"/>
                    <w:jc w:val="center"/>
                    <w:rPr>
                      <w:b/>
                      <w:i/>
                      <w:sz w:val="22"/>
                      <w:szCs w:val="22"/>
                    </w:rPr>
                  </w:pPr>
                  <w:r w:rsidRPr="00895B18">
                    <w:rPr>
                      <w:b/>
                      <w:i/>
                      <w:sz w:val="22"/>
                      <w:szCs w:val="22"/>
                    </w:rPr>
                    <w:t>№ п/п</w:t>
                  </w:r>
                </w:p>
              </w:tc>
              <w:tc>
                <w:tcPr>
                  <w:tcW w:w="1929" w:type="dxa"/>
                  <w:vAlign w:val="center"/>
                </w:tcPr>
                <w:p w:rsidR="00C94330" w:rsidRPr="00895B18" w:rsidRDefault="00C94330" w:rsidP="00C94330">
                  <w:pPr>
                    <w:widowControl w:val="0"/>
                    <w:autoSpaceDE w:val="0"/>
                    <w:autoSpaceDN w:val="0"/>
                    <w:adjustRightInd w:val="0"/>
                    <w:spacing w:before="60" w:after="60"/>
                    <w:jc w:val="center"/>
                    <w:rPr>
                      <w:b/>
                      <w:i/>
                      <w:sz w:val="22"/>
                      <w:szCs w:val="22"/>
                    </w:rPr>
                  </w:pPr>
                  <w:proofErr w:type="spellStart"/>
                  <w:r w:rsidRPr="00895B18">
                    <w:rPr>
                      <w:b/>
                      <w:i/>
                      <w:sz w:val="22"/>
                      <w:szCs w:val="22"/>
                    </w:rPr>
                    <w:t>Наименование</w:t>
                  </w:r>
                  <w:proofErr w:type="spellEnd"/>
                  <w:r w:rsidRPr="00895B18">
                    <w:rPr>
                      <w:b/>
                      <w:i/>
                      <w:sz w:val="22"/>
                      <w:szCs w:val="22"/>
                    </w:rPr>
                    <w:t xml:space="preserve"> </w:t>
                  </w:r>
                  <w:proofErr w:type="spellStart"/>
                  <w:r w:rsidRPr="00895B18">
                    <w:rPr>
                      <w:b/>
                      <w:i/>
                      <w:sz w:val="22"/>
                      <w:szCs w:val="22"/>
                    </w:rPr>
                    <w:t>показателя</w:t>
                  </w:r>
                  <w:proofErr w:type="spellEnd"/>
                </w:p>
              </w:tc>
              <w:tc>
                <w:tcPr>
                  <w:tcW w:w="3196" w:type="dxa"/>
                  <w:vAlign w:val="center"/>
                </w:tcPr>
                <w:p w:rsidR="00C94330" w:rsidRPr="00895B18" w:rsidRDefault="00C94330" w:rsidP="00C94330">
                  <w:pPr>
                    <w:widowControl w:val="0"/>
                    <w:autoSpaceDE w:val="0"/>
                    <w:autoSpaceDN w:val="0"/>
                    <w:adjustRightInd w:val="0"/>
                    <w:spacing w:before="60" w:after="60"/>
                    <w:jc w:val="center"/>
                    <w:rPr>
                      <w:b/>
                      <w:i/>
                      <w:sz w:val="22"/>
                      <w:szCs w:val="22"/>
                      <w:lang w:val="ru-RU"/>
                    </w:rPr>
                  </w:pPr>
                  <w:r w:rsidRPr="00895B18">
                    <w:rPr>
                      <w:b/>
                      <w:i/>
                      <w:sz w:val="22"/>
                      <w:szCs w:val="22"/>
                      <w:lang w:val="ru-RU"/>
                    </w:rPr>
                    <w:t>Бизнес/Организация входит в структуру сбора отчетности по охране труда в соответствии с Регламентом</w:t>
                  </w:r>
                </w:p>
              </w:tc>
              <w:tc>
                <w:tcPr>
                  <w:tcW w:w="3680" w:type="dxa"/>
                  <w:vAlign w:val="center"/>
                </w:tcPr>
                <w:p w:rsidR="00C94330" w:rsidRPr="00895B18" w:rsidRDefault="00C94330" w:rsidP="00C94330">
                  <w:pPr>
                    <w:widowControl w:val="0"/>
                    <w:autoSpaceDE w:val="0"/>
                    <w:autoSpaceDN w:val="0"/>
                    <w:adjustRightInd w:val="0"/>
                    <w:spacing w:before="60" w:after="60"/>
                    <w:jc w:val="center"/>
                    <w:rPr>
                      <w:b/>
                      <w:i/>
                      <w:sz w:val="22"/>
                      <w:szCs w:val="22"/>
                      <w:lang w:val="ru-RU"/>
                    </w:rPr>
                  </w:pPr>
                  <w:r w:rsidRPr="00895B18">
                    <w:rPr>
                      <w:b/>
                      <w:i/>
                      <w:sz w:val="22"/>
                      <w:szCs w:val="22"/>
                      <w:lang w:val="ru-RU"/>
                    </w:rPr>
                    <w:t>Бизнес/Организация не входит в структуру сбора отчетности по охране труда в соответствии с Регламентом</w:t>
                  </w:r>
                </w:p>
              </w:tc>
            </w:tr>
            <w:tr w:rsidR="00C94330" w:rsidRPr="00895B18" w:rsidTr="006B7BB5">
              <w:tc>
                <w:tcPr>
                  <w:tcW w:w="540" w:type="dxa"/>
                  <w:vAlign w:val="center"/>
                </w:tcPr>
                <w:p w:rsidR="00C94330" w:rsidRPr="00895B18" w:rsidRDefault="00C94330" w:rsidP="00C94330">
                  <w:pPr>
                    <w:numPr>
                      <w:ilvl w:val="0"/>
                      <w:numId w:val="28"/>
                    </w:numPr>
                    <w:spacing w:before="60" w:after="60"/>
                    <w:ind w:left="0" w:firstLine="0"/>
                    <w:jc w:val="center"/>
                    <w:rPr>
                      <w:b/>
                      <w:i/>
                      <w:sz w:val="22"/>
                      <w:szCs w:val="22"/>
                      <w:lang w:val="ru-RU"/>
                    </w:rPr>
                  </w:pPr>
                </w:p>
              </w:tc>
              <w:tc>
                <w:tcPr>
                  <w:tcW w:w="1929" w:type="dxa"/>
                  <w:vAlign w:val="center"/>
                </w:tcPr>
                <w:p w:rsidR="00C94330" w:rsidRPr="00895B18" w:rsidRDefault="00C94330" w:rsidP="00C94330">
                  <w:pPr>
                    <w:widowControl w:val="0"/>
                    <w:autoSpaceDE w:val="0"/>
                    <w:autoSpaceDN w:val="0"/>
                    <w:adjustRightInd w:val="0"/>
                    <w:spacing w:before="60" w:after="60"/>
                    <w:rPr>
                      <w:sz w:val="22"/>
                      <w:szCs w:val="22"/>
                    </w:rPr>
                  </w:pPr>
                  <w:proofErr w:type="spellStart"/>
                  <w:r w:rsidRPr="00895B18">
                    <w:rPr>
                      <w:sz w:val="22"/>
                      <w:szCs w:val="22"/>
                    </w:rPr>
                    <w:t>Форма</w:t>
                  </w:r>
                  <w:proofErr w:type="spellEnd"/>
                  <w:r w:rsidRPr="00895B18">
                    <w:rPr>
                      <w:sz w:val="22"/>
                      <w:szCs w:val="22"/>
                    </w:rPr>
                    <w:t xml:space="preserve"> и </w:t>
                  </w:r>
                  <w:proofErr w:type="spellStart"/>
                  <w:r w:rsidRPr="00895B18">
                    <w:rPr>
                      <w:sz w:val="22"/>
                      <w:szCs w:val="22"/>
                    </w:rPr>
                    <w:t>объем</w:t>
                  </w:r>
                  <w:proofErr w:type="spellEnd"/>
                  <w:r w:rsidRPr="00895B18">
                    <w:rPr>
                      <w:sz w:val="22"/>
                      <w:szCs w:val="22"/>
                    </w:rPr>
                    <w:t xml:space="preserve"> </w:t>
                  </w:r>
                  <w:proofErr w:type="spellStart"/>
                  <w:r w:rsidRPr="00895B18">
                    <w:rPr>
                      <w:sz w:val="22"/>
                      <w:szCs w:val="22"/>
                    </w:rPr>
                    <w:t>предоставления</w:t>
                  </w:r>
                  <w:proofErr w:type="spellEnd"/>
                </w:p>
              </w:tc>
              <w:tc>
                <w:tcPr>
                  <w:tcW w:w="3196" w:type="dxa"/>
                  <w:vAlign w:val="center"/>
                </w:tcPr>
                <w:p w:rsidR="00C94330" w:rsidRPr="00895B18" w:rsidRDefault="00C94330" w:rsidP="00C94330">
                  <w:pPr>
                    <w:widowControl w:val="0"/>
                    <w:autoSpaceDE w:val="0"/>
                    <w:autoSpaceDN w:val="0"/>
                    <w:adjustRightInd w:val="0"/>
                    <w:spacing w:before="60" w:after="60"/>
                    <w:jc w:val="center"/>
                    <w:rPr>
                      <w:sz w:val="22"/>
                      <w:szCs w:val="22"/>
                    </w:rPr>
                  </w:pPr>
                  <w:r w:rsidRPr="00895B18">
                    <w:rPr>
                      <w:sz w:val="22"/>
                      <w:szCs w:val="22"/>
                    </w:rPr>
                    <w:t xml:space="preserve">В </w:t>
                  </w:r>
                  <w:proofErr w:type="spellStart"/>
                  <w:r w:rsidRPr="00895B18">
                    <w:rPr>
                      <w:sz w:val="22"/>
                      <w:szCs w:val="22"/>
                    </w:rPr>
                    <w:t>соответствии</w:t>
                  </w:r>
                  <w:proofErr w:type="spellEnd"/>
                  <w:r w:rsidRPr="00895B18">
                    <w:rPr>
                      <w:sz w:val="22"/>
                      <w:szCs w:val="22"/>
                    </w:rPr>
                    <w:t xml:space="preserve"> с </w:t>
                  </w:r>
                  <w:proofErr w:type="spellStart"/>
                  <w:r w:rsidRPr="00895B18">
                    <w:rPr>
                      <w:sz w:val="22"/>
                      <w:szCs w:val="22"/>
                    </w:rPr>
                    <w:t>Регламентом</w:t>
                  </w:r>
                  <w:proofErr w:type="spellEnd"/>
                </w:p>
              </w:tc>
              <w:tc>
                <w:tcPr>
                  <w:tcW w:w="3680" w:type="dxa"/>
                  <w:vAlign w:val="center"/>
                </w:tcPr>
                <w:p w:rsidR="00C94330" w:rsidRPr="00895B18" w:rsidRDefault="00C94330" w:rsidP="00C94330">
                  <w:pPr>
                    <w:widowControl w:val="0"/>
                    <w:autoSpaceDE w:val="0"/>
                    <w:autoSpaceDN w:val="0"/>
                    <w:adjustRightInd w:val="0"/>
                    <w:spacing w:before="60" w:after="60"/>
                    <w:jc w:val="center"/>
                    <w:rPr>
                      <w:sz w:val="22"/>
                      <w:szCs w:val="22"/>
                    </w:rPr>
                  </w:pPr>
                  <w:r w:rsidRPr="00895B18">
                    <w:rPr>
                      <w:sz w:val="22"/>
                      <w:szCs w:val="22"/>
                    </w:rPr>
                    <w:t xml:space="preserve">В </w:t>
                  </w:r>
                  <w:proofErr w:type="spellStart"/>
                  <w:r w:rsidRPr="00895B18">
                    <w:rPr>
                      <w:sz w:val="22"/>
                      <w:szCs w:val="22"/>
                    </w:rPr>
                    <w:t>соответствии</w:t>
                  </w:r>
                  <w:proofErr w:type="spellEnd"/>
                  <w:r w:rsidRPr="00895B18">
                    <w:rPr>
                      <w:sz w:val="22"/>
                      <w:szCs w:val="22"/>
                    </w:rPr>
                    <w:t xml:space="preserve"> с </w:t>
                  </w:r>
                  <w:proofErr w:type="spellStart"/>
                  <w:r w:rsidRPr="00895B18">
                    <w:rPr>
                      <w:sz w:val="22"/>
                      <w:szCs w:val="22"/>
                    </w:rPr>
                    <w:t>табл</w:t>
                  </w:r>
                  <w:proofErr w:type="spellEnd"/>
                  <w:r w:rsidRPr="00895B18">
                    <w:rPr>
                      <w:sz w:val="22"/>
                      <w:szCs w:val="22"/>
                    </w:rPr>
                    <w:t>. 1</w:t>
                  </w:r>
                </w:p>
              </w:tc>
            </w:tr>
            <w:tr w:rsidR="00C94330" w:rsidRPr="00895B18" w:rsidTr="006B7BB5">
              <w:tc>
                <w:tcPr>
                  <w:tcW w:w="540" w:type="dxa"/>
                  <w:vAlign w:val="center"/>
                </w:tcPr>
                <w:p w:rsidR="00C94330" w:rsidRPr="00895B18" w:rsidRDefault="00C94330" w:rsidP="00C94330">
                  <w:pPr>
                    <w:numPr>
                      <w:ilvl w:val="0"/>
                      <w:numId w:val="28"/>
                    </w:numPr>
                    <w:spacing w:before="60" w:after="60"/>
                    <w:ind w:left="0" w:firstLine="0"/>
                    <w:jc w:val="center"/>
                    <w:rPr>
                      <w:b/>
                      <w:i/>
                      <w:sz w:val="22"/>
                      <w:szCs w:val="22"/>
                    </w:rPr>
                  </w:pPr>
                </w:p>
              </w:tc>
              <w:tc>
                <w:tcPr>
                  <w:tcW w:w="1929" w:type="dxa"/>
                  <w:vAlign w:val="center"/>
                </w:tcPr>
                <w:p w:rsidR="00C94330" w:rsidRPr="00895B18" w:rsidRDefault="00C94330" w:rsidP="00C94330">
                  <w:pPr>
                    <w:widowControl w:val="0"/>
                    <w:autoSpaceDE w:val="0"/>
                    <w:autoSpaceDN w:val="0"/>
                    <w:adjustRightInd w:val="0"/>
                    <w:spacing w:before="60" w:after="60"/>
                    <w:rPr>
                      <w:sz w:val="22"/>
                      <w:szCs w:val="22"/>
                    </w:rPr>
                  </w:pPr>
                  <w:proofErr w:type="spellStart"/>
                  <w:r w:rsidRPr="00895B18">
                    <w:rPr>
                      <w:sz w:val="22"/>
                      <w:szCs w:val="22"/>
                    </w:rPr>
                    <w:t>Уровень</w:t>
                  </w:r>
                  <w:proofErr w:type="spellEnd"/>
                  <w:r w:rsidRPr="00895B18">
                    <w:rPr>
                      <w:sz w:val="22"/>
                      <w:szCs w:val="22"/>
                    </w:rPr>
                    <w:t xml:space="preserve"> </w:t>
                  </w:r>
                  <w:proofErr w:type="spellStart"/>
                  <w:r w:rsidRPr="00895B18">
                    <w:rPr>
                      <w:sz w:val="22"/>
                      <w:szCs w:val="22"/>
                    </w:rPr>
                    <w:t>детализации</w:t>
                  </w:r>
                  <w:proofErr w:type="spellEnd"/>
                </w:p>
              </w:tc>
              <w:tc>
                <w:tcPr>
                  <w:tcW w:w="0" w:type="auto"/>
                  <w:gridSpan w:val="2"/>
                  <w:vAlign w:val="center"/>
                </w:tcPr>
                <w:p w:rsidR="00C94330" w:rsidRPr="00895B18" w:rsidRDefault="00C94330" w:rsidP="00C94330">
                  <w:pPr>
                    <w:widowControl w:val="0"/>
                    <w:autoSpaceDE w:val="0"/>
                    <w:autoSpaceDN w:val="0"/>
                    <w:adjustRightInd w:val="0"/>
                    <w:spacing w:before="60" w:after="60"/>
                    <w:jc w:val="center"/>
                    <w:rPr>
                      <w:sz w:val="22"/>
                      <w:szCs w:val="22"/>
                    </w:rPr>
                  </w:pPr>
                  <w:proofErr w:type="spellStart"/>
                  <w:r w:rsidRPr="00895B18">
                    <w:rPr>
                      <w:sz w:val="22"/>
                      <w:szCs w:val="22"/>
                    </w:rPr>
                    <w:t>Организация</w:t>
                  </w:r>
                  <w:proofErr w:type="spellEnd"/>
                </w:p>
              </w:tc>
            </w:tr>
            <w:tr w:rsidR="00C94330" w:rsidRPr="00895B18" w:rsidTr="006B7BB5">
              <w:tc>
                <w:tcPr>
                  <w:tcW w:w="540" w:type="dxa"/>
                  <w:vAlign w:val="center"/>
                </w:tcPr>
                <w:p w:rsidR="00C94330" w:rsidRPr="00895B18" w:rsidRDefault="00C94330" w:rsidP="00C94330">
                  <w:pPr>
                    <w:numPr>
                      <w:ilvl w:val="0"/>
                      <w:numId w:val="28"/>
                    </w:numPr>
                    <w:spacing w:before="60" w:after="60"/>
                    <w:ind w:left="0" w:firstLine="0"/>
                    <w:jc w:val="center"/>
                    <w:rPr>
                      <w:b/>
                      <w:i/>
                      <w:sz w:val="22"/>
                      <w:szCs w:val="22"/>
                    </w:rPr>
                  </w:pPr>
                </w:p>
              </w:tc>
              <w:tc>
                <w:tcPr>
                  <w:tcW w:w="1929" w:type="dxa"/>
                  <w:vAlign w:val="center"/>
                </w:tcPr>
                <w:p w:rsidR="00C94330" w:rsidRPr="00895B18" w:rsidRDefault="00C94330" w:rsidP="00C94330">
                  <w:pPr>
                    <w:widowControl w:val="0"/>
                    <w:autoSpaceDE w:val="0"/>
                    <w:autoSpaceDN w:val="0"/>
                    <w:adjustRightInd w:val="0"/>
                    <w:spacing w:before="60" w:after="60"/>
                    <w:rPr>
                      <w:sz w:val="22"/>
                      <w:szCs w:val="22"/>
                    </w:rPr>
                  </w:pPr>
                  <w:proofErr w:type="spellStart"/>
                  <w:r w:rsidRPr="00895B18">
                    <w:rPr>
                      <w:sz w:val="22"/>
                      <w:szCs w:val="22"/>
                    </w:rPr>
                    <w:t>Периодичность</w:t>
                  </w:r>
                  <w:proofErr w:type="spellEnd"/>
                  <w:r w:rsidRPr="00895B18">
                    <w:rPr>
                      <w:sz w:val="22"/>
                      <w:szCs w:val="22"/>
                    </w:rPr>
                    <w:t xml:space="preserve"> </w:t>
                  </w:r>
                  <w:proofErr w:type="spellStart"/>
                  <w:r w:rsidRPr="00895B18">
                    <w:rPr>
                      <w:sz w:val="22"/>
                      <w:szCs w:val="22"/>
                    </w:rPr>
                    <w:t>представления</w:t>
                  </w:r>
                  <w:proofErr w:type="spellEnd"/>
                </w:p>
              </w:tc>
              <w:tc>
                <w:tcPr>
                  <w:tcW w:w="3196" w:type="dxa"/>
                  <w:vAlign w:val="center"/>
                </w:tcPr>
                <w:p w:rsidR="00C94330" w:rsidRPr="00895B18" w:rsidRDefault="00C94330" w:rsidP="00C94330">
                  <w:pPr>
                    <w:widowControl w:val="0"/>
                    <w:autoSpaceDE w:val="0"/>
                    <w:autoSpaceDN w:val="0"/>
                    <w:adjustRightInd w:val="0"/>
                    <w:spacing w:before="60" w:after="60"/>
                    <w:jc w:val="center"/>
                    <w:rPr>
                      <w:sz w:val="22"/>
                      <w:szCs w:val="22"/>
                    </w:rPr>
                  </w:pPr>
                  <w:proofErr w:type="spellStart"/>
                  <w:r w:rsidRPr="00895B18">
                    <w:rPr>
                      <w:sz w:val="22"/>
                      <w:szCs w:val="22"/>
                    </w:rPr>
                    <w:t>Ежемесячно</w:t>
                  </w:r>
                  <w:proofErr w:type="spellEnd"/>
                </w:p>
              </w:tc>
              <w:tc>
                <w:tcPr>
                  <w:tcW w:w="3680" w:type="dxa"/>
                  <w:vAlign w:val="center"/>
                </w:tcPr>
                <w:p w:rsidR="00C94330" w:rsidRPr="00895B18" w:rsidRDefault="00C94330" w:rsidP="00C94330">
                  <w:pPr>
                    <w:widowControl w:val="0"/>
                    <w:autoSpaceDE w:val="0"/>
                    <w:autoSpaceDN w:val="0"/>
                    <w:adjustRightInd w:val="0"/>
                    <w:spacing w:before="60" w:after="60"/>
                    <w:jc w:val="center"/>
                    <w:rPr>
                      <w:sz w:val="22"/>
                      <w:szCs w:val="22"/>
                    </w:rPr>
                  </w:pPr>
                  <w:proofErr w:type="spellStart"/>
                  <w:r w:rsidRPr="00895B18">
                    <w:rPr>
                      <w:sz w:val="22"/>
                      <w:szCs w:val="22"/>
                    </w:rPr>
                    <w:t>Ежеквартально</w:t>
                  </w:r>
                  <w:proofErr w:type="spellEnd"/>
                </w:p>
              </w:tc>
            </w:tr>
            <w:tr w:rsidR="00C94330" w:rsidRPr="00895B18" w:rsidTr="006B7BB5">
              <w:tc>
                <w:tcPr>
                  <w:tcW w:w="540" w:type="dxa"/>
                  <w:vAlign w:val="center"/>
                </w:tcPr>
                <w:p w:rsidR="00C94330" w:rsidRPr="00895B18" w:rsidRDefault="00C94330" w:rsidP="00C94330">
                  <w:pPr>
                    <w:numPr>
                      <w:ilvl w:val="0"/>
                      <w:numId w:val="28"/>
                    </w:numPr>
                    <w:spacing w:before="60" w:after="60"/>
                    <w:ind w:left="0" w:firstLine="0"/>
                    <w:jc w:val="center"/>
                    <w:rPr>
                      <w:b/>
                      <w:i/>
                      <w:sz w:val="22"/>
                      <w:szCs w:val="22"/>
                    </w:rPr>
                  </w:pPr>
                </w:p>
              </w:tc>
              <w:tc>
                <w:tcPr>
                  <w:tcW w:w="1929" w:type="dxa"/>
                  <w:vAlign w:val="center"/>
                </w:tcPr>
                <w:p w:rsidR="00C94330" w:rsidRPr="00895B18" w:rsidRDefault="00C94330" w:rsidP="00C94330">
                  <w:pPr>
                    <w:widowControl w:val="0"/>
                    <w:autoSpaceDE w:val="0"/>
                    <w:autoSpaceDN w:val="0"/>
                    <w:adjustRightInd w:val="0"/>
                    <w:spacing w:before="60" w:after="60"/>
                    <w:rPr>
                      <w:sz w:val="22"/>
                      <w:szCs w:val="22"/>
                    </w:rPr>
                  </w:pPr>
                  <w:proofErr w:type="spellStart"/>
                  <w:r w:rsidRPr="00895B18">
                    <w:rPr>
                      <w:sz w:val="22"/>
                      <w:szCs w:val="22"/>
                    </w:rPr>
                    <w:t>Порядок</w:t>
                  </w:r>
                  <w:proofErr w:type="spellEnd"/>
                  <w:r w:rsidRPr="00895B18">
                    <w:rPr>
                      <w:sz w:val="22"/>
                      <w:szCs w:val="22"/>
                    </w:rPr>
                    <w:t xml:space="preserve"> </w:t>
                  </w:r>
                  <w:proofErr w:type="spellStart"/>
                  <w:r w:rsidRPr="00895B18">
                    <w:rPr>
                      <w:sz w:val="22"/>
                      <w:szCs w:val="22"/>
                    </w:rPr>
                    <w:t>представления</w:t>
                  </w:r>
                  <w:proofErr w:type="spellEnd"/>
                </w:p>
              </w:tc>
              <w:tc>
                <w:tcPr>
                  <w:tcW w:w="3196" w:type="dxa"/>
                  <w:vAlign w:val="center"/>
                </w:tcPr>
                <w:p w:rsidR="00C94330" w:rsidRPr="00895B18" w:rsidRDefault="00C94330" w:rsidP="00C94330">
                  <w:pPr>
                    <w:widowControl w:val="0"/>
                    <w:autoSpaceDE w:val="0"/>
                    <w:autoSpaceDN w:val="0"/>
                    <w:adjustRightInd w:val="0"/>
                    <w:spacing w:before="60" w:after="60"/>
                    <w:jc w:val="center"/>
                    <w:rPr>
                      <w:sz w:val="22"/>
                      <w:szCs w:val="22"/>
                      <w:lang w:val="ru-RU"/>
                    </w:rPr>
                  </w:pPr>
                  <w:r w:rsidRPr="00895B18">
                    <w:rPr>
                      <w:sz w:val="22"/>
                      <w:szCs w:val="22"/>
                      <w:lang w:val="ru-RU"/>
                    </w:rPr>
                    <w:t>В действующем порядке сбора в соответствии с Регламентом</w:t>
                  </w:r>
                </w:p>
              </w:tc>
              <w:tc>
                <w:tcPr>
                  <w:tcW w:w="3680" w:type="dxa"/>
                  <w:vAlign w:val="center"/>
                </w:tcPr>
                <w:p w:rsidR="00C94330" w:rsidRPr="00895B18" w:rsidRDefault="00C94330" w:rsidP="00C94330">
                  <w:pPr>
                    <w:widowControl w:val="0"/>
                    <w:autoSpaceDE w:val="0"/>
                    <w:autoSpaceDN w:val="0"/>
                    <w:adjustRightInd w:val="0"/>
                    <w:spacing w:before="60" w:after="60"/>
                    <w:jc w:val="center"/>
                    <w:rPr>
                      <w:sz w:val="22"/>
                      <w:szCs w:val="22"/>
                      <w:lang w:val="ru-RU"/>
                    </w:rPr>
                  </w:pPr>
                  <w:r w:rsidRPr="00895B18">
                    <w:rPr>
                      <w:sz w:val="22"/>
                      <w:szCs w:val="22"/>
                      <w:lang w:val="ru-RU"/>
                    </w:rPr>
                    <w:t>На электронную почту менеджера аналитического отдела ДОТ или в ином порядке, установленном ДОТ</w:t>
                  </w:r>
                </w:p>
              </w:tc>
            </w:tr>
          </w:tbl>
          <w:p w:rsidR="00C94330" w:rsidRPr="00895B18" w:rsidRDefault="00C94330" w:rsidP="00C94330">
            <w:pPr>
              <w:widowControl w:val="0"/>
              <w:autoSpaceDE w:val="0"/>
              <w:autoSpaceDN w:val="0"/>
              <w:adjustRightInd w:val="0"/>
              <w:spacing w:before="120"/>
              <w:jc w:val="both"/>
              <w:rPr>
                <w:i/>
                <w:sz w:val="22"/>
                <w:szCs w:val="22"/>
              </w:rPr>
            </w:pPr>
            <w:r w:rsidRPr="00895B18">
              <w:rPr>
                <w:i/>
                <w:sz w:val="22"/>
                <w:szCs w:val="22"/>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61"/>
              <w:tblW w:w="0" w:type="auto"/>
              <w:tblLook w:val="04A0" w:firstRow="1" w:lastRow="0" w:firstColumn="1" w:lastColumn="0" w:noHBand="0" w:noVBand="1"/>
            </w:tblPr>
            <w:tblGrid>
              <w:gridCol w:w="1651"/>
              <w:gridCol w:w="1335"/>
              <w:gridCol w:w="1335"/>
              <w:gridCol w:w="1335"/>
              <w:gridCol w:w="1335"/>
              <w:gridCol w:w="1335"/>
              <w:gridCol w:w="1335"/>
            </w:tblGrid>
            <w:tr w:rsidR="00C94330" w:rsidRPr="00895B18" w:rsidTr="006B7BB5">
              <w:tc>
                <w:tcPr>
                  <w:tcW w:w="1335" w:type="dxa"/>
                  <w:vMerge w:val="restart"/>
                  <w:vAlign w:val="center"/>
                </w:tcPr>
                <w:p w:rsidR="00C94330" w:rsidRPr="00895B18" w:rsidRDefault="00C94330" w:rsidP="00C94330">
                  <w:pPr>
                    <w:widowControl w:val="0"/>
                    <w:autoSpaceDE w:val="0"/>
                    <w:autoSpaceDN w:val="0"/>
                    <w:adjustRightInd w:val="0"/>
                    <w:spacing w:before="120"/>
                    <w:jc w:val="center"/>
                    <w:rPr>
                      <w:b/>
                      <w:i/>
                      <w:sz w:val="22"/>
                      <w:szCs w:val="22"/>
                    </w:rPr>
                  </w:pPr>
                  <w:proofErr w:type="spellStart"/>
                  <w:r w:rsidRPr="00895B18">
                    <w:rPr>
                      <w:b/>
                      <w:i/>
                      <w:sz w:val="22"/>
                      <w:szCs w:val="22"/>
                    </w:rPr>
                    <w:t>Наименование</w:t>
                  </w:r>
                  <w:proofErr w:type="spellEnd"/>
                  <w:r w:rsidRPr="00895B18">
                    <w:rPr>
                      <w:b/>
                      <w:i/>
                      <w:sz w:val="22"/>
                      <w:szCs w:val="22"/>
                    </w:rPr>
                    <w:t xml:space="preserve"> </w:t>
                  </w:r>
                  <w:proofErr w:type="spellStart"/>
                  <w:r w:rsidRPr="00895B18">
                    <w:rPr>
                      <w:b/>
                      <w:i/>
                      <w:sz w:val="22"/>
                      <w:szCs w:val="22"/>
                    </w:rPr>
                    <w:t>юр</w:t>
                  </w:r>
                  <w:proofErr w:type="spellEnd"/>
                  <w:r w:rsidRPr="00895B18">
                    <w:rPr>
                      <w:b/>
                      <w:i/>
                      <w:sz w:val="22"/>
                      <w:szCs w:val="22"/>
                    </w:rPr>
                    <w:t xml:space="preserve">. </w:t>
                  </w:r>
                  <w:proofErr w:type="spellStart"/>
                  <w:r w:rsidRPr="00895B18">
                    <w:rPr>
                      <w:b/>
                      <w:i/>
                      <w:sz w:val="22"/>
                      <w:szCs w:val="22"/>
                    </w:rPr>
                    <w:t>лица</w:t>
                  </w:r>
                  <w:proofErr w:type="spellEnd"/>
                </w:p>
              </w:tc>
              <w:tc>
                <w:tcPr>
                  <w:tcW w:w="4005" w:type="dxa"/>
                  <w:gridSpan w:val="3"/>
                  <w:vAlign w:val="center"/>
                </w:tcPr>
                <w:p w:rsidR="00C94330" w:rsidRPr="00895B18" w:rsidRDefault="00C94330" w:rsidP="00C94330">
                  <w:pPr>
                    <w:widowControl w:val="0"/>
                    <w:autoSpaceDE w:val="0"/>
                    <w:autoSpaceDN w:val="0"/>
                    <w:adjustRightInd w:val="0"/>
                    <w:spacing w:before="120"/>
                    <w:jc w:val="center"/>
                    <w:rPr>
                      <w:b/>
                      <w:i/>
                      <w:sz w:val="22"/>
                      <w:szCs w:val="22"/>
                    </w:rPr>
                  </w:pPr>
                  <w:proofErr w:type="spellStart"/>
                  <w:r w:rsidRPr="00895B18">
                    <w:rPr>
                      <w:b/>
                      <w:i/>
                      <w:sz w:val="22"/>
                      <w:szCs w:val="22"/>
                    </w:rPr>
                    <w:t>Сотрудник</w:t>
                  </w:r>
                  <w:proofErr w:type="spellEnd"/>
                </w:p>
              </w:tc>
              <w:tc>
                <w:tcPr>
                  <w:tcW w:w="4005" w:type="dxa"/>
                  <w:gridSpan w:val="3"/>
                  <w:vAlign w:val="center"/>
                </w:tcPr>
                <w:p w:rsidR="00C94330" w:rsidRPr="00895B18" w:rsidRDefault="00C94330" w:rsidP="00C94330">
                  <w:pPr>
                    <w:widowControl w:val="0"/>
                    <w:autoSpaceDE w:val="0"/>
                    <w:autoSpaceDN w:val="0"/>
                    <w:adjustRightInd w:val="0"/>
                    <w:spacing w:before="120"/>
                    <w:jc w:val="center"/>
                    <w:rPr>
                      <w:b/>
                      <w:i/>
                      <w:sz w:val="22"/>
                      <w:szCs w:val="22"/>
                    </w:rPr>
                  </w:pPr>
                  <w:proofErr w:type="spellStart"/>
                  <w:r w:rsidRPr="00895B18">
                    <w:rPr>
                      <w:b/>
                      <w:i/>
                      <w:sz w:val="22"/>
                      <w:szCs w:val="22"/>
                    </w:rPr>
                    <w:t>Подрядчик</w:t>
                  </w:r>
                  <w:proofErr w:type="spellEnd"/>
                </w:p>
              </w:tc>
            </w:tr>
            <w:tr w:rsidR="00C94330" w:rsidRPr="00895B18" w:rsidTr="006B7BB5">
              <w:tc>
                <w:tcPr>
                  <w:tcW w:w="1335" w:type="dxa"/>
                  <w:vMerge/>
                  <w:vAlign w:val="center"/>
                </w:tcPr>
                <w:p w:rsidR="00C94330" w:rsidRPr="00895B18" w:rsidRDefault="00C94330" w:rsidP="00C94330">
                  <w:pPr>
                    <w:widowControl w:val="0"/>
                    <w:autoSpaceDE w:val="0"/>
                    <w:autoSpaceDN w:val="0"/>
                    <w:adjustRightInd w:val="0"/>
                    <w:spacing w:before="120"/>
                    <w:jc w:val="center"/>
                    <w:rPr>
                      <w:b/>
                      <w:i/>
                      <w:sz w:val="22"/>
                      <w:szCs w:val="22"/>
                    </w:rPr>
                  </w:pPr>
                </w:p>
              </w:tc>
              <w:tc>
                <w:tcPr>
                  <w:tcW w:w="1335" w:type="dxa"/>
                  <w:vAlign w:val="center"/>
                </w:tcPr>
                <w:p w:rsidR="00C94330" w:rsidRPr="00895B18" w:rsidRDefault="00C94330" w:rsidP="00C94330">
                  <w:pPr>
                    <w:widowControl w:val="0"/>
                    <w:autoSpaceDE w:val="0"/>
                    <w:autoSpaceDN w:val="0"/>
                    <w:adjustRightInd w:val="0"/>
                    <w:spacing w:before="120"/>
                    <w:jc w:val="center"/>
                    <w:rPr>
                      <w:b/>
                      <w:i/>
                      <w:sz w:val="22"/>
                      <w:szCs w:val="22"/>
                    </w:rPr>
                  </w:pPr>
                  <w:r w:rsidRPr="00895B18">
                    <w:rPr>
                      <w:b/>
                      <w:i/>
                      <w:sz w:val="22"/>
                      <w:szCs w:val="22"/>
                    </w:rPr>
                    <w:t>ФЧЧ</w:t>
                  </w:r>
                </w:p>
              </w:tc>
              <w:tc>
                <w:tcPr>
                  <w:tcW w:w="1335" w:type="dxa"/>
                  <w:vAlign w:val="center"/>
                </w:tcPr>
                <w:p w:rsidR="00C94330" w:rsidRPr="00895B18" w:rsidRDefault="00C94330" w:rsidP="00C94330">
                  <w:pPr>
                    <w:widowControl w:val="0"/>
                    <w:autoSpaceDE w:val="0"/>
                    <w:autoSpaceDN w:val="0"/>
                    <w:adjustRightInd w:val="0"/>
                    <w:spacing w:before="120"/>
                    <w:jc w:val="center"/>
                    <w:rPr>
                      <w:b/>
                      <w:i/>
                      <w:sz w:val="22"/>
                      <w:szCs w:val="22"/>
                    </w:rPr>
                  </w:pPr>
                  <w:r w:rsidRPr="00895B18">
                    <w:rPr>
                      <w:b/>
                      <w:i/>
                      <w:sz w:val="22"/>
                      <w:szCs w:val="22"/>
                    </w:rPr>
                    <w:t>LTI</w:t>
                  </w:r>
                </w:p>
              </w:tc>
              <w:tc>
                <w:tcPr>
                  <w:tcW w:w="1335" w:type="dxa"/>
                  <w:vAlign w:val="center"/>
                </w:tcPr>
                <w:p w:rsidR="00C94330" w:rsidRPr="00895B18" w:rsidRDefault="00C94330" w:rsidP="00C94330">
                  <w:pPr>
                    <w:widowControl w:val="0"/>
                    <w:autoSpaceDE w:val="0"/>
                    <w:autoSpaceDN w:val="0"/>
                    <w:adjustRightInd w:val="0"/>
                    <w:spacing w:before="120"/>
                    <w:jc w:val="center"/>
                    <w:rPr>
                      <w:b/>
                      <w:i/>
                      <w:sz w:val="22"/>
                      <w:szCs w:val="22"/>
                    </w:rPr>
                  </w:pPr>
                  <w:r w:rsidRPr="00895B18">
                    <w:rPr>
                      <w:b/>
                      <w:i/>
                      <w:sz w:val="22"/>
                      <w:szCs w:val="22"/>
                    </w:rPr>
                    <w:t>F</w:t>
                  </w:r>
                </w:p>
              </w:tc>
              <w:tc>
                <w:tcPr>
                  <w:tcW w:w="1335" w:type="dxa"/>
                  <w:vAlign w:val="center"/>
                </w:tcPr>
                <w:p w:rsidR="00C94330" w:rsidRPr="00895B18" w:rsidRDefault="00C94330" w:rsidP="00C94330">
                  <w:pPr>
                    <w:widowControl w:val="0"/>
                    <w:autoSpaceDE w:val="0"/>
                    <w:autoSpaceDN w:val="0"/>
                    <w:adjustRightInd w:val="0"/>
                    <w:spacing w:before="120"/>
                    <w:jc w:val="center"/>
                    <w:rPr>
                      <w:b/>
                      <w:i/>
                      <w:sz w:val="22"/>
                      <w:szCs w:val="22"/>
                    </w:rPr>
                  </w:pPr>
                  <w:r w:rsidRPr="00895B18">
                    <w:rPr>
                      <w:b/>
                      <w:i/>
                      <w:sz w:val="22"/>
                      <w:szCs w:val="22"/>
                    </w:rPr>
                    <w:t>ФЧЧ</w:t>
                  </w:r>
                </w:p>
              </w:tc>
              <w:tc>
                <w:tcPr>
                  <w:tcW w:w="1335" w:type="dxa"/>
                  <w:vAlign w:val="center"/>
                </w:tcPr>
                <w:p w:rsidR="00C94330" w:rsidRPr="00895B18" w:rsidRDefault="00C94330" w:rsidP="00C94330">
                  <w:pPr>
                    <w:widowControl w:val="0"/>
                    <w:autoSpaceDE w:val="0"/>
                    <w:autoSpaceDN w:val="0"/>
                    <w:adjustRightInd w:val="0"/>
                    <w:spacing w:before="120"/>
                    <w:jc w:val="center"/>
                    <w:rPr>
                      <w:b/>
                      <w:i/>
                      <w:sz w:val="22"/>
                      <w:szCs w:val="22"/>
                    </w:rPr>
                  </w:pPr>
                  <w:r w:rsidRPr="00895B18">
                    <w:rPr>
                      <w:b/>
                      <w:i/>
                      <w:sz w:val="22"/>
                      <w:szCs w:val="22"/>
                    </w:rPr>
                    <w:t>LTI</w:t>
                  </w:r>
                </w:p>
              </w:tc>
              <w:tc>
                <w:tcPr>
                  <w:tcW w:w="1335" w:type="dxa"/>
                  <w:vAlign w:val="center"/>
                </w:tcPr>
                <w:p w:rsidR="00C94330" w:rsidRPr="00895B18" w:rsidRDefault="00C94330" w:rsidP="00C94330">
                  <w:pPr>
                    <w:widowControl w:val="0"/>
                    <w:autoSpaceDE w:val="0"/>
                    <w:autoSpaceDN w:val="0"/>
                    <w:adjustRightInd w:val="0"/>
                    <w:spacing w:before="120"/>
                    <w:jc w:val="center"/>
                    <w:rPr>
                      <w:b/>
                      <w:i/>
                      <w:sz w:val="22"/>
                      <w:szCs w:val="22"/>
                    </w:rPr>
                  </w:pPr>
                  <w:r w:rsidRPr="00895B18">
                    <w:rPr>
                      <w:b/>
                      <w:i/>
                      <w:sz w:val="22"/>
                      <w:szCs w:val="22"/>
                    </w:rPr>
                    <w:t>F</w:t>
                  </w:r>
                </w:p>
              </w:tc>
            </w:tr>
            <w:tr w:rsidR="00C94330" w:rsidRPr="00895B18" w:rsidTr="006B7BB5">
              <w:tc>
                <w:tcPr>
                  <w:tcW w:w="1335" w:type="dxa"/>
                </w:tcPr>
                <w:p w:rsidR="00C94330" w:rsidRPr="00895B18" w:rsidRDefault="00C94330" w:rsidP="00C94330">
                  <w:pPr>
                    <w:widowControl w:val="0"/>
                    <w:autoSpaceDE w:val="0"/>
                    <w:autoSpaceDN w:val="0"/>
                    <w:adjustRightInd w:val="0"/>
                    <w:spacing w:before="120"/>
                    <w:rPr>
                      <w:b/>
                      <w:i/>
                      <w:sz w:val="22"/>
                      <w:szCs w:val="22"/>
                    </w:rPr>
                  </w:pPr>
                  <w:r w:rsidRPr="00895B18">
                    <w:rPr>
                      <w:b/>
                      <w:i/>
                      <w:sz w:val="22"/>
                      <w:szCs w:val="22"/>
                    </w:rPr>
                    <w:t>…</w:t>
                  </w:r>
                </w:p>
              </w:tc>
              <w:tc>
                <w:tcPr>
                  <w:tcW w:w="1335" w:type="dxa"/>
                </w:tcPr>
                <w:p w:rsidR="00C94330" w:rsidRPr="00895B18" w:rsidRDefault="00C94330" w:rsidP="00C94330">
                  <w:pPr>
                    <w:widowControl w:val="0"/>
                    <w:autoSpaceDE w:val="0"/>
                    <w:autoSpaceDN w:val="0"/>
                    <w:adjustRightInd w:val="0"/>
                    <w:spacing w:before="120"/>
                    <w:rPr>
                      <w:b/>
                      <w:i/>
                      <w:sz w:val="22"/>
                      <w:szCs w:val="22"/>
                    </w:rPr>
                  </w:pPr>
                  <w:r w:rsidRPr="00895B18">
                    <w:rPr>
                      <w:b/>
                      <w:i/>
                      <w:sz w:val="22"/>
                      <w:szCs w:val="22"/>
                    </w:rPr>
                    <w:t>…</w:t>
                  </w:r>
                </w:p>
              </w:tc>
              <w:tc>
                <w:tcPr>
                  <w:tcW w:w="1335" w:type="dxa"/>
                </w:tcPr>
                <w:p w:rsidR="00C94330" w:rsidRPr="00895B18" w:rsidRDefault="00C94330" w:rsidP="00C94330">
                  <w:pPr>
                    <w:widowControl w:val="0"/>
                    <w:autoSpaceDE w:val="0"/>
                    <w:autoSpaceDN w:val="0"/>
                    <w:adjustRightInd w:val="0"/>
                    <w:spacing w:before="120"/>
                    <w:rPr>
                      <w:b/>
                      <w:i/>
                      <w:sz w:val="22"/>
                      <w:szCs w:val="22"/>
                    </w:rPr>
                  </w:pPr>
                  <w:r w:rsidRPr="00895B18">
                    <w:rPr>
                      <w:b/>
                      <w:i/>
                      <w:sz w:val="22"/>
                      <w:szCs w:val="22"/>
                    </w:rPr>
                    <w:t>…</w:t>
                  </w:r>
                </w:p>
              </w:tc>
              <w:tc>
                <w:tcPr>
                  <w:tcW w:w="1335" w:type="dxa"/>
                </w:tcPr>
                <w:p w:rsidR="00C94330" w:rsidRPr="00895B18" w:rsidRDefault="00C94330" w:rsidP="00C94330">
                  <w:pPr>
                    <w:widowControl w:val="0"/>
                    <w:autoSpaceDE w:val="0"/>
                    <w:autoSpaceDN w:val="0"/>
                    <w:adjustRightInd w:val="0"/>
                    <w:spacing w:before="120"/>
                    <w:rPr>
                      <w:b/>
                      <w:i/>
                      <w:sz w:val="22"/>
                      <w:szCs w:val="22"/>
                    </w:rPr>
                  </w:pPr>
                  <w:r w:rsidRPr="00895B18">
                    <w:rPr>
                      <w:b/>
                      <w:i/>
                      <w:sz w:val="22"/>
                      <w:szCs w:val="22"/>
                    </w:rPr>
                    <w:t>…</w:t>
                  </w:r>
                </w:p>
              </w:tc>
              <w:tc>
                <w:tcPr>
                  <w:tcW w:w="1335" w:type="dxa"/>
                </w:tcPr>
                <w:p w:rsidR="00C94330" w:rsidRPr="00895B18" w:rsidRDefault="00C94330" w:rsidP="00C94330">
                  <w:pPr>
                    <w:widowControl w:val="0"/>
                    <w:autoSpaceDE w:val="0"/>
                    <w:autoSpaceDN w:val="0"/>
                    <w:adjustRightInd w:val="0"/>
                    <w:spacing w:before="120"/>
                    <w:rPr>
                      <w:b/>
                      <w:i/>
                      <w:sz w:val="22"/>
                      <w:szCs w:val="22"/>
                    </w:rPr>
                  </w:pPr>
                  <w:r w:rsidRPr="00895B18">
                    <w:rPr>
                      <w:b/>
                      <w:i/>
                      <w:sz w:val="22"/>
                      <w:szCs w:val="22"/>
                    </w:rPr>
                    <w:t>…</w:t>
                  </w:r>
                </w:p>
              </w:tc>
              <w:tc>
                <w:tcPr>
                  <w:tcW w:w="1335" w:type="dxa"/>
                </w:tcPr>
                <w:p w:rsidR="00C94330" w:rsidRPr="00895B18" w:rsidRDefault="00C94330" w:rsidP="00C94330">
                  <w:pPr>
                    <w:widowControl w:val="0"/>
                    <w:autoSpaceDE w:val="0"/>
                    <w:autoSpaceDN w:val="0"/>
                    <w:adjustRightInd w:val="0"/>
                    <w:spacing w:before="120"/>
                    <w:rPr>
                      <w:b/>
                      <w:i/>
                      <w:sz w:val="22"/>
                      <w:szCs w:val="22"/>
                    </w:rPr>
                  </w:pPr>
                  <w:r w:rsidRPr="00895B18">
                    <w:rPr>
                      <w:b/>
                      <w:i/>
                      <w:sz w:val="22"/>
                      <w:szCs w:val="22"/>
                    </w:rPr>
                    <w:t>…</w:t>
                  </w:r>
                </w:p>
              </w:tc>
              <w:tc>
                <w:tcPr>
                  <w:tcW w:w="1335" w:type="dxa"/>
                </w:tcPr>
                <w:p w:rsidR="00C94330" w:rsidRPr="00895B18" w:rsidRDefault="00C94330" w:rsidP="00C94330">
                  <w:pPr>
                    <w:widowControl w:val="0"/>
                    <w:autoSpaceDE w:val="0"/>
                    <w:autoSpaceDN w:val="0"/>
                    <w:adjustRightInd w:val="0"/>
                    <w:spacing w:before="120"/>
                    <w:rPr>
                      <w:b/>
                      <w:i/>
                      <w:sz w:val="22"/>
                      <w:szCs w:val="22"/>
                    </w:rPr>
                  </w:pPr>
                  <w:r w:rsidRPr="00895B18">
                    <w:rPr>
                      <w:b/>
                      <w:i/>
                      <w:sz w:val="22"/>
                      <w:szCs w:val="22"/>
                    </w:rPr>
                    <w:t>…</w:t>
                  </w:r>
                </w:p>
              </w:tc>
            </w:tr>
          </w:tbl>
          <w:p w:rsidR="00C94330" w:rsidRPr="00895B18" w:rsidRDefault="00C94330" w:rsidP="00C94330">
            <w:pPr>
              <w:widowControl w:val="0"/>
              <w:autoSpaceDE w:val="0"/>
              <w:autoSpaceDN w:val="0"/>
              <w:adjustRightInd w:val="0"/>
              <w:spacing w:before="120"/>
              <w:jc w:val="both"/>
              <w:rPr>
                <w:b/>
                <w:i/>
                <w:sz w:val="22"/>
                <w:szCs w:val="22"/>
              </w:rPr>
            </w:pPr>
          </w:p>
          <w:p w:rsidR="00C94330" w:rsidRPr="00895B18" w:rsidRDefault="00C94330" w:rsidP="00C94330">
            <w:pPr>
              <w:numPr>
                <w:ilvl w:val="2"/>
                <w:numId w:val="26"/>
              </w:numPr>
              <w:spacing w:before="120"/>
              <w:ind w:left="0" w:hanging="11"/>
              <w:jc w:val="both"/>
              <w:rPr>
                <w:sz w:val="22"/>
                <w:szCs w:val="22"/>
              </w:rPr>
            </w:pPr>
            <w:r w:rsidRPr="00895B18">
              <w:rPr>
                <w:sz w:val="22"/>
                <w:szCs w:val="22"/>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C94330" w:rsidRPr="00895B18" w:rsidRDefault="00C94330" w:rsidP="00C94330">
            <w:pPr>
              <w:numPr>
                <w:ilvl w:val="0"/>
                <w:numId w:val="29"/>
              </w:numPr>
              <w:spacing w:before="120"/>
              <w:jc w:val="both"/>
              <w:rPr>
                <w:sz w:val="22"/>
                <w:szCs w:val="22"/>
              </w:rPr>
            </w:pPr>
            <w:r w:rsidRPr="00895B18">
              <w:rPr>
                <w:sz w:val="22"/>
                <w:szCs w:val="22"/>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C94330" w:rsidRPr="00895B18" w:rsidRDefault="00C94330" w:rsidP="00C94330">
            <w:pPr>
              <w:numPr>
                <w:ilvl w:val="0"/>
                <w:numId w:val="29"/>
              </w:numPr>
              <w:spacing w:before="120"/>
              <w:jc w:val="both"/>
              <w:rPr>
                <w:sz w:val="22"/>
                <w:szCs w:val="22"/>
              </w:rPr>
            </w:pPr>
            <w:r w:rsidRPr="00895B18">
              <w:rPr>
                <w:sz w:val="22"/>
                <w:szCs w:val="22"/>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w:t>
            </w:r>
            <w:proofErr w:type="spellStart"/>
            <w:r w:rsidRPr="00895B18">
              <w:rPr>
                <w:sz w:val="22"/>
                <w:szCs w:val="22"/>
              </w:rPr>
              <w:t>ЕвроСибЭнерго</w:t>
            </w:r>
            <w:proofErr w:type="spellEnd"/>
            <w:r w:rsidRPr="00895B18">
              <w:rPr>
                <w:sz w:val="22"/>
                <w:szCs w:val="22"/>
              </w:rPr>
              <w:t>».</w:t>
            </w:r>
          </w:p>
          <w:p w:rsidR="00C94330" w:rsidRPr="00895B18" w:rsidRDefault="00C94330" w:rsidP="00C94330">
            <w:pPr>
              <w:spacing w:before="120"/>
              <w:jc w:val="both"/>
              <w:rPr>
                <w:sz w:val="22"/>
                <w:szCs w:val="22"/>
              </w:rPr>
            </w:pPr>
          </w:p>
          <w:tbl>
            <w:tblPr>
              <w:tblW w:w="14524" w:type="dxa"/>
              <w:tblLook w:val="00A0" w:firstRow="1" w:lastRow="0" w:firstColumn="1" w:lastColumn="0" w:noHBand="0" w:noVBand="0"/>
            </w:tblPr>
            <w:tblGrid>
              <w:gridCol w:w="4820"/>
              <w:gridCol w:w="4852"/>
              <w:gridCol w:w="4852"/>
            </w:tblGrid>
            <w:tr w:rsidR="00C94330" w:rsidRPr="00895B18" w:rsidTr="006B7BB5">
              <w:tc>
                <w:tcPr>
                  <w:tcW w:w="4820" w:type="dxa"/>
                </w:tcPr>
                <w:p w:rsidR="00C94330" w:rsidRPr="00895B18" w:rsidRDefault="00C94330" w:rsidP="00C94330">
                  <w:pPr>
                    <w:jc w:val="both"/>
                    <w:rPr>
                      <w:b/>
                      <w:bCs/>
                      <w:sz w:val="22"/>
                      <w:szCs w:val="22"/>
                    </w:rPr>
                  </w:pPr>
                  <w:r w:rsidRPr="00895B18">
                    <w:rPr>
                      <w:b/>
                      <w:bCs/>
                      <w:sz w:val="22"/>
                      <w:szCs w:val="22"/>
                    </w:rPr>
                    <w:t>Заказчик:</w:t>
                  </w:r>
                </w:p>
              </w:tc>
              <w:tc>
                <w:tcPr>
                  <w:tcW w:w="4852" w:type="dxa"/>
                </w:tcPr>
                <w:p w:rsidR="00C94330" w:rsidRPr="00895B18" w:rsidRDefault="00C94330" w:rsidP="00C94330">
                  <w:pPr>
                    <w:jc w:val="both"/>
                    <w:rPr>
                      <w:b/>
                      <w:bCs/>
                      <w:sz w:val="22"/>
                      <w:szCs w:val="22"/>
                    </w:rPr>
                  </w:pPr>
                  <w:r w:rsidRPr="00895B18">
                    <w:rPr>
                      <w:b/>
                      <w:bCs/>
                      <w:sz w:val="22"/>
                      <w:szCs w:val="22"/>
                    </w:rPr>
                    <w:t>Подрядчик:</w:t>
                  </w:r>
                </w:p>
              </w:tc>
              <w:tc>
                <w:tcPr>
                  <w:tcW w:w="4852" w:type="dxa"/>
                </w:tcPr>
                <w:p w:rsidR="00C94330" w:rsidRPr="00895B18" w:rsidRDefault="00C94330" w:rsidP="00C94330">
                  <w:pPr>
                    <w:jc w:val="both"/>
                    <w:rPr>
                      <w:b/>
                      <w:bCs/>
                      <w:sz w:val="22"/>
                      <w:szCs w:val="22"/>
                    </w:rPr>
                  </w:pPr>
                </w:p>
              </w:tc>
            </w:tr>
            <w:tr w:rsidR="00C94330" w:rsidRPr="00895B18" w:rsidTr="006B7BB5">
              <w:trPr>
                <w:trHeight w:val="649"/>
              </w:trPr>
              <w:tc>
                <w:tcPr>
                  <w:tcW w:w="4820" w:type="dxa"/>
                </w:tcPr>
                <w:p w:rsidR="00C94330" w:rsidRPr="00895B18" w:rsidRDefault="00C94330" w:rsidP="00C94330">
                  <w:pPr>
                    <w:ind w:left="885" w:hanging="885"/>
                    <w:jc w:val="both"/>
                    <w:rPr>
                      <w:sz w:val="22"/>
                      <w:szCs w:val="22"/>
                    </w:rPr>
                  </w:pPr>
                  <w:r w:rsidRPr="00895B18">
                    <w:rPr>
                      <w:sz w:val="22"/>
                      <w:szCs w:val="22"/>
                    </w:rPr>
                    <w:t xml:space="preserve">Генеральный директор </w:t>
                  </w:r>
                </w:p>
                <w:p w:rsidR="00C94330" w:rsidRPr="00895B18" w:rsidRDefault="00C94330" w:rsidP="00C94330">
                  <w:pPr>
                    <w:ind w:left="885" w:hanging="885"/>
                    <w:jc w:val="both"/>
                    <w:rPr>
                      <w:sz w:val="22"/>
                      <w:szCs w:val="22"/>
                    </w:rPr>
                  </w:pPr>
                  <w:r w:rsidRPr="00895B18">
                    <w:rPr>
                      <w:sz w:val="22"/>
                      <w:szCs w:val="22"/>
                    </w:rPr>
                    <w:t>ООО «</w:t>
                  </w:r>
                  <w:proofErr w:type="spellStart"/>
                  <w:r w:rsidRPr="00895B18">
                    <w:rPr>
                      <w:sz w:val="22"/>
                      <w:szCs w:val="22"/>
                    </w:rPr>
                    <w:t>Стройресурс</w:t>
                  </w:r>
                  <w:proofErr w:type="spellEnd"/>
                  <w:r w:rsidRPr="00895B18">
                    <w:rPr>
                      <w:sz w:val="22"/>
                      <w:szCs w:val="22"/>
                    </w:rPr>
                    <w:t xml:space="preserve"> Холдинг»</w:t>
                  </w:r>
                </w:p>
              </w:tc>
              <w:tc>
                <w:tcPr>
                  <w:tcW w:w="4852" w:type="dxa"/>
                </w:tcPr>
                <w:p w:rsidR="00C94330" w:rsidRPr="00895B18" w:rsidRDefault="00C94330" w:rsidP="00C94330">
                  <w:pPr>
                    <w:ind w:left="885" w:hanging="885"/>
                    <w:jc w:val="both"/>
                    <w:rPr>
                      <w:sz w:val="22"/>
                      <w:szCs w:val="22"/>
                    </w:rPr>
                  </w:pPr>
                  <w:r w:rsidRPr="00895B18">
                    <w:rPr>
                      <w:sz w:val="22"/>
                      <w:szCs w:val="22"/>
                    </w:rPr>
                    <w:t>______________________________</w:t>
                  </w:r>
                </w:p>
                <w:p w:rsidR="00C94330" w:rsidRPr="00895B18" w:rsidRDefault="00C94330" w:rsidP="00C94330">
                  <w:pPr>
                    <w:ind w:left="885" w:hanging="885"/>
                    <w:jc w:val="both"/>
                    <w:rPr>
                      <w:sz w:val="22"/>
                      <w:szCs w:val="22"/>
                    </w:rPr>
                  </w:pPr>
                  <w:r w:rsidRPr="00895B18">
                    <w:rPr>
                      <w:sz w:val="22"/>
                      <w:szCs w:val="22"/>
                    </w:rPr>
                    <w:t>______________________________</w:t>
                  </w:r>
                </w:p>
              </w:tc>
              <w:tc>
                <w:tcPr>
                  <w:tcW w:w="4852" w:type="dxa"/>
                </w:tcPr>
                <w:p w:rsidR="00C94330" w:rsidRPr="00895B18" w:rsidRDefault="00C94330" w:rsidP="00C94330">
                  <w:pPr>
                    <w:ind w:left="885" w:hanging="885"/>
                    <w:jc w:val="both"/>
                    <w:rPr>
                      <w:sz w:val="22"/>
                      <w:szCs w:val="22"/>
                    </w:rPr>
                  </w:pPr>
                </w:p>
              </w:tc>
            </w:tr>
            <w:tr w:rsidR="00C94330" w:rsidRPr="00895B18" w:rsidTr="006B7BB5">
              <w:trPr>
                <w:trHeight w:val="461"/>
              </w:trPr>
              <w:tc>
                <w:tcPr>
                  <w:tcW w:w="4820" w:type="dxa"/>
                  <w:vAlign w:val="bottom"/>
                </w:tcPr>
                <w:p w:rsidR="00C94330" w:rsidRPr="00895B18" w:rsidRDefault="00C94330" w:rsidP="00C94330">
                  <w:pPr>
                    <w:jc w:val="both"/>
                    <w:rPr>
                      <w:bCs/>
                      <w:sz w:val="22"/>
                      <w:szCs w:val="22"/>
                    </w:rPr>
                  </w:pPr>
                  <w:r w:rsidRPr="00895B18">
                    <w:rPr>
                      <w:bCs/>
                      <w:sz w:val="22"/>
                      <w:szCs w:val="22"/>
                    </w:rPr>
                    <w:t xml:space="preserve"> ___________________ М.В. Кудрявцев</w:t>
                  </w:r>
                </w:p>
              </w:tc>
              <w:tc>
                <w:tcPr>
                  <w:tcW w:w="4852" w:type="dxa"/>
                  <w:vAlign w:val="bottom"/>
                </w:tcPr>
                <w:p w:rsidR="00C94330" w:rsidRPr="00895B18" w:rsidRDefault="00C94330" w:rsidP="00C94330">
                  <w:pPr>
                    <w:jc w:val="both"/>
                    <w:rPr>
                      <w:sz w:val="22"/>
                      <w:szCs w:val="22"/>
                    </w:rPr>
                  </w:pPr>
                  <w:r w:rsidRPr="00895B18">
                    <w:rPr>
                      <w:sz w:val="22"/>
                      <w:szCs w:val="22"/>
                    </w:rPr>
                    <w:t>____________________ /__________/</w:t>
                  </w:r>
                </w:p>
              </w:tc>
              <w:tc>
                <w:tcPr>
                  <w:tcW w:w="4852" w:type="dxa"/>
                </w:tcPr>
                <w:p w:rsidR="00C94330" w:rsidRPr="00895B18" w:rsidRDefault="00C94330" w:rsidP="00C94330">
                  <w:pPr>
                    <w:jc w:val="both"/>
                    <w:rPr>
                      <w:sz w:val="22"/>
                      <w:szCs w:val="22"/>
                    </w:rPr>
                  </w:pPr>
                </w:p>
              </w:tc>
            </w:tr>
            <w:tr w:rsidR="00C94330" w:rsidRPr="00895B18" w:rsidTr="006B7BB5">
              <w:trPr>
                <w:trHeight w:val="205"/>
              </w:trPr>
              <w:tc>
                <w:tcPr>
                  <w:tcW w:w="4820" w:type="dxa"/>
                </w:tcPr>
                <w:p w:rsidR="00C94330" w:rsidRPr="00895B18" w:rsidRDefault="00C94330" w:rsidP="00C94330">
                  <w:pPr>
                    <w:jc w:val="both"/>
                    <w:rPr>
                      <w:sz w:val="22"/>
                      <w:szCs w:val="22"/>
                    </w:rPr>
                  </w:pPr>
                  <w:proofErr w:type="spellStart"/>
                  <w:r w:rsidRPr="00895B18">
                    <w:rPr>
                      <w:sz w:val="22"/>
                      <w:szCs w:val="22"/>
                    </w:rPr>
                    <w:t>м.п</w:t>
                  </w:r>
                  <w:proofErr w:type="spellEnd"/>
                  <w:r w:rsidRPr="00895B18">
                    <w:rPr>
                      <w:sz w:val="22"/>
                      <w:szCs w:val="22"/>
                    </w:rPr>
                    <w:t>.</w:t>
                  </w:r>
                </w:p>
              </w:tc>
              <w:tc>
                <w:tcPr>
                  <w:tcW w:w="4852" w:type="dxa"/>
                </w:tcPr>
                <w:p w:rsidR="00C94330" w:rsidRPr="00895B18" w:rsidRDefault="00C94330" w:rsidP="00C94330">
                  <w:pPr>
                    <w:jc w:val="both"/>
                    <w:rPr>
                      <w:sz w:val="22"/>
                      <w:szCs w:val="22"/>
                    </w:rPr>
                  </w:pPr>
                  <w:r w:rsidRPr="00895B18">
                    <w:rPr>
                      <w:sz w:val="22"/>
                      <w:szCs w:val="22"/>
                    </w:rPr>
                    <w:t xml:space="preserve"> </w:t>
                  </w:r>
                  <w:proofErr w:type="spellStart"/>
                  <w:r w:rsidRPr="00895B18">
                    <w:rPr>
                      <w:sz w:val="22"/>
                      <w:szCs w:val="22"/>
                    </w:rPr>
                    <w:t>м.п</w:t>
                  </w:r>
                  <w:proofErr w:type="spellEnd"/>
                  <w:r w:rsidRPr="00895B18">
                    <w:rPr>
                      <w:sz w:val="22"/>
                      <w:szCs w:val="22"/>
                    </w:rPr>
                    <w:t>.</w:t>
                  </w:r>
                </w:p>
              </w:tc>
              <w:tc>
                <w:tcPr>
                  <w:tcW w:w="4852" w:type="dxa"/>
                </w:tcPr>
                <w:p w:rsidR="00C94330" w:rsidRPr="00895B18" w:rsidRDefault="00C94330" w:rsidP="00C94330">
                  <w:pPr>
                    <w:jc w:val="both"/>
                    <w:rPr>
                      <w:sz w:val="22"/>
                      <w:szCs w:val="22"/>
                    </w:rPr>
                  </w:pPr>
                </w:p>
              </w:tc>
            </w:tr>
          </w:tbl>
          <w:p w:rsidR="00C94330" w:rsidRPr="00895B18" w:rsidRDefault="00C94330" w:rsidP="00C94330">
            <w:pPr>
              <w:pStyle w:val="SCH"/>
              <w:widowControl w:val="0"/>
              <w:numPr>
                <w:ilvl w:val="0"/>
                <w:numId w:val="0"/>
              </w:numPr>
              <w:suppressAutoHyphens w:val="0"/>
              <w:spacing w:line="264" w:lineRule="auto"/>
              <w:jc w:val="left"/>
              <w:rPr>
                <w:sz w:val="22"/>
                <w:szCs w:val="22"/>
              </w:rPr>
            </w:pPr>
          </w:p>
          <w:p w:rsidR="00C94330" w:rsidRPr="00895B18" w:rsidRDefault="00C94330" w:rsidP="00C94330">
            <w:pPr>
              <w:widowControl w:val="0"/>
              <w:autoSpaceDE w:val="0"/>
              <w:autoSpaceDN w:val="0"/>
              <w:adjustRightInd w:val="0"/>
              <w:spacing w:before="120"/>
              <w:jc w:val="both"/>
              <w:rPr>
                <w:sz w:val="22"/>
                <w:szCs w:val="22"/>
              </w:rPr>
            </w:pPr>
          </w:p>
          <w:p w:rsidR="00C94330" w:rsidRPr="00895B18" w:rsidRDefault="00C94330" w:rsidP="007F5630">
            <w:pPr>
              <w:rPr>
                <w:sz w:val="22"/>
                <w:szCs w:val="22"/>
              </w:rPr>
            </w:pPr>
          </w:p>
        </w:tc>
        <w:tc>
          <w:tcPr>
            <w:tcW w:w="5069" w:type="dxa"/>
          </w:tcPr>
          <w:p w:rsidR="007F5630" w:rsidRPr="00895B18" w:rsidRDefault="007F5630" w:rsidP="007F5630">
            <w:pPr>
              <w:rPr>
                <w:sz w:val="22"/>
                <w:szCs w:val="22"/>
              </w:rPr>
            </w:pPr>
          </w:p>
        </w:tc>
      </w:tr>
    </w:tbl>
    <w:p w:rsidR="00B5344C" w:rsidRPr="00895B18" w:rsidRDefault="00B5344C" w:rsidP="00B5344C">
      <w:pPr>
        <w:rPr>
          <w:sz w:val="22"/>
          <w:szCs w:val="22"/>
        </w:rPr>
      </w:pPr>
    </w:p>
    <w:sectPr w:rsidR="00B5344C" w:rsidRPr="00895B18" w:rsidSect="00B5344C">
      <w:pgSz w:w="11906" w:h="16838" w:code="9"/>
      <w:pgMar w:top="567" w:right="567" w:bottom="567"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5DB" w:rsidRDefault="007C25DB">
      <w:r>
        <w:separator/>
      </w:r>
    </w:p>
  </w:endnote>
  <w:endnote w:type="continuationSeparator" w:id="0">
    <w:p w:rsidR="007C25DB" w:rsidRDefault="007C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5DB" w:rsidRPr="003F011C" w:rsidRDefault="007C25DB" w:rsidP="00B5344C">
    <w:pPr>
      <w:jc w:val="right"/>
    </w:pPr>
    <w:r>
      <w:rPr>
        <w:lang w:val="en-US"/>
      </w:rPr>
      <w:tab/>
    </w:r>
    <w:r w:rsidRPr="003F011C">
      <w:fldChar w:fldCharType="begin"/>
    </w:r>
    <w:r w:rsidRPr="003F011C">
      <w:instrText xml:space="preserve"> PAGE   \* MERGEFORMAT </w:instrText>
    </w:r>
    <w:r w:rsidRPr="003F011C">
      <w:fldChar w:fldCharType="separate"/>
    </w:r>
    <w:r w:rsidR="0036259B">
      <w:rPr>
        <w:noProof/>
      </w:rPr>
      <w:t>74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5DB" w:rsidRDefault="007C25DB" w:rsidP="00B5344C">
      <w:r>
        <w:separator/>
      </w:r>
    </w:p>
  </w:footnote>
  <w:footnote w:type="continuationSeparator" w:id="0">
    <w:p w:rsidR="007C25DB" w:rsidRDefault="007C25DB" w:rsidP="00B5344C">
      <w:r>
        <w:continuationSeparator/>
      </w:r>
    </w:p>
  </w:footnote>
  <w:footnote w:type="continuationNotice" w:id="1">
    <w:p w:rsidR="007C25DB" w:rsidRDefault="007C25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5DB" w:rsidRPr="00230711" w:rsidRDefault="007C25DB" w:rsidP="00230711">
    <w:pPr>
      <w:pStyle w:val="ae"/>
      <w:jc w:val="center"/>
      <w:rPr>
        <w:i/>
        <w:sz w:val="22"/>
        <w:szCs w:val="22"/>
      </w:rPr>
    </w:pPr>
    <w:r w:rsidRPr="00461CF5">
      <w:rPr>
        <w:i/>
      </w:rPr>
      <w:t>Договор подряда №</w:t>
    </w:r>
    <w:r>
      <w:rPr>
        <w:sz w:val="22"/>
        <w:szCs w:val="22"/>
      </w:rPr>
      <w:t xml:space="preserve"> </w:t>
    </w:r>
    <w:r>
      <w:rPr>
        <w:i/>
        <w:sz w:val="22"/>
        <w:szCs w:val="22"/>
      </w:rPr>
      <w:t xml:space="preserve">30 </w:t>
    </w:r>
    <w:r w:rsidRPr="004C1C17">
      <w:rPr>
        <w:i/>
        <w:sz w:val="22"/>
        <w:szCs w:val="22"/>
      </w:rPr>
      <w:t>-204.031/2021</w:t>
    </w:r>
    <w:r>
      <w:rPr>
        <w:i/>
        <w:sz w:val="22"/>
        <w:szCs w:val="22"/>
      </w:rPr>
      <w:t>-НР</w:t>
    </w:r>
  </w:p>
  <w:p w:rsidR="007C25DB" w:rsidRPr="00A74043" w:rsidRDefault="007C25DB" w:rsidP="00B5344C">
    <w:pPr>
      <w:pStyle w:val="ae"/>
      <w:jc w:val="center"/>
    </w:pPr>
    <w:r>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A9C4697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50AE845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350287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68A7CD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6AE14F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F00C2E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B64C1EA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8CC4F2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D0524F0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F47257C0">
      <w:start w:val="1"/>
      <w:numFmt w:val="decimal"/>
      <w:lvlText w:val="%1."/>
      <w:lvlJc w:val="left"/>
      <w:pPr>
        <w:ind w:left="720" w:hanging="360"/>
      </w:pPr>
      <w:rPr>
        <w:rFonts w:hint="default"/>
        <w:sz w:val="24"/>
        <w:szCs w:val="24"/>
      </w:rPr>
    </w:lvl>
    <w:lvl w:ilvl="1" w:tplc="D7160B74" w:tentative="1">
      <w:start w:val="1"/>
      <w:numFmt w:val="lowerLetter"/>
      <w:lvlText w:val="%2."/>
      <w:lvlJc w:val="left"/>
      <w:pPr>
        <w:ind w:left="1440" w:hanging="360"/>
      </w:pPr>
    </w:lvl>
    <w:lvl w:ilvl="2" w:tplc="E3B4FB86" w:tentative="1">
      <w:start w:val="1"/>
      <w:numFmt w:val="lowerRoman"/>
      <w:lvlText w:val="%3."/>
      <w:lvlJc w:val="right"/>
      <w:pPr>
        <w:ind w:left="2160" w:hanging="180"/>
      </w:pPr>
    </w:lvl>
    <w:lvl w:ilvl="3" w:tplc="0A4C7596" w:tentative="1">
      <w:start w:val="1"/>
      <w:numFmt w:val="decimal"/>
      <w:lvlText w:val="%4."/>
      <w:lvlJc w:val="left"/>
      <w:pPr>
        <w:ind w:left="2880" w:hanging="360"/>
      </w:pPr>
    </w:lvl>
    <w:lvl w:ilvl="4" w:tplc="72CA09C4" w:tentative="1">
      <w:start w:val="1"/>
      <w:numFmt w:val="lowerLetter"/>
      <w:lvlText w:val="%5."/>
      <w:lvlJc w:val="left"/>
      <w:pPr>
        <w:ind w:left="3600" w:hanging="360"/>
      </w:pPr>
    </w:lvl>
    <w:lvl w:ilvl="5" w:tplc="FFF28F9C" w:tentative="1">
      <w:start w:val="1"/>
      <w:numFmt w:val="lowerRoman"/>
      <w:lvlText w:val="%6."/>
      <w:lvlJc w:val="right"/>
      <w:pPr>
        <w:ind w:left="4320" w:hanging="180"/>
      </w:pPr>
    </w:lvl>
    <w:lvl w:ilvl="6" w:tplc="DB70D10A" w:tentative="1">
      <w:start w:val="1"/>
      <w:numFmt w:val="decimal"/>
      <w:lvlText w:val="%7."/>
      <w:lvlJc w:val="left"/>
      <w:pPr>
        <w:ind w:left="5040" w:hanging="360"/>
      </w:pPr>
    </w:lvl>
    <w:lvl w:ilvl="7" w:tplc="2A985772" w:tentative="1">
      <w:start w:val="1"/>
      <w:numFmt w:val="lowerLetter"/>
      <w:lvlText w:val="%8."/>
      <w:lvlJc w:val="left"/>
      <w:pPr>
        <w:ind w:left="5760" w:hanging="360"/>
      </w:pPr>
    </w:lvl>
    <w:lvl w:ilvl="8" w:tplc="341EC87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ED6197"/>
    <w:multiLevelType w:val="hybridMultilevel"/>
    <w:tmpl w:val="35429D6E"/>
    <w:lvl w:ilvl="0" w:tplc="9752A4CC">
      <w:start w:val="1"/>
      <w:numFmt w:val="bullet"/>
      <w:lvlText w:val=""/>
      <w:lvlJc w:val="left"/>
      <w:pPr>
        <w:ind w:left="720" w:hanging="360"/>
      </w:pPr>
      <w:rPr>
        <w:rFonts w:ascii="Symbol" w:hAnsi="Symbol" w:hint="default"/>
      </w:rPr>
    </w:lvl>
    <w:lvl w:ilvl="1" w:tplc="9B40581C" w:tentative="1">
      <w:start w:val="1"/>
      <w:numFmt w:val="bullet"/>
      <w:lvlText w:val="o"/>
      <w:lvlJc w:val="left"/>
      <w:pPr>
        <w:ind w:left="1440" w:hanging="360"/>
      </w:pPr>
      <w:rPr>
        <w:rFonts w:ascii="Courier New" w:hAnsi="Courier New" w:cs="Courier New" w:hint="default"/>
      </w:rPr>
    </w:lvl>
    <w:lvl w:ilvl="2" w:tplc="C6DC88B8" w:tentative="1">
      <w:start w:val="1"/>
      <w:numFmt w:val="bullet"/>
      <w:lvlText w:val=""/>
      <w:lvlJc w:val="left"/>
      <w:pPr>
        <w:ind w:left="2160" w:hanging="360"/>
      </w:pPr>
      <w:rPr>
        <w:rFonts w:ascii="Wingdings" w:hAnsi="Wingdings" w:hint="default"/>
      </w:rPr>
    </w:lvl>
    <w:lvl w:ilvl="3" w:tplc="7D84BCC8" w:tentative="1">
      <w:start w:val="1"/>
      <w:numFmt w:val="bullet"/>
      <w:lvlText w:val=""/>
      <w:lvlJc w:val="left"/>
      <w:pPr>
        <w:ind w:left="2880" w:hanging="360"/>
      </w:pPr>
      <w:rPr>
        <w:rFonts w:ascii="Symbol" w:hAnsi="Symbol" w:hint="default"/>
      </w:rPr>
    </w:lvl>
    <w:lvl w:ilvl="4" w:tplc="BA5E57DC" w:tentative="1">
      <w:start w:val="1"/>
      <w:numFmt w:val="bullet"/>
      <w:lvlText w:val="o"/>
      <w:lvlJc w:val="left"/>
      <w:pPr>
        <w:ind w:left="3600" w:hanging="360"/>
      </w:pPr>
      <w:rPr>
        <w:rFonts w:ascii="Courier New" w:hAnsi="Courier New" w:cs="Courier New" w:hint="default"/>
      </w:rPr>
    </w:lvl>
    <w:lvl w:ilvl="5" w:tplc="24F4EA36" w:tentative="1">
      <w:start w:val="1"/>
      <w:numFmt w:val="bullet"/>
      <w:lvlText w:val=""/>
      <w:lvlJc w:val="left"/>
      <w:pPr>
        <w:ind w:left="4320" w:hanging="360"/>
      </w:pPr>
      <w:rPr>
        <w:rFonts w:ascii="Wingdings" w:hAnsi="Wingdings" w:hint="default"/>
      </w:rPr>
    </w:lvl>
    <w:lvl w:ilvl="6" w:tplc="CAAE280E" w:tentative="1">
      <w:start w:val="1"/>
      <w:numFmt w:val="bullet"/>
      <w:lvlText w:val=""/>
      <w:lvlJc w:val="left"/>
      <w:pPr>
        <w:ind w:left="5040" w:hanging="360"/>
      </w:pPr>
      <w:rPr>
        <w:rFonts w:ascii="Symbol" w:hAnsi="Symbol" w:hint="default"/>
      </w:rPr>
    </w:lvl>
    <w:lvl w:ilvl="7" w:tplc="E9B432C8" w:tentative="1">
      <w:start w:val="1"/>
      <w:numFmt w:val="bullet"/>
      <w:lvlText w:val="o"/>
      <w:lvlJc w:val="left"/>
      <w:pPr>
        <w:ind w:left="5760" w:hanging="360"/>
      </w:pPr>
      <w:rPr>
        <w:rFonts w:ascii="Courier New" w:hAnsi="Courier New" w:cs="Courier New" w:hint="default"/>
      </w:rPr>
    </w:lvl>
    <w:lvl w:ilvl="8" w:tplc="7FB60E68" w:tentative="1">
      <w:start w:val="1"/>
      <w:numFmt w:val="bullet"/>
      <w:lvlText w:val=""/>
      <w:lvlJc w:val="left"/>
      <w:pPr>
        <w:ind w:left="6480" w:hanging="360"/>
      </w:pPr>
      <w:rPr>
        <w:rFonts w:ascii="Wingdings" w:hAnsi="Wingdings" w:hint="default"/>
      </w:rPr>
    </w:lvl>
  </w:abstractNum>
  <w:abstractNum w:abstractNumId="4" w15:restartNumberingAfterBreak="0">
    <w:nsid w:val="14205165"/>
    <w:multiLevelType w:val="hybridMultilevel"/>
    <w:tmpl w:val="D9D0B0B0"/>
    <w:lvl w:ilvl="0" w:tplc="0B38B36C">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66D0243"/>
    <w:multiLevelType w:val="multilevel"/>
    <w:tmpl w:val="FD36BD3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7E8EB23A">
      <w:start w:val="1"/>
      <w:numFmt w:val="bullet"/>
      <w:lvlText w:val=""/>
      <w:lvlJc w:val="left"/>
      <w:pPr>
        <w:ind w:left="1069" w:hanging="360"/>
      </w:pPr>
      <w:rPr>
        <w:rFonts w:ascii="Symbol" w:hAnsi="Symbol" w:hint="default"/>
      </w:rPr>
    </w:lvl>
    <w:lvl w:ilvl="1" w:tplc="E82676C0" w:tentative="1">
      <w:start w:val="1"/>
      <w:numFmt w:val="bullet"/>
      <w:lvlText w:val="o"/>
      <w:lvlJc w:val="left"/>
      <w:pPr>
        <w:ind w:left="1789" w:hanging="360"/>
      </w:pPr>
      <w:rPr>
        <w:rFonts w:ascii="Courier New" w:hAnsi="Courier New" w:cs="Courier New" w:hint="default"/>
      </w:rPr>
    </w:lvl>
    <w:lvl w:ilvl="2" w:tplc="27960E8C" w:tentative="1">
      <w:start w:val="1"/>
      <w:numFmt w:val="bullet"/>
      <w:lvlText w:val=""/>
      <w:lvlJc w:val="left"/>
      <w:pPr>
        <w:ind w:left="2509" w:hanging="360"/>
      </w:pPr>
      <w:rPr>
        <w:rFonts w:ascii="Wingdings" w:hAnsi="Wingdings" w:hint="default"/>
      </w:rPr>
    </w:lvl>
    <w:lvl w:ilvl="3" w:tplc="8558FB92" w:tentative="1">
      <w:start w:val="1"/>
      <w:numFmt w:val="bullet"/>
      <w:lvlText w:val=""/>
      <w:lvlJc w:val="left"/>
      <w:pPr>
        <w:ind w:left="3229" w:hanging="360"/>
      </w:pPr>
      <w:rPr>
        <w:rFonts w:ascii="Symbol" w:hAnsi="Symbol" w:hint="default"/>
      </w:rPr>
    </w:lvl>
    <w:lvl w:ilvl="4" w:tplc="CC545742" w:tentative="1">
      <w:start w:val="1"/>
      <w:numFmt w:val="bullet"/>
      <w:lvlText w:val="o"/>
      <w:lvlJc w:val="left"/>
      <w:pPr>
        <w:ind w:left="3949" w:hanging="360"/>
      </w:pPr>
      <w:rPr>
        <w:rFonts w:ascii="Courier New" w:hAnsi="Courier New" w:cs="Courier New" w:hint="default"/>
      </w:rPr>
    </w:lvl>
    <w:lvl w:ilvl="5" w:tplc="FC502F86" w:tentative="1">
      <w:start w:val="1"/>
      <w:numFmt w:val="bullet"/>
      <w:lvlText w:val=""/>
      <w:lvlJc w:val="left"/>
      <w:pPr>
        <w:ind w:left="4669" w:hanging="360"/>
      </w:pPr>
      <w:rPr>
        <w:rFonts w:ascii="Wingdings" w:hAnsi="Wingdings" w:hint="default"/>
      </w:rPr>
    </w:lvl>
    <w:lvl w:ilvl="6" w:tplc="B1022DE6" w:tentative="1">
      <w:start w:val="1"/>
      <w:numFmt w:val="bullet"/>
      <w:lvlText w:val=""/>
      <w:lvlJc w:val="left"/>
      <w:pPr>
        <w:ind w:left="5389" w:hanging="360"/>
      </w:pPr>
      <w:rPr>
        <w:rFonts w:ascii="Symbol" w:hAnsi="Symbol" w:hint="default"/>
      </w:rPr>
    </w:lvl>
    <w:lvl w:ilvl="7" w:tplc="3DC8810A" w:tentative="1">
      <w:start w:val="1"/>
      <w:numFmt w:val="bullet"/>
      <w:lvlText w:val="o"/>
      <w:lvlJc w:val="left"/>
      <w:pPr>
        <w:ind w:left="6109" w:hanging="360"/>
      </w:pPr>
      <w:rPr>
        <w:rFonts w:ascii="Courier New" w:hAnsi="Courier New" w:cs="Courier New" w:hint="default"/>
      </w:rPr>
    </w:lvl>
    <w:lvl w:ilvl="8" w:tplc="E424CEDC"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D8A0262A">
      <w:start w:val="1"/>
      <w:numFmt w:val="russianLower"/>
      <w:lvlText w:val="%1)"/>
      <w:lvlJc w:val="left"/>
      <w:pPr>
        <w:ind w:left="153" w:hanging="360"/>
      </w:pPr>
      <w:rPr>
        <w:rFonts w:hint="default"/>
        <w:sz w:val="24"/>
        <w:szCs w:val="24"/>
      </w:rPr>
    </w:lvl>
    <w:lvl w:ilvl="1" w:tplc="5C6C2984" w:tentative="1">
      <w:start w:val="1"/>
      <w:numFmt w:val="lowerLetter"/>
      <w:lvlText w:val="%2."/>
      <w:lvlJc w:val="left"/>
      <w:pPr>
        <w:ind w:left="873" w:hanging="360"/>
      </w:pPr>
    </w:lvl>
    <w:lvl w:ilvl="2" w:tplc="1DBE66CE" w:tentative="1">
      <w:start w:val="1"/>
      <w:numFmt w:val="lowerRoman"/>
      <w:lvlText w:val="%3."/>
      <w:lvlJc w:val="right"/>
      <w:pPr>
        <w:ind w:left="1593" w:hanging="180"/>
      </w:pPr>
    </w:lvl>
    <w:lvl w:ilvl="3" w:tplc="53B841E8" w:tentative="1">
      <w:start w:val="1"/>
      <w:numFmt w:val="decimal"/>
      <w:lvlText w:val="%4."/>
      <w:lvlJc w:val="left"/>
      <w:pPr>
        <w:ind w:left="2313" w:hanging="360"/>
      </w:pPr>
    </w:lvl>
    <w:lvl w:ilvl="4" w:tplc="EFEE1986" w:tentative="1">
      <w:start w:val="1"/>
      <w:numFmt w:val="lowerLetter"/>
      <w:lvlText w:val="%5."/>
      <w:lvlJc w:val="left"/>
      <w:pPr>
        <w:ind w:left="3033" w:hanging="360"/>
      </w:pPr>
    </w:lvl>
    <w:lvl w:ilvl="5" w:tplc="6A62CA3C" w:tentative="1">
      <w:start w:val="1"/>
      <w:numFmt w:val="lowerRoman"/>
      <w:lvlText w:val="%6."/>
      <w:lvlJc w:val="right"/>
      <w:pPr>
        <w:ind w:left="3753" w:hanging="180"/>
      </w:pPr>
    </w:lvl>
    <w:lvl w:ilvl="6" w:tplc="F3886E9E" w:tentative="1">
      <w:start w:val="1"/>
      <w:numFmt w:val="decimal"/>
      <w:lvlText w:val="%7."/>
      <w:lvlJc w:val="left"/>
      <w:pPr>
        <w:ind w:left="4473" w:hanging="360"/>
      </w:pPr>
    </w:lvl>
    <w:lvl w:ilvl="7" w:tplc="2B5E0CBE" w:tentative="1">
      <w:start w:val="1"/>
      <w:numFmt w:val="lowerLetter"/>
      <w:lvlText w:val="%8."/>
      <w:lvlJc w:val="left"/>
      <w:pPr>
        <w:ind w:left="5193" w:hanging="360"/>
      </w:pPr>
    </w:lvl>
    <w:lvl w:ilvl="8" w:tplc="3D5656C8" w:tentative="1">
      <w:start w:val="1"/>
      <w:numFmt w:val="lowerRoman"/>
      <w:lvlText w:val="%9."/>
      <w:lvlJc w:val="right"/>
      <w:pPr>
        <w:ind w:left="5913" w:hanging="180"/>
      </w:pPr>
    </w:lvl>
  </w:abstractNum>
  <w:abstractNum w:abstractNumId="9" w15:restartNumberingAfterBreak="0">
    <w:nsid w:val="23DF6154"/>
    <w:multiLevelType w:val="hybridMultilevel"/>
    <w:tmpl w:val="672C6138"/>
    <w:lvl w:ilvl="0" w:tplc="8D6CE378">
      <w:start w:val="1"/>
      <w:numFmt w:val="russianLower"/>
      <w:lvlText w:val="%1)"/>
      <w:lvlJc w:val="left"/>
      <w:pPr>
        <w:ind w:left="153" w:hanging="360"/>
      </w:pPr>
      <w:rPr>
        <w:rFonts w:hint="default"/>
        <w:sz w:val="24"/>
        <w:szCs w:val="24"/>
      </w:rPr>
    </w:lvl>
    <w:lvl w:ilvl="1" w:tplc="375879B8" w:tentative="1">
      <w:start w:val="1"/>
      <w:numFmt w:val="lowerLetter"/>
      <w:lvlText w:val="%2."/>
      <w:lvlJc w:val="left"/>
      <w:pPr>
        <w:ind w:left="873" w:hanging="360"/>
      </w:pPr>
    </w:lvl>
    <w:lvl w:ilvl="2" w:tplc="0980C820" w:tentative="1">
      <w:start w:val="1"/>
      <w:numFmt w:val="lowerRoman"/>
      <w:lvlText w:val="%3."/>
      <w:lvlJc w:val="right"/>
      <w:pPr>
        <w:ind w:left="1593" w:hanging="180"/>
      </w:pPr>
    </w:lvl>
    <w:lvl w:ilvl="3" w:tplc="1900697A" w:tentative="1">
      <w:start w:val="1"/>
      <w:numFmt w:val="decimal"/>
      <w:lvlText w:val="%4."/>
      <w:lvlJc w:val="left"/>
      <w:pPr>
        <w:ind w:left="2313" w:hanging="360"/>
      </w:pPr>
    </w:lvl>
    <w:lvl w:ilvl="4" w:tplc="EC8A2A2E" w:tentative="1">
      <w:start w:val="1"/>
      <w:numFmt w:val="lowerLetter"/>
      <w:lvlText w:val="%5."/>
      <w:lvlJc w:val="left"/>
      <w:pPr>
        <w:ind w:left="3033" w:hanging="360"/>
      </w:pPr>
    </w:lvl>
    <w:lvl w:ilvl="5" w:tplc="ACF00262" w:tentative="1">
      <w:start w:val="1"/>
      <w:numFmt w:val="lowerRoman"/>
      <w:lvlText w:val="%6."/>
      <w:lvlJc w:val="right"/>
      <w:pPr>
        <w:ind w:left="3753" w:hanging="180"/>
      </w:pPr>
    </w:lvl>
    <w:lvl w:ilvl="6" w:tplc="C9F0BB62" w:tentative="1">
      <w:start w:val="1"/>
      <w:numFmt w:val="decimal"/>
      <w:lvlText w:val="%7."/>
      <w:lvlJc w:val="left"/>
      <w:pPr>
        <w:ind w:left="4473" w:hanging="360"/>
      </w:pPr>
    </w:lvl>
    <w:lvl w:ilvl="7" w:tplc="384AE08E" w:tentative="1">
      <w:start w:val="1"/>
      <w:numFmt w:val="lowerLetter"/>
      <w:lvlText w:val="%8."/>
      <w:lvlJc w:val="left"/>
      <w:pPr>
        <w:ind w:left="5193" w:hanging="360"/>
      </w:pPr>
    </w:lvl>
    <w:lvl w:ilvl="8" w:tplc="34CABAB4" w:tentative="1">
      <w:start w:val="1"/>
      <w:numFmt w:val="lowerRoman"/>
      <w:lvlText w:val="%9."/>
      <w:lvlJc w:val="right"/>
      <w:pPr>
        <w:ind w:left="5913" w:hanging="180"/>
      </w:pPr>
    </w:lvl>
  </w:abstractNum>
  <w:abstractNum w:abstractNumId="10" w15:restartNumberingAfterBreak="0">
    <w:nsid w:val="25D04C4F"/>
    <w:multiLevelType w:val="hybridMultilevel"/>
    <w:tmpl w:val="53E4A210"/>
    <w:lvl w:ilvl="0" w:tplc="2384F2CA">
      <w:start w:val="7"/>
      <w:numFmt w:val="decimal"/>
      <w:lvlText w:val="%1."/>
      <w:lvlJc w:val="left"/>
      <w:pPr>
        <w:ind w:left="1353" w:hanging="360"/>
      </w:pPr>
      <w:rPr>
        <w:rFonts w:hint="default"/>
        <w:i w:val="0"/>
        <w:color w:val="auto"/>
      </w:rPr>
    </w:lvl>
    <w:lvl w:ilvl="1" w:tplc="C9E01C38">
      <w:start w:val="1"/>
      <w:numFmt w:val="lowerLetter"/>
      <w:lvlText w:val="%2."/>
      <w:lvlJc w:val="left"/>
      <w:pPr>
        <w:ind w:left="2073" w:hanging="360"/>
      </w:pPr>
    </w:lvl>
    <w:lvl w:ilvl="2" w:tplc="0BDA1EFE" w:tentative="1">
      <w:start w:val="1"/>
      <w:numFmt w:val="lowerRoman"/>
      <w:lvlText w:val="%3."/>
      <w:lvlJc w:val="right"/>
      <w:pPr>
        <w:ind w:left="2793" w:hanging="180"/>
      </w:pPr>
    </w:lvl>
    <w:lvl w:ilvl="3" w:tplc="7F9C237C" w:tentative="1">
      <w:start w:val="1"/>
      <w:numFmt w:val="decimal"/>
      <w:lvlText w:val="%4."/>
      <w:lvlJc w:val="left"/>
      <w:pPr>
        <w:ind w:left="3513" w:hanging="360"/>
      </w:pPr>
    </w:lvl>
    <w:lvl w:ilvl="4" w:tplc="C3CAAE0C" w:tentative="1">
      <w:start w:val="1"/>
      <w:numFmt w:val="lowerLetter"/>
      <w:lvlText w:val="%5."/>
      <w:lvlJc w:val="left"/>
      <w:pPr>
        <w:ind w:left="4233" w:hanging="360"/>
      </w:pPr>
    </w:lvl>
    <w:lvl w:ilvl="5" w:tplc="7ADA6952" w:tentative="1">
      <w:start w:val="1"/>
      <w:numFmt w:val="lowerRoman"/>
      <w:lvlText w:val="%6."/>
      <w:lvlJc w:val="right"/>
      <w:pPr>
        <w:ind w:left="4953" w:hanging="180"/>
      </w:pPr>
    </w:lvl>
    <w:lvl w:ilvl="6" w:tplc="DF869D46" w:tentative="1">
      <w:start w:val="1"/>
      <w:numFmt w:val="decimal"/>
      <w:lvlText w:val="%7."/>
      <w:lvlJc w:val="left"/>
      <w:pPr>
        <w:ind w:left="5673" w:hanging="360"/>
      </w:pPr>
    </w:lvl>
    <w:lvl w:ilvl="7" w:tplc="FE18A57E" w:tentative="1">
      <w:start w:val="1"/>
      <w:numFmt w:val="lowerLetter"/>
      <w:lvlText w:val="%8."/>
      <w:lvlJc w:val="left"/>
      <w:pPr>
        <w:ind w:left="6393" w:hanging="360"/>
      </w:pPr>
    </w:lvl>
    <w:lvl w:ilvl="8" w:tplc="59DCB78E" w:tentative="1">
      <w:start w:val="1"/>
      <w:numFmt w:val="lowerRoman"/>
      <w:lvlText w:val="%9."/>
      <w:lvlJc w:val="right"/>
      <w:pPr>
        <w:ind w:left="7113" w:hanging="180"/>
      </w:pPr>
    </w:lvl>
  </w:abstractNum>
  <w:abstractNum w:abstractNumId="11" w15:restartNumberingAfterBreak="0">
    <w:nsid w:val="282A17A6"/>
    <w:multiLevelType w:val="hybridMultilevel"/>
    <w:tmpl w:val="B2A8518A"/>
    <w:lvl w:ilvl="0" w:tplc="68481104">
      <w:start w:val="1"/>
      <w:numFmt w:val="decimal"/>
      <w:lvlText w:val="%1."/>
      <w:lvlJc w:val="left"/>
      <w:pPr>
        <w:ind w:left="720" w:hanging="360"/>
      </w:pPr>
      <w:rPr>
        <w:rFonts w:hint="default"/>
        <w:b/>
      </w:rPr>
    </w:lvl>
    <w:lvl w:ilvl="1" w:tplc="0CF67CD8" w:tentative="1">
      <w:start w:val="1"/>
      <w:numFmt w:val="lowerLetter"/>
      <w:lvlText w:val="%2."/>
      <w:lvlJc w:val="left"/>
      <w:pPr>
        <w:ind w:left="1440" w:hanging="360"/>
      </w:pPr>
    </w:lvl>
    <w:lvl w:ilvl="2" w:tplc="EB1C5992" w:tentative="1">
      <w:start w:val="1"/>
      <w:numFmt w:val="lowerRoman"/>
      <w:lvlText w:val="%3."/>
      <w:lvlJc w:val="right"/>
      <w:pPr>
        <w:ind w:left="2160" w:hanging="180"/>
      </w:pPr>
    </w:lvl>
    <w:lvl w:ilvl="3" w:tplc="9A34501E" w:tentative="1">
      <w:start w:val="1"/>
      <w:numFmt w:val="decimal"/>
      <w:lvlText w:val="%4."/>
      <w:lvlJc w:val="left"/>
      <w:pPr>
        <w:ind w:left="2880" w:hanging="360"/>
      </w:pPr>
    </w:lvl>
    <w:lvl w:ilvl="4" w:tplc="EF264E9E" w:tentative="1">
      <w:start w:val="1"/>
      <w:numFmt w:val="lowerLetter"/>
      <w:lvlText w:val="%5."/>
      <w:lvlJc w:val="left"/>
      <w:pPr>
        <w:ind w:left="3600" w:hanging="360"/>
      </w:pPr>
    </w:lvl>
    <w:lvl w:ilvl="5" w:tplc="7682C6B6" w:tentative="1">
      <w:start w:val="1"/>
      <w:numFmt w:val="lowerRoman"/>
      <w:lvlText w:val="%6."/>
      <w:lvlJc w:val="right"/>
      <w:pPr>
        <w:ind w:left="4320" w:hanging="180"/>
      </w:pPr>
    </w:lvl>
    <w:lvl w:ilvl="6" w:tplc="BC44F10A" w:tentative="1">
      <w:start w:val="1"/>
      <w:numFmt w:val="decimal"/>
      <w:lvlText w:val="%7."/>
      <w:lvlJc w:val="left"/>
      <w:pPr>
        <w:ind w:left="5040" w:hanging="360"/>
      </w:pPr>
    </w:lvl>
    <w:lvl w:ilvl="7" w:tplc="BA68ABE6" w:tentative="1">
      <w:start w:val="1"/>
      <w:numFmt w:val="lowerLetter"/>
      <w:lvlText w:val="%8."/>
      <w:lvlJc w:val="left"/>
      <w:pPr>
        <w:ind w:left="5760" w:hanging="360"/>
      </w:pPr>
    </w:lvl>
    <w:lvl w:ilvl="8" w:tplc="44783C42" w:tentative="1">
      <w:start w:val="1"/>
      <w:numFmt w:val="lowerRoman"/>
      <w:lvlText w:val="%9."/>
      <w:lvlJc w:val="right"/>
      <w:pPr>
        <w:ind w:left="6480" w:hanging="180"/>
      </w:pPr>
    </w:lvl>
  </w:abstractNum>
  <w:abstractNum w:abstractNumId="12"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743B47"/>
    <w:multiLevelType w:val="hybridMultilevel"/>
    <w:tmpl w:val="321CC9F0"/>
    <w:lvl w:ilvl="0" w:tplc="6FD6F118">
      <w:start w:val="1"/>
      <w:numFmt w:val="upperRoman"/>
      <w:lvlText w:val="РАЗДЕЛ %1."/>
      <w:lvlJc w:val="left"/>
      <w:pPr>
        <w:ind w:left="720" w:hanging="360"/>
      </w:pPr>
      <w:rPr>
        <w:rFonts w:ascii="Times New Roman" w:hAnsi="Times New Roman" w:hint="default"/>
        <w:b/>
        <w:i w:val="0"/>
        <w:sz w:val="22"/>
      </w:rPr>
    </w:lvl>
    <w:lvl w:ilvl="1" w:tplc="F0B85AC0" w:tentative="1">
      <w:start w:val="1"/>
      <w:numFmt w:val="lowerLetter"/>
      <w:lvlText w:val="%2."/>
      <w:lvlJc w:val="left"/>
      <w:pPr>
        <w:ind w:left="1440" w:hanging="360"/>
      </w:pPr>
    </w:lvl>
    <w:lvl w:ilvl="2" w:tplc="1116BA40" w:tentative="1">
      <w:start w:val="1"/>
      <w:numFmt w:val="lowerRoman"/>
      <w:lvlText w:val="%3."/>
      <w:lvlJc w:val="right"/>
      <w:pPr>
        <w:ind w:left="2160" w:hanging="180"/>
      </w:pPr>
    </w:lvl>
    <w:lvl w:ilvl="3" w:tplc="9A5E9974" w:tentative="1">
      <w:start w:val="1"/>
      <w:numFmt w:val="decimal"/>
      <w:lvlText w:val="%4."/>
      <w:lvlJc w:val="left"/>
      <w:pPr>
        <w:ind w:left="2880" w:hanging="360"/>
      </w:pPr>
    </w:lvl>
    <w:lvl w:ilvl="4" w:tplc="84E48E38" w:tentative="1">
      <w:start w:val="1"/>
      <w:numFmt w:val="lowerLetter"/>
      <w:lvlText w:val="%5."/>
      <w:lvlJc w:val="left"/>
      <w:pPr>
        <w:ind w:left="3600" w:hanging="360"/>
      </w:pPr>
    </w:lvl>
    <w:lvl w:ilvl="5" w:tplc="74287E4C" w:tentative="1">
      <w:start w:val="1"/>
      <w:numFmt w:val="lowerRoman"/>
      <w:lvlText w:val="%6."/>
      <w:lvlJc w:val="right"/>
      <w:pPr>
        <w:ind w:left="4320" w:hanging="180"/>
      </w:pPr>
    </w:lvl>
    <w:lvl w:ilvl="6" w:tplc="9E2A38A2" w:tentative="1">
      <w:start w:val="1"/>
      <w:numFmt w:val="decimal"/>
      <w:lvlText w:val="%7."/>
      <w:lvlJc w:val="left"/>
      <w:pPr>
        <w:ind w:left="5040" w:hanging="360"/>
      </w:pPr>
    </w:lvl>
    <w:lvl w:ilvl="7" w:tplc="2F52C6B8" w:tentative="1">
      <w:start w:val="1"/>
      <w:numFmt w:val="lowerLetter"/>
      <w:lvlText w:val="%8."/>
      <w:lvlJc w:val="left"/>
      <w:pPr>
        <w:ind w:left="5760" w:hanging="360"/>
      </w:pPr>
    </w:lvl>
    <w:lvl w:ilvl="8" w:tplc="32625934"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4AA0309A">
      <w:start w:val="1"/>
      <w:numFmt w:val="russianLower"/>
      <w:lvlText w:val="%1)"/>
      <w:lvlJc w:val="left"/>
      <w:pPr>
        <w:ind w:left="153" w:hanging="360"/>
      </w:pPr>
      <w:rPr>
        <w:rFonts w:hint="default"/>
        <w:sz w:val="24"/>
        <w:szCs w:val="24"/>
      </w:rPr>
    </w:lvl>
    <w:lvl w:ilvl="1" w:tplc="EED87476">
      <w:start w:val="1"/>
      <w:numFmt w:val="lowerLetter"/>
      <w:lvlText w:val="%2."/>
      <w:lvlJc w:val="left"/>
      <w:pPr>
        <w:ind w:left="873" w:hanging="360"/>
      </w:pPr>
    </w:lvl>
    <w:lvl w:ilvl="2" w:tplc="3F029648" w:tentative="1">
      <w:start w:val="1"/>
      <w:numFmt w:val="lowerRoman"/>
      <w:lvlText w:val="%3."/>
      <w:lvlJc w:val="right"/>
      <w:pPr>
        <w:ind w:left="1593" w:hanging="180"/>
      </w:pPr>
    </w:lvl>
    <w:lvl w:ilvl="3" w:tplc="E2FEEE32" w:tentative="1">
      <w:start w:val="1"/>
      <w:numFmt w:val="decimal"/>
      <w:lvlText w:val="%4."/>
      <w:lvlJc w:val="left"/>
      <w:pPr>
        <w:ind w:left="2313" w:hanging="360"/>
      </w:pPr>
    </w:lvl>
    <w:lvl w:ilvl="4" w:tplc="ABD246A2" w:tentative="1">
      <w:start w:val="1"/>
      <w:numFmt w:val="lowerLetter"/>
      <w:lvlText w:val="%5."/>
      <w:lvlJc w:val="left"/>
      <w:pPr>
        <w:ind w:left="3033" w:hanging="360"/>
      </w:pPr>
    </w:lvl>
    <w:lvl w:ilvl="5" w:tplc="2112F2FE" w:tentative="1">
      <w:start w:val="1"/>
      <w:numFmt w:val="lowerRoman"/>
      <w:lvlText w:val="%6."/>
      <w:lvlJc w:val="right"/>
      <w:pPr>
        <w:ind w:left="3753" w:hanging="180"/>
      </w:pPr>
    </w:lvl>
    <w:lvl w:ilvl="6" w:tplc="A0FA47F4" w:tentative="1">
      <w:start w:val="1"/>
      <w:numFmt w:val="decimal"/>
      <w:lvlText w:val="%7."/>
      <w:lvlJc w:val="left"/>
      <w:pPr>
        <w:ind w:left="4473" w:hanging="360"/>
      </w:pPr>
    </w:lvl>
    <w:lvl w:ilvl="7" w:tplc="DA987C04" w:tentative="1">
      <w:start w:val="1"/>
      <w:numFmt w:val="lowerLetter"/>
      <w:lvlText w:val="%8."/>
      <w:lvlJc w:val="left"/>
      <w:pPr>
        <w:ind w:left="5193" w:hanging="360"/>
      </w:pPr>
    </w:lvl>
    <w:lvl w:ilvl="8" w:tplc="0A104EDC"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CB3A218C">
      <w:start w:val="1"/>
      <w:numFmt w:val="decimal"/>
      <w:suff w:val="nothing"/>
      <w:lvlText w:val="%1."/>
      <w:lvlJc w:val="right"/>
      <w:pPr>
        <w:ind w:left="0" w:firstLine="170"/>
      </w:pPr>
      <w:rPr>
        <w:rFonts w:hint="default"/>
      </w:rPr>
    </w:lvl>
    <w:lvl w:ilvl="1" w:tplc="431619E2" w:tentative="1">
      <w:start w:val="1"/>
      <w:numFmt w:val="lowerLetter"/>
      <w:lvlText w:val="%2."/>
      <w:lvlJc w:val="left"/>
      <w:pPr>
        <w:ind w:left="1440" w:hanging="360"/>
      </w:pPr>
    </w:lvl>
    <w:lvl w:ilvl="2" w:tplc="67A6C6BE" w:tentative="1">
      <w:start w:val="1"/>
      <w:numFmt w:val="lowerRoman"/>
      <w:lvlText w:val="%3."/>
      <w:lvlJc w:val="right"/>
      <w:pPr>
        <w:ind w:left="2160" w:hanging="180"/>
      </w:pPr>
    </w:lvl>
    <w:lvl w:ilvl="3" w:tplc="1D6E6C66" w:tentative="1">
      <w:start w:val="1"/>
      <w:numFmt w:val="decimal"/>
      <w:lvlText w:val="%4."/>
      <w:lvlJc w:val="left"/>
      <w:pPr>
        <w:ind w:left="2880" w:hanging="360"/>
      </w:pPr>
    </w:lvl>
    <w:lvl w:ilvl="4" w:tplc="F34C58BA" w:tentative="1">
      <w:start w:val="1"/>
      <w:numFmt w:val="lowerLetter"/>
      <w:lvlText w:val="%5."/>
      <w:lvlJc w:val="left"/>
      <w:pPr>
        <w:ind w:left="3600" w:hanging="360"/>
      </w:pPr>
    </w:lvl>
    <w:lvl w:ilvl="5" w:tplc="5388059C" w:tentative="1">
      <w:start w:val="1"/>
      <w:numFmt w:val="lowerRoman"/>
      <w:lvlText w:val="%6."/>
      <w:lvlJc w:val="right"/>
      <w:pPr>
        <w:ind w:left="4320" w:hanging="180"/>
      </w:pPr>
    </w:lvl>
    <w:lvl w:ilvl="6" w:tplc="9AA66CE6" w:tentative="1">
      <w:start w:val="1"/>
      <w:numFmt w:val="decimal"/>
      <w:lvlText w:val="%7."/>
      <w:lvlJc w:val="left"/>
      <w:pPr>
        <w:ind w:left="5040" w:hanging="360"/>
      </w:pPr>
    </w:lvl>
    <w:lvl w:ilvl="7" w:tplc="304AE42E" w:tentative="1">
      <w:start w:val="1"/>
      <w:numFmt w:val="lowerLetter"/>
      <w:lvlText w:val="%8."/>
      <w:lvlJc w:val="left"/>
      <w:pPr>
        <w:ind w:left="5760" w:hanging="360"/>
      </w:pPr>
    </w:lvl>
    <w:lvl w:ilvl="8" w:tplc="6C0A4FE2"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893C2B90">
      <w:start w:val="1"/>
      <w:numFmt w:val="russianLower"/>
      <w:lvlText w:val="%1)"/>
      <w:lvlJc w:val="left"/>
      <w:pPr>
        <w:ind w:left="153" w:hanging="360"/>
      </w:pPr>
      <w:rPr>
        <w:rFonts w:hint="default"/>
        <w:sz w:val="24"/>
        <w:szCs w:val="24"/>
      </w:rPr>
    </w:lvl>
    <w:lvl w:ilvl="1" w:tplc="8D522A14" w:tentative="1">
      <w:start w:val="1"/>
      <w:numFmt w:val="lowerLetter"/>
      <w:lvlText w:val="%2."/>
      <w:lvlJc w:val="left"/>
      <w:pPr>
        <w:ind w:left="873" w:hanging="360"/>
      </w:pPr>
    </w:lvl>
    <w:lvl w:ilvl="2" w:tplc="B2367014" w:tentative="1">
      <w:start w:val="1"/>
      <w:numFmt w:val="lowerRoman"/>
      <w:lvlText w:val="%3."/>
      <w:lvlJc w:val="right"/>
      <w:pPr>
        <w:ind w:left="1593" w:hanging="180"/>
      </w:pPr>
    </w:lvl>
    <w:lvl w:ilvl="3" w:tplc="2550DCF8" w:tentative="1">
      <w:start w:val="1"/>
      <w:numFmt w:val="decimal"/>
      <w:lvlText w:val="%4."/>
      <w:lvlJc w:val="left"/>
      <w:pPr>
        <w:ind w:left="2313" w:hanging="360"/>
      </w:pPr>
    </w:lvl>
    <w:lvl w:ilvl="4" w:tplc="942CF468" w:tentative="1">
      <w:start w:val="1"/>
      <w:numFmt w:val="lowerLetter"/>
      <w:lvlText w:val="%5."/>
      <w:lvlJc w:val="left"/>
      <w:pPr>
        <w:ind w:left="3033" w:hanging="360"/>
      </w:pPr>
    </w:lvl>
    <w:lvl w:ilvl="5" w:tplc="DDB85DF6" w:tentative="1">
      <w:start w:val="1"/>
      <w:numFmt w:val="lowerRoman"/>
      <w:lvlText w:val="%6."/>
      <w:lvlJc w:val="right"/>
      <w:pPr>
        <w:ind w:left="3753" w:hanging="180"/>
      </w:pPr>
    </w:lvl>
    <w:lvl w:ilvl="6" w:tplc="3D26378E" w:tentative="1">
      <w:start w:val="1"/>
      <w:numFmt w:val="decimal"/>
      <w:lvlText w:val="%7."/>
      <w:lvlJc w:val="left"/>
      <w:pPr>
        <w:ind w:left="4473" w:hanging="360"/>
      </w:pPr>
    </w:lvl>
    <w:lvl w:ilvl="7" w:tplc="C9568BA4" w:tentative="1">
      <w:start w:val="1"/>
      <w:numFmt w:val="lowerLetter"/>
      <w:lvlText w:val="%8."/>
      <w:lvlJc w:val="left"/>
      <w:pPr>
        <w:ind w:left="5193" w:hanging="360"/>
      </w:pPr>
    </w:lvl>
    <w:lvl w:ilvl="8" w:tplc="91E6B41E" w:tentative="1">
      <w:start w:val="1"/>
      <w:numFmt w:val="lowerRoman"/>
      <w:lvlText w:val="%9."/>
      <w:lvlJc w:val="right"/>
      <w:pPr>
        <w:ind w:left="5913" w:hanging="180"/>
      </w:pPr>
    </w:lvl>
  </w:abstractNum>
  <w:abstractNum w:abstractNumId="19"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73465E"/>
    <w:multiLevelType w:val="multilevel"/>
    <w:tmpl w:val="DAFCA8CC"/>
    <w:lvl w:ilvl="0">
      <w:start w:val="1"/>
      <w:numFmt w:val="decimal"/>
      <w:lvlText w:val="%1."/>
      <w:lvlJc w:val="left"/>
      <w:pPr>
        <w:ind w:left="644" w:hanging="360"/>
      </w:pPr>
    </w:lvl>
    <w:lvl w:ilvl="1">
      <w:start w:val="1"/>
      <w:numFmt w:val="decimal"/>
      <w:lvlText w:val="%1.%2."/>
      <w:lvlJc w:val="left"/>
      <w:pPr>
        <w:ind w:left="1283"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BF7A67"/>
    <w:multiLevelType w:val="multilevel"/>
    <w:tmpl w:val="83EA1430"/>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72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5FD68BF"/>
    <w:multiLevelType w:val="hybridMultilevel"/>
    <w:tmpl w:val="5F34C0A6"/>
    <w:lvl w:ilvl="0" w:tplc="C6F4FD70">
      <w:start w:val="1"/>
      <w:numFmt w:val="bullet"/>
      <w:lvlText w:val=""/>
      <w:lvlJc w:val="left"/>
      <w:pPr>
        <w:ind w:left="1260" w:hanging="360"/>
      </w:pPr>
      <w:rPr>
        <w:rFonts w:ascii="Symbol" w:hAnsi="Symbol" w:hint="default"/>
      </w:rPr>
    </w:lvl>
    <w:lvl w:ilvl="1" w:tplc="7AC67102" w:tentative="1">
      <w:start w:val="1"/>
      <w:numFmt w:val="bullet"/>
      <w:lvlText w:val="o"/>
      <w:lvlJc w:val="left"/>
      <w:pPr>
        <w:ind w:left="1980" w:hanging="360"/>
      </w:pPr>
      <w:rPr>
        <w:rFonts w:ascii="Courier New" w:hAnsi="Courier New" w:cs="Courier New" w:hint="default"/>
      </w:rPr>
    </w:lvl>
    <w:lvl w:ilvl="2" w:tplc="F894E46C" w:tentative="1">
      <w:start w:val="1"/>
      <w:numFmt w:val="bullet"/>
      <w:lvlText w:val=""/>
      <w:lvlJc w:val="left"/>
      <w:pPr>
        <w:ind w:left="2700" w:hanging="360"/>
      </w:pPr>
      <w:rPr>
        <w:rFonts w:ascii="Wingdings" w:hAnsi="Wingdings" w:hint="default"/>
      </w:rPr>
    </w:lvl>
    <w:lvl w:ilvl="3" w:tplc="98822116" w:tentative="1">
      <w:start w:val="1"/>
      <w:numFmt w:val="bullet"/>
      <w:lvlText w:val=""/>
      <w:lvlJc w:val="left"/>
      <w:pPr>
        <w:ind w:left="3420" w:hanging="360"/>
      </w:pPr>
      <w:rPr>
        <w:rFonts w:ascii="Symbol" w:hAnsi="Symbol" w:hint="default"/>
      </w:rPr>
    </w:lvl>
    <w:lvl w:ilvl="4" w:tplc="CE66D3C0" w:tentative="1">
      <w:start w:val="1"/>
      <w:numFmt w:val="bullet"/>
      <w:lvlText w:val="o"/>
      <w:lvlJc w:val="left"/>
      <w:pPr>
        <w:ind w:left="4140" w:hanging="360"/>
      </w:pPr>
      <w:rPr>
        <w:rFonts w:ascii="Courier New" w:hAnsi="Courier New" w:cs="Courier New" w:hint="default"/>
      </w:rPr>
    </w:lvl>
    <w:lvl w:ilvl="5" w:tplc="F4482ABA" w:tentative="1">
      <w:start w:val="1"/>
      <w:numFmt w:val="bullet"/>
      <w:lvlText w:val=""/>
      <w:lvlJc w:val="left"/>
      <w:pPr>
        <w:ind w:left="4860" w:hanging="360"/>
      </w:pPr>
      <w:rPr>
        <w:rFonts w:ascii="Wingdings" w:hAnsi="Wingdings" w:hint="default"/>
      </w:rPr>
    </w:lvl>
    <w:lvl w:ilvl="6" w:tplc="B0F0922C" w:tentative="1">
      <w:start w:val="1"/>
      <w:numFmt w:val="bullet"/>
      <w:lvlText w:val=""/>
      <w:lvlJc w:val="left"/>
      <w:pPr>
        <w:ind w:left="5580" w:hanging="360"/>
      </w:pPr>
      <w:rPr>
        <w:rFonts w:ascii="Symbol" w:hAnsi="Symbol" w:hint="default"/>
      </w:rPr>
    </w:lvl>
    <w:lvl w:ilvl="7" w:tplc="25A49128" w:tentative="1">
      <w:start w:val="1"/>
      <w:numFmt w:val="bullet"/>
      <w:lvlText w:val="o"/>
      <w:lvlJc w:val="left"/>
      <w:pPr>
        <w:ind w:left="6300" w:hanging="360"/>
      </w:pPr>
      <w:rPr>
        <w:rFonts w:ascii="Courier New" w:hAnsi="Courier New" w:cs="Courier New" w:hint="default"/>
      </w:rPr>
    </w:lvl>
    <w:lvl w:ilvl="8" w:tplc="1840CF88"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918C1E16">
      <w:start w:val="1"/>
      <w:numFmt w:val="decimal"/>
      <w:lvlText w:val="%1."/>
      <w:lvlJc w:val="left"/>
      <w:pPr>
        <w:ind w:left="720" w:hanging="360"/>
      </w:pPr>
    </w:lvl>
    <w:lvl w:ilvl="1" w:tplc="B8368300" w:tentative="1">
      <w:start w:val="1"/>
      <w:numFmt w:val="lowerLetter"/>
      <w:lvlText w:val="%2."/>
      <w:lvlJc w:val="left"/>
      <w:pPr>
        <w:ind w:left="1440" w:hanging="360"/>
      </w:pPr>
    </w:lvl>
    <w:lvl w:ilvl="2" w:tplc="14A2FA12" w:tentative="1">
      <w:start w:val="1"/>
      <w:numFmt w:val="lowerRoman"/>
      <w:lvlText w:val="%3."/>
      <w:lvlJc w:val="right"/>
      <w:pPr>
        <w:ind w:left="2160" w:hanging="180"/>
      </w:pPr>
    </w:lvl>
    <w:lvl w:ilvl="3" w:tplc="23583A46" w:tentative="1">
      <w:start w:val="1"/>
      <w:numFmt w:val="decimal"/>
      <w:lvlText w:val="%4."/>
      <w:lvlJc w:val="left"/>
      <w:pPr>
        <w:ind w:left="2880" w:hanging="360"/>
      </w:pPr>
    </w:lvl>
    <w:lvl w:ilvl="4" w:tplc="1F0EAB62" w:tentative="1">
      <w:start w:val="1"/>
      <w:numFmt w:val="lowerLetter"/>
      <w:lvlText w:val="%5."/>
      <w:lvlJc w:val="left"/>
      <w:pPr>
        <w:ind w:left="3600" w:hanging="360"/>
      </w:pPr>
    </w:lvl>
    <w:lvl w:ilvl="5" w:tplc="50B47E44" w:tentative="1">
      <w:start w:val="1"/>
      <w:numFmt w:val="lowerRoman"/>
      <w:lvlText w:val="%6."/>
      <w:lvlJc w:val="right"/>
      <w:pPr>
        <w:ind w:left="4320" w:hanging="180"/>
      </w:pPr>
    </w:lvl>
    <w:lvl w:ilvl="6" w:tplc="5A504280" w:tentative="1">
      <w:start w:val="1"/>
      <w:numFmt w:val="decimal"/>
      <w:lvlText w:val="%7."/>
      <w:lvlJc w:val="left"/>
      <w:pPr>
        <w:ind w:left="5040" w:hanging="360"/>
      </w:pPr>
    </w:lvl>
    <w:lvl w:ilvl="7" w:tplc="BBD8C0E2" w:tentative="1">
      <w:start w:val="1"/>
      <w:numFmt w:val="lowerLetter"/>
      <w:lvlText w:val="%8."/>
      <w:lvlJc w:val="left"/>
      <w:pPr>
        <w:ind w:left="5760" w:hanging="360"/>
      </w:pPr>
    </w:lvl>
    <w:lvl w:ilvl="8" w:tplc="15C0EBA2" w:tentative="1">
      <w:start w:val="1"/>
      <w:numFmt w:val="lowerRoman"/>
      <w:lvlText w:val="%9."/>
      <w:lvlJc w:val="right"/>
      <w:pPr>
        <w:ind w:left="6480" w:hanging="180"/>
      </w:pPr>
    </w:lvl>
  </w:abstractNum>
  <w:abstractNum w:abstractNumId="26" w15:restartNumberingAfterBreak="0">
    <w:nsid w:val="75E06E99"/>
    <w:multiLevelType w:val="multilevel"/>
    <w:tmpl w:val="2E6EA66C"/>
    <w:lvl w:ilvl="0">
      <w:start w:val="11"/>
      <w:numFmt w:val="decimal"/>
      <w:lvlText w:val="%1."/>
      <w:lvlJc w:val="left"/>
      <w:pPr>
        <w:ind w:left="360" w:hanging="360"/>
      </w:pPr>
      <w:rPr>
        <w:rFonts w:hint="default"/>
      </w:rPr>
    </w:lvl>
    <w:lvl w:ilvl="1">
      <w:start w:val="1"/>
      <w:numFmt w:val="decimal"/>
      <w:lvlText w:val="%1.%2."/>
      <w:lvlJc w:val="left"/>
      <w:pPr>
        <w:ind w:left="1283"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F774661"/>
    <w:multiLevelType w:val="hybridMultilevel"/>
    <w:tmpl w:val="672C6138"/>
    <w:lvl w:ilvl="0" w:tplc="1F18575E">
      <w:start w:val="1"/>
      <w:numFmt w:val="russianLower"/>
      <w:lvlText w:val="%1)"/>
      <w:lvlJc w:val="left"/>
      <w:pPr>
        <w:ind w:left="153" w:hanging="360"/>
      </w:pPr>
      <w:rPr>
        <w:rFonts w:hint="default"/>
        <w:sz w:val="24"/>
        <w:szCs w:val="24"/>
      </w:rPr>
    </w:lvl>
    <w:lvl w:ilvl="1" w:tplc="347CD0E8" w:tentative="1">
      <w:start w:val="1"/>
      <w:numFmt w:val="lowerLetter"/>
      <w:lvlText w:val="%2."/>
      <w:lvlJc w:val="left"/>
      <w:pPr>
        <w:ind w:left="873" w:hanging="360"/>
      </w:pPr>
    </w:lvl>
    <w:lvl w:ilvl="2" w:tplc="E3A61020" w:tentative="1">
      <w:start w:val="1"/>
      <w:numFmt w:val="lowerRoman"/>
      <w:lvlText w:val="%3."/>
      <w:lvlJc w:val="right"/>
      <w:pPr>
        <w:ind w:left="1593" w:hanging="180"/>
      </w:pPr>
    </w:lvl>
    <w:lvl w:ilvl="3" w:tplc="07689DF8" w:tentative="1">
      <w:start w:val="1"/>
      <w:numFmt w:val="decimal"/>
      <w:lvlText w:val="%4."/>
      <w:lvlJc w:val="left"/>
      <w:pPr>
        <w:ind w:left="2313" w:hanging="360"/>
      </w:pPr>
    </w:lvl>
    <w:lvl w:ilvl="4" w:tplc="9EE2D628" w:tentative="1">
      <w:start w:val="1"/>
      <w:numFmt w:val="lowerLetter"/>
      <w:lvlText w:val="%5."/>
      <w:lvlJc w:val="left"/>
      <w:pPr>
        <w:ind w:left="3033" w:hanging="360"/>
      </w:pPr>
    </w:lvl>
    <w:lvl w:ilvl="5" w:tplc="52DE8694" w:tentative="1">
      <w:start w:val="1"/>
      <w:numFmt w:val="lowerRoman"/>
      <w:lvlText w:val="%6."/>
      <w:lvlJc w:val="right"/>
      <w:pPr>
        <w:ind w:left="3753" w:hanging="180"/>
      </w:pPr>
    </w:lvl>
    <w:lvl w:ilvl="6" w:tplc="50ECED50" w:tentative="1">
      <w:start w:val="1"/>
      <w:numFmt w:val="decimal"/>
      <w:lvlText w:val="%7."/>
      <w:lvlJc w:val="left"/>
      <w:pPr>
        <w:ind w:left="4473" w:hanging="360"/>
      </w:pPr>
    </w:lvl>
    <w:lvl w:ilvl="7" w:tplc="9EC2231A" w:tentative="1">
      <w:start w:val="1"/>
      <w:numFmt w:val="lowerLetter"/>
      <w:lvlText w:val="%8."/>
      <w:lvlJc w:val="left"/>
      <w:pPr>
        <w:ind w:left="5193" w:hanging="360"/>
      </w:pPr>
    </w:lvl>
    <w:lvl w:ilvl="8" w:tplc="DD98C472" w:tentative="1">
      <w:start w:val="1"/>
      <w:numFmt w:val="lowerRoman"/>
      <w:lvlText w:val="%9."/>
      <w:lvlJc w:val="right"/>
      <w:pPr>
        <w:ind w:left="5913" w:hanging="180"/>
      </w:pPr>
    </w:lvl>
  </w:abstractNum>
  <w:num w:numId="1">
    <w:abstractNumId w:val="15"/>
  </w:num>
  <w:num w:numId="2">
    <w:abstractNumId w:val="0"/>
  </w:num>
  <w:num w:numId="3">
    <w:abstractNumId w:val="2"/>
  </w:num>
  <w:num w:numId="4">
    <w:abstractNumId w:val="1"/>
  </w:num>
  <w:num w:numId="5">
    <w:abstractNumId w:val="17"/>
  </w:num>
  <w:num w:numId="6">
    <w:abstractNumId w:val="11"/>
  </w:num>
  <w:num w:numId="7">
    <w:abstractNumId w:val="14"/>
  </w:num>
  <w:num w:numId="8">
    <w:abstractNumId w:val="18"/>
  </w:num>
  <w:num w:numId="9">
    <w:abstractNumId w:val="9"/>
  </w:num>
  <w:num w:numId="10">
    <w:abstractNumId w:val="28"/>
  </w:num>
  <w:num w:numId="11">
    <w:abstractNumId w:val="8"/>
  </w:num>
  <w:num w:numId="12">
    <w:abstractNumId w:val="27"/>
  </w:num>
  <w:num w:numId="13">
    <w:abstractNumId w:val="25"/>
  </w:num>
  <w:num w:numId="14">
    <w:abstractNumId w:val="13"/>
  </w:num>
  <w:num w:numId="15">
    <w:abstractNumId w:val="22"/>
  </w:num>
  <w:num w:numId="16">
    <w:abstractNumId w:val="24"/>
  </w:num>
  <w:num w:numId="17">
    <w:abstractNumId w:val="16"/>
  </w:num>
  <w:num w:numId="18">
    <w:abstractNumId w:val="6"/>
  </w:num>
  <w:num w:numId="19">
    <w:abstractNumId w:val="7"/>
  </w:num>
  <w:num w:numId="20">
    <w:abstractNumId w:val="3"/>
  </w:num>
  <w:num w:numId="21">
    <w:abstractNumId w:val="21"/>
  </w:num>
  <w:num w:numId="22">
    <w:abstractNumId w:val="10"/>
  </w:num>
  <w:num w:numId="23">
    <w:abstractNumId w:val="20"/>
  </w:num>
  <w:num w:numId="24">
    <w:abstractNumId w:val="26"/>
  </w:num>
  <w:num w:numId="25">
    <w:abstractNumId w:val="5"/>
  </w:num>
  <w:num w:numId="26">
    <w:abstractNumId w:val="23"/>
  </w:num>
  <w:num w:numId="27">
    <w:abstractNumId w:val="4"/>
  </w:num>
  <w:num w:numId="28">
    <w:abstractNumId w:val="19"/>
  </w:num>
  <w:num w:numId="29">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autoHyphenation/>
  <w:doNotShadeFormData/>
  <w:characterSpacingControl w:val="doNotCompress"/>
  <w:hdrShapeDefaults>
    <o:shapedefaults v:ext="edit" spidmax="819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D69"/>
    <w:rsid w:val="000024F8"/>
    <w:rsid w:val="00005AE3"/>
    <w:rsid w:val="00030275"/>
    <w:rsid w:val="000363C6"/>
    <w:rsid w:val="000456D3"/>
    <w:rsid w:val="00053DFE"/>
    <w:rsid w:val="000619D9"/>
    <w:rsid w:val="00063FD7"/>
    <w:rsid w:val="000672A4"/>
    <w:rsid w:val="0007227A"/>
    <w:rsid w:val="00081FD9"/>
    <w:rsid w:val="00084007"/>
    <w:rsid w:val="000B070C"/>
    <w:rsid w:val="000B450E"/>
    <w:rsid w:val="000C2E60"/>
    <w:rsid w:val="000D4DD3"/>
    <w:rsid w:val="000F35B4"/>
    <w:rsid w:val="000F39AF"/>
    <w:rsid w:val="00111C8A"/>
    <w:rsid w:val="00117A54"/>
    <w:rsid w:val="001212A9"/>
    <w:rsid w:val="0012290A"/>
    <w:rsid w:val="0012343C"/>
    <w:rsid w:val="00125A82"/>
    <w:rsid w:val="00126E1A"/>
    <w:rsid w:val="00134E6B"/>
    <w:rsid w:val="001359EB"/>
    <w:rsid w:val="00140E31"/>
    <w:rsid w:val="00152761"/>
    <w:rsid w:val="00167B12"/>
    <w:rsid w:val="001816F2"/>
    <w:rsid w:val="001A6B43"/>
    <w:rsid w:val="001B1A21"/>
    <w:rsid w:val="001B3DB3"/>
    <w:rsid w:val="001C1E29"/>
    <w:rsid w:val="001C34A1"/>
    <w:rsid w:val="001D0007"/>
    <w:rsid w:val="001D74D2"/>
    <w:rsid w:val="001F62D1"/>
    <w:rsid w:val="002031BA"/>
    <w:rsid w:val="0021361D"/>
    <w:rsid w:val="0022078E"/>
    <w:rsid w:val="00222B0A"/>
    <w:rsid w:val="00230711"/>
    <w:rsid w:val="00245486"/>
    <w:rsid w:val="0026501D"/>
    <w:rsid w:val="00265CF5"/>
    <w:rsid w:val="00270B8F"/>
    <w:rsid w:val="00273DF0"/>
    <w:rsid w:val="002815E3"/>
    <w:rsid w:val="00286919"/>
    <w:rsid w:val="00286CD7"/>
    <w:rsid w:val="00291FC4"/>
    <w:rsid w:val="002B0AE3"/>
    <w:rsid w:val="002B2F19"/>
    <w:rsid w:val="002B59E8"/>
    <w:rsid w:val="002C219E"/>
    <w:rsid w:val="002F286F"/>
    <w:rsid w:val="002F5C87"/>
    <w:rsid w:val="00307397"/>
    <w:rsid w:val="00330AAA"/>
    <w:rsid w:val="00334C9B"/>
    <w:rsid w:val="00340C22"/>
    <w:rsid w:val="003511C6"/>
    <w:rsid w:val="00354B7A"/>
    <w:rsid w:val="00354EED"/>
    <w:rsid w:val="0036005A"/>
    <w:rsid w:val="0036259B"/>
    <w:rsid w:val="0036329B"/>
    <w:rsid w:val="003804FF"/>
    <w:rsid w:val="003B3862"/>
    <w:rsid w:val="003B4E3A"/>
    <w:rsid w:val="003C3DC6"/>
    <w:rsid w:val="003C790E"/>
    <w:rsid w:val="003E0A53"/>
    <w:rsid w:val="003E6D5C"/>
    <w:rsid w:val="003F7FE3"/>
    <w:rsid w:val="004026BD"/>
    <w:rsid w:val="00402B29"/>
    <w:rsid w:val="004119C2"/>
    <w:rsid w:val="00412C48"/>
    <w:rsid w:val="0043182D"/>
    <w:rsid w:val="00437060"/>
    <w:rsid w:val="00437DB1"/>
    <w:rsid w:val="004439BA"/>
    <w:rsid w:val="004546FD"/>
    <w:rsid w:val="00464E3F"/>
    <w:rsid w:val="00473C9B"/>
    <w:rsid w:val="00475DB3"/>
    <w:rsid w:val="004905FE"/>
    <w:rsid w:val="004907D9"/>
    <w:rsid w:val="00490DAD"/>
    <w:rsid w:val="0049159A"/>
    <w:rsid w:val="00493C7F"/>
    <w:rsid w:val="004B7F48"/>
    <w:rsid w:val="004C4ADA"/>
    <w:rsid w:val="004C76EC"/>
    <w:rsid w:val="004D6E03"/>
    <w:rsid w:val="004D75F1"/>
    <w:rsid w:val="004E0B01"/>
    <w:rsid w:val="004E728F"/>
    <w:rsid w:val="004F1D99"/>
    <w:rsid w:val="004F295C"/>
    <w:rsid w:val="005067C3"/>
    <w:rsid w:val="005111D6"/>
    <w:rsid w:val="0051373E"/>
    <w:rsid w:val="0052491D"/>
    <w:rsid w:val="00526146"/>
    <w:rsid w:val="005310E3"/>
    <w:rsid w:val="00531733"/>
    <w:rsid w:val="00545B86"/>
    <w:rsid w:val="00562781"/>
    <w:rsid w:val="0058572C"/>
    <w:rsid w:val="005B223B"/>
    <w:rsid w:val="005B4012"/>
    <w:rsid w:val="005D4E4E"/>
    <w:rsid w:val="005D5EE7"/>
    <w:rsid w:val="005E088A"/>
    <w:rsid w:val="005E4233"/>
    <w:rsid w:val="005E7E84"/>
    <w:rsid w:val="005F0200"/>
    <w:rsid w:val="005F04C8"/>
    <w:rsid w:val="005F56CB"/>
    <w:rsid w:val="005F5D1E"/>
    <w:rsid w:val="006018ED"/>
    <w:rsid w:val="00602DA8"/>
    <w:rsid w:val="00646254"/>
    <w:rsid w:val="006523D4"/>
    <w:rsid w:val="00654DD5"/>
    <w:rsid w:val="006738D6"/>
    <w:rsid w:val="00681D8F"/>
    <w:rsid w:val="00686C93"/>
    <w:rsid w:val="00691EF2"/>
    <w:rsid w:val="006953C5"/>
    <w:rsid w:val="006A0E63"/>
    <w:rsid w:val="006A2E3D"/>
    <w:rsid w:val="006A3C89"/>
    <w:rsid w:val="006A5F0C"/>
    <w:rsid w:val="006B063D"/>
    <w:rsid w:val="006B2DF4"/>
    <w:rsid w:val="006B7EA9"/>
    <w:rsid w:val="006D38BF"/>
    <w:rsid w:val="006E5888"/>
    <w:rsid w:val="007009C0"/>
    <w:rsid w:val="0070384B"/>
    <w:rsid w:val="0072144F"/>
    <w:rsid w:val="0072255B"/>
    <w:rsid w:val="00724819"/>
    <w:rsid w:val="0073739F"/>
    <w:rsid w:val="0074018C"/>
    <w:rsid w:val="00750F0D"/>
    <w:rsid w:val="00763990"/>
    <w:rsid w:val="00783F75"/>
    <w:rsid w:val="007860A5"/>
    <w:rsid w:val="00787866"/>
    <w:rsid w:val="007A4307"/>
    <w:rsid w:val="007A5850"/>
    <w:rsid w:val="007B1680"/>
    <w:rsid w:val="007B5800"/>
    <w:rsid w:val="007C25DB"/>
    <w:rsid w:val="007C5FEB"/>
    <w:rsid w:val="007D173C"/>
    <w:rsid w:val="007F5630"/>
    <w:rsid w:val="007F6E2A"/>
    <w:rsid w:val="008135E3"/>
    <w:rsid w:val="00816BF9"/>
    <w:rsid w:val="00825B3A"/>
    <w:rsid w:val="00832F9B"/>
    <w:rsid w:val="00837D35"/>
    <w:rsid w:val="0084545A"/>
    <w:rsid w:val="00860DCD"/>
    <w:rsid w:val="0087443A"/>
    <w:rsid w:val="008806C5"/>
    <w:rsid w:val="00895B18"/>
    <w:rsid w:val="0089689F"/>
    <w:rsid w:val="008A0127"/>
    <w:rsid w:val="008A2D59"/>
    <w:rsid w:val="008A4664"/>
    <w:rsid w:val="008B503F"/>
    <w:rsid w:val="008C2276"/>
    <w:rsid w:val="008C6E89"/>
    <w:rsid w:val="008C79F9"/>
    <w:rsid w:val="008C7F37"/>
    <w:rsid w:val="008D0ABB"/>
    <w:rsid w:val="008D32C9"/>
    <w:rsid w:val="008E7718"/>
    <w:rsid w:val="008F0CE6"/>
    <w:rsid w:val="008F0D6F"/>
    <w:rsid w:val="009012F8"/>
    <w:rsid w:val="00903AC0"/>
    <w:rsid w:val="00911EEA"/>
    <w:rsid w:val="00913634"/>
    <w:rsid w:val="00924C15"/>
    <w:rsid w:val="00927FEF"/>
    <w:rsid w:val="0096150D"/>
    <w:rsid w:val="00977106"/>
    <w:rsid w:val="0098607D"/>
    <w:rsid w:val="009862EA"/>
    <w:rsid w:val="0099234A"/>
    <w:rsid w:val="00993BBF"/>
    <w:rsid w:val="009A05D4"/>
    <w:rsid w:val="009A6F12"/>
    <w:rsid w:val="009B59DB"/>
    <w:rsid w:val="009B7A44"/>
    <w:rsid w:val="009D2ED5"/>
    <w:rsid w:val="009D37FB"/>
    <w:rsid w:val="009D5982"/>
    <w:rsid w:val="009E49E8"/>
    <w:rsid w:val="009E5405"/>
    <w:rsid w:val="009F38FB"/>
    <w:rsid w:val="00A10358"/>
    <w:rsid w:val="00A17F0D"/>
    <w:rsid w:val="00A21DD5"/>
    <w:rsid w:val="00A413C2"/>
    <w:rsid w:val="00A42955"/>
    <w:rsid w:val="00A42D69"/>
    <w:rsid w:val="00A44F4E"/>
    <w:rsid w:val="00A86A73"/>
    <w:rsid w:val="00A87160"/>
    <w:rsid w:val="00A92151"/>
    <w:rsid w:val="00A92862"/>
    <w:rsid w:val="00A939C7"/>
    <w:rsid w:val="00A95748"/>
    <w:rsid w:val="00AA7A7B"/>
    <w:rsid w:val="00AD0300"/>
    <w:rsid w:val="00AD4299"/>
    <w:rsid w:val="00AE4A4E"/>
    <w:rsid w:val="00AF5622"/>
    <w:rsid w:val="00B03319"/>
    <w:rsid w:val="00B046C2"/>
    <w:rsid w:val="00B07EE7"/>
    <w:rsid w:val="00B139EA"/>
    <w:rsid w:val="00B27705"/>
    <w:rsid w:val="00B33CE7"/>
    <w:rsid w:val="00B371ED"/>
    <w:rsid w:val="00B44108"/>
    <w:rsid w:val="00B5344C"/>
    <w:rsid w:val="00B53E7F"/>
    <w:rsid w:val="00B5630A"/>
    <w:rsid w:val="00B60102"/>
    <w:rsid w:val="00B649D2"/>
    <w:rsid w:val="00B72641"/>
    <w:rsid w:val="00B75724"/>
    <w:rsid w:val="00BB1F68"/>
    <w:rsid w:val="00BB319C"/>
    <w:rsid w:val="00BB3330"/>
    <w:rsid w:val="00BB63B2"/>
    <w:rsid w:val="00BB7952"/>
    <w:rsid w:val="00BC7AB6"/>
    <w:rsid w:val="00BE0110"/>
    <w:rsid w:val="00BE4A10"/>
    <w:rsid w:val="00BF4921"/>
    <w:rsid w:val="00C1171E"/>
    <w:rsid w:val="00C207D4"/>
    <w:rsid w:val="00C23120"/>
    <w:rsid w:val="00C51E56"/>
    <w:rsid w:val="00C70B26"/>
    <w:rsid w:val="00C85E83"/>
    <w:rsid w:val="00C86201"/>
    <w:rsid w:val="00C922A1"/>
    <w:rsid w:val="00C925A0"/>
    <w:rsid w:val="00C930BC"/>
    <w:rsid w:val="00C94330"/>
    <w:rsid w:val="00CA294E"/>
    <w:rsid w:val="00CC54BC"/>
    <w:rsid w:val="00CC66B2"/>
    <w:rsid w:val="00CD0DAA"/>
    <w:rsid w:val="00CD1678"/>
    <w:rsid w:val="00CD2350"/>
    <w:rsid w:val="00CE282D"/>
    <w:rsid w:val="00D068B8"/>
    <w:rsid w:val="00D252E8"/>
    <w:rsid w:val="00D27D5C"/>
    <w:rsid w:val="00D448A6"/>
    <w:rsid w:val="00D5201B"/>
    <w:rsid w:val="00D54CF8"/>
    <w:rsid w:val="00D7734D"/>
    <w:rsid w:val="00D77B6F"/>
    <w:rsid w:val="00D912D8"/>
    <w:rsid w:val="00D968BE"/>
    <w:rsid w:val="00DD4929"/>
    <w:rsid w:val="00DD515C"/>
    <w:rsid w:val="00DE10EB"/>
    <w:rsid w:val="00DE3052"/>
    <w:rsid w:val="00E000BC"/>
    <w:rsid w:val="00E16991"/>
    <w:rsid w:val="00E20DCF"/>
    <w:rsid w:val="00E22CE3"/>
    <w:rsid w:val="00E2464B"/>
    <w:rsid w:val="00E30B45"/>
    <w:rsid w:val="00E31084"/>
    <w:rsid w:val="00E41328"/>
    <w:rsid w:val="00E53C50"/>
    <w:rsid w:val="00E55B1C"/>
    <w:rsid w:val="00E72249"/>
    <w:rsid w:val="00E74BEA"/>
    <w:rsid w:val="00E9404C"/>
    <w:rsid w:val="00EA2B52"/>
    <w:rsid w:val="00EA4ADD"/>
    <w:rsid w:val="00EA6441"/>
    <w:rsid w:val="00EA6831"/>
    <w:rsid w:val="00EB116F"/>
    <w:rsid w:val="00EB27C3"/>
    <w:rsid w:val="00F00E74"/>
    <w:rsid w:val="00F11F1A"/>
    <w:rsid w:val="00F127A5"/>
    <w:rsid w:val="00F149EB"/>
    <w:rsid w:val="00F22601"/>
    <w:rsid w:val="00F26BAD"/>
    <w:rsid w:val="00F2757A"/>
    <w:rsid w:val="00F4634B"/>
    <w:rsid w:val="00F52E71"/>
    <w:rsid w:val="00F57F62"/>
    <w:rsid w:val="00F661BD"/>
    <w:rsid w:val="00F80AED"/>
    <w:rsid w:val="00F81D5D"/>
    <w:rsid w:val="00F86B22"/>
    <w:rsid w:val="00F86BF6"/>
    <w:rsid w:val="00FB2CE2"/>
    <w:rsid w:val="00FD7DB6"/>
    <w:rsid w:val="00FE06E1"/>
    <w:rsid w:val="00FE27F5"/>
    <w:rsid w:val="00FE61A9"/>
    <w:rsid w:val="00FE6966"/>
    <w:rsid w:val="00FF2D3F"/>
    <w:rsid w:val="00FF52AF"/>
    <w:rsid w:val="00FF54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37DB1"/>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6259B"/>
    <w:pPr>
      <w:tabs>
        <w:tab w:val="left" w:pos="567"/>
        <w:tab w:val="left" w:pos="1418"/>
        <w:tab w:val="right" w:pos="9356"/>
      </w:tabs>
      <w:spacing w:before="120"/>
      <w:ind w:right="-1"/>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character" w:customStyle="1" w:styleId="ConsNonformat">
    <w:name w:val="ConsNonformat Знак"/>
    <w:link w:val="ConsNonformat0"/>
    <w:locked/>
    <w:rsid w:val="00D33614"/>
    <w:rPr>
      <w:rFonts w:ascii="Courier New" w:hAnsi="Courier New"/>
    </w:rPr>
  </w:style>
  <w:style w:type="paragraph" w:customStyle="1" w:styleId="ConsNonformat0">
    <w:name w:val="ConsNonformat"/>
    <w:link w:val="ConsNonformat"/>
    <w:rsid w:val="00D33614"/>
    <w:pPr>
      <w:autoSpaceDE w:val="0"/>
      <w:autoSpaceDN w:val="0"/>
      <w:adjustRightInd w:val="0"/>
    </w:pPr>
    <w:rPr>
      <w:rFonts w:ascii="Courier New" w:hAnsi="Courier New"/>
    </w:rPr>
  </w:style>
  <w:style w:type="paragraph" w:styleId="aff7">
    <w:name w:val="Normal (Web)"/>
    <w:basedOn w:val="a0"/>
    <w:uiPriority w:val="99"/>
    <w:semiHidden/>
    <w:unhideWhenUsed/>
    <w:rsid w:val="00D46DB7"/>
    <w:pPr>
      <w:spacing w:before="100" w:beforeAutospacing="1" w:after="100" w:afterAutospacing="1"/>
    </w:pPr>
    <w:rPr>
      <w:sz w:val="24"/>
      <w:szCs w:val="24"/>
    </w:rPr>
  </w:style>
  <w:style w:type="paragraph" w:customStyle="1" w:styleId="222">
    <w:name w:val="222"/>
    <w:basedOn w:val="a4"/>
    <w:link w:val="2220"/>
    <w:qFormat/>
    <w:rsid w:val="009E49E8"/>
    <w:pPr>
      <w:numPr>
        <w:ilvl w:val="1"/>
      </w:numPr>
      <w:spacing w:before="120" w:after="120"/>
      <w:ind w:firstLine="288"/>
      <w:outlineLvl w:val="0"/>
    </w:pPr>
  </w:style>
  <w:style w:type="character" w:customStyle="1" w:styleId="2220">
    <w:name w:val="222 Знак"/>
    <w:basedOn w:val="a1"/>
    <w:link w:val="222"/>
    <w:rsid w:val="009E49E8"/>
    <w:rPr>
      <w:rFonts w:ascii="Times New Roman" w:hAnsi="Times New Roman"/>
      <w:b/>
      <w:bCs/>
      <w:sz w:val="24"/>
      <w:szCs w:val="24"/>
    </w:rPr>
  </w:style>
  <w:style w:type="table" w:customStyle="1" w:styleId="310">
    <w:name w:val="Сетка таблицы31"/>
    <w:basedOn w:val="a2"/>
    <w:next w:val="afd"/>
    <w:uiPriority w:val="99"/>
    <w:rsid w:val="002136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2"/>
    <w:next w:val="afd"/>
    <w:uiPriority w:val="39"/>
    <w:rsid w:val="00C9433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301095">
      <w:bodyDiv w:val="1"/>
      <w:marLeft w:val="0"/>
      <w:marRight w:val="0"/>
      <w:marTop w:val="0"/>
      <w:marBottom w:val="0"/>
      <w:divBdr>
        <w:top w:val="none" w:sz="0" w:space="0" w:color="auto"/>
        <w:left w:val="none" w:sz="0" w:space="0" w:color="auto"/>
        <w:bottom w:val="none" w:sz="0" w:space="0" w:color="auto"/>
        <w:right w:val="none" w:sz="0" w:space="0" w:color="auto"/>
      </w:divBdr>
    </w:div>
    <w:div w:id="866483213">
      <w:bodyDiv w:val="1"/>
      <w:marLeft w:val="0"/>
      <w:marRight w:val="0"/>
      <w:marTop w:val="0"/>
      <w:marBottom w:val="0"/>
      <w:divBdr>
        <w:top w:val="none" w:sz="0" w:space="0" w:color="auto"/>
        <w:left w:val="none" w:sz="0" w:space="0" w:color="auto"/>
        <w:bottom w:val="none" w:sz="0" w:space="0" w:color="auto"/>
        <w:right w:val="none" w:sz="0" w:space="0" w:color="auto"/>
      </w:divBdr>
    </w:div>
    <w:div w:id="1636518963">
      <w:bodyDiv w:val="1"/>
      <w:marLeft w:val="0"/>
      <w:marRight w:val="0"/>
      <w:marTop w:val="0"/>
      <w:marBottom w:val="0"/>
      <w:divBdr>
        <w:top w:val="none" w:sz="0" w:space="0" w:color="auto"/>
        <w:left w:val="none" w:sz="0" w:space="0" w:color="auto"/>
        <w:bottom w:val="none" w:sz="0" w:space="0" w:color="auto"/>
        <w:right w:val="none" w:sz="0" w:space="0" w:color="auto"/>
      </w:divBdr>
    </w:div>
    <w:div w:id="177235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sr-holding.ru" TargetMode="External"/><Relationship Id="rId5" Type="http://schemas.openxmlformats.org/officeDocument/2006/relationships/webSettings" Target="webSettings.xml"/><Relationship Id="rId10" Type="http://schemas.openxmlformats.org/officeDocument/2006/relationships/hyperlink" Target="mailto:secretar@sr-holding.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10326-BFDA-4A8F-A17C-9EFB15DA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37911</Words>
  <Characters>216099</Characters>
  <Application>Microsoft Office Word</Application>
  <DocSecurity>0</DocSecurity>
  <Lines>1800</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2021-08-04T07:11:00Z</dcterms:created>
  <dcterms:modified xsi:type="dcterms:W3CDTF">2021-11-10T02:35:00Z</dcterms:modified>
</cp:coreProperties>
</file>